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50B81" w14:textId="77777777" w:rsidR="0016311C" w:rsidRDefault="0016311C" w:rsidP="00C41587">
      <w:pPr>
        <w:jc w:val="center"/>
        <w:rPr>
          <w:rStyle w:val="a5"/>
          <w:rFonts w:ascii="Times New Roman" w:hAnsi="Times New Roman" w:cs="Times New Roman"/>
          <w:sz w:val="24"/>
          <w:szCs w:val="24"/>
          <w:bdr w:val="none" w:sz="0" w:space="0" w:color="auto" w:frame="1"/>
          <w:shd w:val="clear" w:color="auto" w:fill="FFFFFF"/>
        </w:rPr>
      </w:pPr>
      <w:r w:rsidRPr="0016311C">
        <w:rPr>
          <w:rStyle w:val="a5"/>
          <w:rFonts w:ascii="Times New Roman" w:hAnsi="Times New Roman" w:cs="Times New Roman"/>
          <w:sz w:val="24"/>
          <w:szCs w:val="24"/>
          <w:bdr w:val="none" w:sz="0" w:space="0" w:color="auto" w:frame="1"/>
          <w:shd w:val="clear" w:color="auto" w:fill="FFFFFF"/>
        </w:rPr>
        <w:t>Правила для авторов</w:t>
      </w:r>
    </w:p>
    <w:p w14:paraId="170708FE" w14:textId="77777777" w:rsidR="00666639" w:rsidRPr="0016311C" w:rsidRDefault="00666639" w:rsidP="00C41587">
      <w:pPr>
        <w:jc w:val="center"/>
        <w:rPr>
          <w:rStyle w:val="a5"/>
          <w:rFonts w:ascii="Times New Roman" w:hAnsi="Times New Roman" w:cs="Times New Roman"/>
          <w:sz w:val="24"/>
          <w:szCs w:val="24"/>
          <w:bdr w:val="none" w:sz="0" w:space="0" w:color="auto" w:frame="1"/>
          <w:shd w:val="clear" w:color="auto" w:fill="FFFFFF"/>
        </w:rPr>
      </w:pPr>
      <w:r>
        <w:rPr>
          <w:rStyle w:val="a5"/>
          <w:rFonts w:ascii="Times New Roman" w:hAnsi="Times New Roman" w:cs="Times New Roman"/>
          <w:sz w:val="24"/>
          <w:szCs w:val="24"/>
          <w:bdr w:val="none" w:sz="0" w:space="0" w:color="auto" w:frame="1"/>
          <w:shd w:val="clear" w:color="auto" w:fill="FFFFFF"/>
        </w:rPr>
        <w:t>журнал «Санитарный врач»</w:t>
      </w:r>
    </w:p>
    <w:p w14:paraId="03F0A370" w14:textId="6C9E1E62" w:rsidR="0016311C" w:rsidRDefault="0016311C" w:rsidP="00C41587">
      <w:pPr>
        <w:jc w:val="center"/>
        <w:rPr>
          <w:rFonts w:ascii="Times New Roman" w:hAnsi="Times New Roman" w:cs="Times New Roman"/>
          <w:sz w:val="24"/>
          <w:szCs w:val="24"/>
          <w:shd w:val="clear" w:color="auto" w:fill="FFFFFF"/>
        </w:rPr>
      </w:pPr>
      <w:r w:rsidRPr="0016311C">
        <w:rPr>
          <w:rStyle w:val="a5"/>
          <w:rFonts w:ascii="Times New Roman" w:hAnsi="Times New Roman" w:cs="Times New Roman"/>
          <w:b w:val="0"/>
          <w:sz w:val="24"/>
          <w:szCs w:val="24"/>
          <w:bdr w:val="none" w:sz="0" w:space="0" w:color="auto" w:frame="1"/>
          <w:shd w:val="clear" w:color="auto" w:fill="FFFFFF"/>
        </w:rPr>
        <w:t>Настоящие правила разработаны ИД Панорама</w:t>
      </w:r>
      <w:r w:rsidRPr="0016311C">
        <w:rPr>
          <w:rFonts w:ascii="Times New Roman" w:hAnsi="Times New Roman" w:cs="Times New Roman"/>
          <w:sz w:val="24"/>
          <w:szCs w:val="24"/>
          <w:shd w:val="clear" w:color="auto" w:fill="FFFFFF"/>
        </w:rPr>
        <w:t xml:space="preserve"> на основе рекомендаций Высшей аттестационной комиссии </w:t>
      </w:r>
      <w:proofErr w:type="spellStart"/>
      <w:r w:rsidRPr="0016311C">
        <w:rPr>
          <w:rFonts w:ascii="Times New Roman" w:hAnsi="Times New Roman" w:cs="Times New Roman"/>
          <w:sz w:val="24"/>
          <w:szCs w:val="24"/>
          <w:shd w:val="clear" w:color="auto" w:fill="FFFFFF"/>
        </w:rPr>
        <w:t>Минобрнауки</w:t>
      </w:r>
      <w:proofErr w:type="spellEnd"/>
      <w:r w:rsidRPr="0016311C">
        <w:rPr>
          <w:rFonts w:ascii="Times New Roman" w:hAnsi="Times New Roman" w:cs="Times New Roman"/>
          <w:sz w:val="24"/>
          <w:szCs w:val="24"/>
          <w:shd w:val="clear" w:color="auto" w:fill="FFFFFF"/>
        </w:rPr>
        <w:t xml:space="preserve"> России, Международного комитета редакторов медицинских журналов (</w:t>
      </w:r>
      <w:proofErr w:type="spellStart"/>
      <w:r w:rsidRPr="0016311C">
        <w:rPr>
          <w:rFonts w:ascii="Times New Roman" w:hAnsi="Times New Roman" w:cs="Times New Roman"/>
          <w:sz w:val="24"/>
          <w:szCs w:val="24"/>
          <w:shd w:val="clear" w:color="auto" w:fill="FFFFFF"/>
        </w:rPr>
        <w:t>International</w:t>
      </w:r>
      <w:proofErr w:type="spellEnd"/>
      <w:r w:rsidRPr="0016311C">
        <w:rPr>
          <w:rFonts w:ascii="Times New Roman" w:hAnsi="Times New Roman" w:cs="Times New Roman"/>
          <w:sz w:val="24"/>
          <w:szCs w:val="24"/>
          <w:shd w:val="clear" w:color="auto" w:fill="FFFFFF"/>
        </w:rPr>
        <w:t xml:space="preserve"> </w:t>
      </w:r>
      <w:proofErr w:type="spellStart"/>
      <w:r w:rsidRPr="0016311C">
        <w:rPr>
          <w:rFonts w:ascii="Times New Roman" w:hAnsi="Times New Roman" w:cs="Times New Roman"/>
          <w:sz w:val="24"/>
          <w:szCs w:val="24"/>
          <w:shd w:val="clear" w:color="auto" w:fill="FFFFFF"/>
        </w:rPr>
        <w:t>Committee</w:t>
      </w:r>
      <w:proofErr w:type="spellEnd"/>
      <w:r w:rsidRPr="0016311C">
        <w:rPr>
          <w:rFonts w:ascii="Times New Roman" w:hAnsi="Times New Roman" w:cs="Times New Roman"/>
          <w:sz w:val="24"/>
          <w:szCs w:val="24"/>
          <w:shd w:val="clear" w:color="auto" w:fill="FFFFFF"/>
        </w:rPr>
        <w:t xml:space="preserve"> </w:t>
      </w:r>
      <w:proofErr w:type="spellStart"/>
      <w:r w:rsidRPr="0016311C">
        <w:rPr>
          <w:rFonts w:ascii="Times New Roman" w:hAnsi="Times New Roman" w:cs="Times New Roman"/>
          <w:sz w:val="24"/>
          <w:szCs w:val="24"/>
          <w:shd w:val="clear" w:color="auto" w:fill="FFFFFF"/>
        </w:rPr>
        <w:t>of</w:t>
      </w:r>
      <w:proofErr w:type="spellEnd"/>
      <w:r w:rsidRPr="0016311C">
        <w:rPr>
          <w:rFonts w:ascii="Times New Roman" w:hAnsi="Times New Roman" w:cs="Times New Roman"/>
          <w:sz w:val="24"/>
          <w:szCs w:val="24"/>
          <w:shd w:val="clear" w:color="auto" w:fill="FFFFFF"/>
        </w:rPr>
        <w:t xml:space="preserve"> </w:t>
      </w:r>
      <w:proofErr w:type="spellStart"/>
      <w:r w:rsidRPr="0016311C">
        <w:rPr>
          <w:rFonts w:ascii="Times New Roman" w:hAnsi="Times New Roman" w:cs="Times New Roman"/>
          <w:sz w:val="24"/>
          <w:szCs w:val="24"/>
          <w:shd w:val="clear" w:color="auto" w:fill="FFFFFF"/>
        </w:rPr>
        <w:t>Medical</w:t>
      </w:r>
      <w:proofErr w:type="spellEnd"/>
      <w:r w:rsidRPr="0016311C">
        <w:rPr>
          <w:rFonts w:ascii="Times New Roman" w:hAnsi="Times New Roman" w:cs="Times New Roman"/>
          <w:sz w:val="24"/>
          <w:szCs w:val="24"/>
          <w:shd w:val="clear" w:color="auto" w:fill="FFFFFF"/>
        </w:rPr>
        <w:t xml:space="preserve"> </w:t>
      </w:r>
      <w:proofErr w:type="spellStart"/>
      <w:r w:rsidRPr="0016311C">
        <w:rPr>
          <w:rFonts w:ascii="Times New Roman" w:hAnsi="Times New Roman" w:cs="Times New Roman"/>
          <w:sz w:val="24"/>
          <w:szCs w:val="24"/>
          <w:shd w:val="clear" w:color="auto" w:fill="FFFFFF"/>
        </w:rPr>
        <w:t>JournalEditors</w:t>
      </w:r>
      <w:proofErr w:type="spellEnd"/>
      <w:r w:rsidRPr="0016311C">
        <w:rPr>
          <w:rFonts w:ascii="Times New Roman" w:hAnsi="Times New Roman" w:cs="Times New Roman"/>
          <w:sz w:val="24"/>
          <w:szCs w:val="24"/>
          <w:shd w:val="clear" w:color="auto" w:fill="FFFFFF"/>
        </w:rPr>
        <w:t>, ICMJE), Международной инициативной группы по повышению качества и прозрачности медицинских исследований ЭКВАТОР (</w:t>
      </w:r>
      <w:proofErr w:type="spellStart"/>
      <w:r w:rsidRPr="0016311C">
        <w:rPr>
          <w:rFonts w:ascii="Times New Roman" w:hAnsi="Times New Roman" w:cs="Times New Roman"/>
          <w:sz w:val="24"/>
          <w:szCs w:val="24"/>
          <w:shd w:val="clear" w:color="auto" w:fill="FFFFFF"/>
        </w:rPr>
        <w:t>Enhancing</w:t>
      </w:r>
      <w:proofErr w:type="spellEnd"/>
      <w:r w:rsidRPr="0016311C">
        <w:rPr>
          <w:rFonts w:ascii="Times New Roman" w:hAnsi="Times New Roman" w:cs="Times New Roman"/>
          <w:sz w:val="24"/>
          <w:szCs w:val="24"/>
          <w:shd w:val="clear" w:color="auto" w:fill="FFFFFF"/>
        </w:rPr>
        <w:t xml:space="preserve"> </w:t>
      </w:r>
      <w:proofErr w:type="spellStart"/>
      <w:r w:rsidRPr="0016311C">
        <w:rPr>
          <w:rFonts w:ascii="Times New Roman" w:hAnsi="Times New Roman" w:cs="Times New Roman"/>
          <w:sz w:val="24"/>
          <w:szCs w:val="24"/>
          <w:shd w:val="clear" w:color="auto" w:fill="FFFFFF"/>
        </w:rPr>
        <w:t>the</w:t>
      </w:r>
      <w:proofErr w:type="spellEnd"/>
      <w:r w:rsidRPr="0016311C">
        <w:rPr>
          <w:rFonts w:ascii="Times New Roman" w:hAnsi="Times New Roman" w:cs="Times New Roman"/>
          <w:sz w:val="24"/>
          <w:szCs w:val="24"/>
          <w:shd w:val="clear" w:color="auto" w:fill="FFFFFF"/>
        </w:rPr>
        <w:t xml:space="preserve"> </w:t>
      </w:r>
      <w:proofErr w:type="spellStart"/>
      <w:r w:rsidRPr="0016311C">
        <w:rPr>
          <w:rFonts w:ascii="Times New Roman" w:hAnsi="Times New Roman" w:cs="Times New Roman"/>
          <w:sz w:val="24"/>
          <w:szCs w:val="24"/>
          <w:shd w:val="clear" w:color="auto" w:fill="FFFFFF"/>
        </w:rPr>
        <w:t>Quality</w:t>
      </w:r>
      <w:proofErr w:type="spellEnd"/>
      <w:r w:rsidRPr="0016311C">
        <w:rPr>
          <w:rFonts w:ascii="Times New Roman" w:hAnsi="Times New Roman" w:cs="Times New Roman"/>
          <w:sz w:val="24"/>
          <w:szCs w:val="24"/>
          <w:shd w:val="clear" w:color="auto" w:fill="FFFFFF"/>
        </w:rPr>
        <w:t xml:space="preserve"> </w:t>
      </w:r>
      <w:proofErr w:type="spellStart"/>
      <w:r w:rsidRPr="0016311C">
        <w:rPr>
          <w:rFonts w:ascii="Times New Roman" w:hAnsi="Times New Roman" w:cs="Times New Roman"/>
          <w:sz w:val="24"/>
          <w:szCs w:val="24"/>
          <w:shd w:val="clear" w:color="auto" w:fill="FFFFFF"/>
        </w:rPr>
        <w:t>and</w:t>
      </w:r>
      <w:proofErr w:type="spellEnd"/>
      <w:r w:rsidRPr="0016311C">
        <w:rPr>
          <w:rFonts w:ascii="Times New Roman" w:hAnsi="Times New Roman" w:cs="Times New Roman"/>
          <w:sz w:val="24"/>
          <w:szCs w:val="24"/>
          <w:shd w:val="clear" w:color="auto" w:fill="FFFFFF"/>
        </w:rPr>
        <w:t xml:space="preserve"> </w:t>
      </w:r>
      <w:proofErr w:type="spellStart"/>
      <w:r w:rsidRPr="0016311C">
        <w:rPr>
          <w:rFonts w:ascii="Times New Roman" w:hAnsi="Times New Roman" w:cs="Times New Roman"/>
          <w:sz w:val="24"/>
          <w:szCs w:val="24"/>
          <w:shd w:val="clear" w:color="auto" w:fill="FFFFFF"/>
        </w:rPr>
        <w:t>Transparency</w:t>
      </w:r>
      <w:proofErr w:type="spellEnd"/>
      <w:r w:rsidR="00FA74F6">
        <w:rPr>
          <w:rFonts w:ascii="Times New Roman" w:hAnsi="Times New Roman" w:cs="Times New Roman"/>
          <w:sz w:val="24"/>
          <w:szCs w:val="24"/>
          <w:shd w:val="clear" w:color="auto" w:fill="FFFFFF"/>
        </w:rPr>
        <w:t xml:space="preserve"> </w:t>
      </w:r>
      <w:proofErr w:type="spellStart"/>
      <w:r w:rsidRPr="0016311C">
        <w:rPr>
          <w:rFonts w:ascii="Times New Roman" w:hAnsi="Times New Roman" w:cs="Times New Roman"/>
          <w:sz w:val="24"/>
          <w:szCs w:val="24"/>
          <w:shd w:val="clear" w:color="auto" w:fill="FFFFFF"/>
        </w:rPr>
        <w:t>of</w:t>
      </w:r>
      <w:proofErr w:type="spellEnd"/>
      <w:r w:rsidRPr="0016311C">
        <w:rPr>
          <w:rFonts w:ascii="Times New Roman" w:hAnsi="Times New Roman" w:cs="Times New Roman"/>
          <w:sz w:val="24"/>
          <w:szCs w:val="24"/>
          <w:shd w:val="clear" w:color="auto" w:fill="FFFFFF"/>
        </w:rPr>
        <w:t xml:space="preserve"> </w:t>
      </w:r>
      <w:proofErr w:type="spellStart"/>
      <w:r w:rsidRPr="0016311C">
        <w:rPr>
          <w:rFonts w:ascii="Times New Roman" w:hAnsi="Times New Roman" w:cs="Times New Roman"/>
          <w:sz w:val="24"/>
          <w:szCs w:val="24"/>
          <w:shd w:val="clear" w:color="auto" w:fill="FFFFFF"/>
        </w:rPr>
        <w:t>Health</w:t>
      </w:r>
      <w:proofErr w:type="spellEnd"/>
      <w:r w:rsidRPr="0016311C">
        <w:rPr>
          <w:rFonts w:ascii="Times New Roman" w:hAnsi="Times New Roman" w:cs="Times New Roman"/>
          <w:sz w:val="24"/>
          <w:szCs w:val="24"/>
          <w:shd w:val="clear" w:color="auto" w:fill="FFFFFF"/>
        </w:rPr>
        <w:t xml:space="preserve"> </w:t>
      </w:r>
      <w:proofErr w:type="spellStart"/>
      <w:r w:rsidRPr="0016311C">
        <w:rPr>
          <w:rFonts w:ascii="Times New Roman" w:hAnsi="Times New Roman" w:cs="Times New Roman"/>
          <w:sz w:val="24"/>
          <w:szCs w:val="24"/>
          <w:shd w:val="clear" w:color="auto" w:fill="FFFFFF"/>
        </w:rPr>
        <w:t>Research</w:t>
      </w:r>
      <w:proofErr w:type="spellEnd"/>
      <w:r w:rsidRPr="0016311C">
        <w:rPr>
          <w:rFonts w:ascii="Times New Roman" w:hAnsi="Times New Roman" w:cs="Times New Roman"/>
          <w:sz w:val="24"/>
          <w:szCs w:val="24"/>
          <w:shd w:val="clear" w:color="auto" w:fill="FFFFFF"/>
        </w:rPr>
        <w:t xml:space="preserve"> (EQUATOR) </w:t>
      </w:r>
      <w:proofErr w:type="spellStart"/>
      <w:r w:rsidRPr="0016311C">
        <w:rPr>
          <w:rFonts w:ascii="Times New Roman" w:hAnsi="Times New Roman" w:cs="Times New Roman"/>
          <w:sz w:val="24"/>
          <w:szCs w:val="24"/>
          <w:shd w:val="clear" w:color="auto" w:fill="FFFFFF"/>
        </w:rPr>
        <w:t>Network</w:t>
      </w:r>
      <w:proofErr w:type="spellEnd"/>
      <w:r w:rsidRPr="0016311C">
        <w:rPr>
          <w:rFonts w:ascii="Times New Roman" w:hAnsi="Times New Roman" w:cs="Times New Roman"/>
          <w:sz w:val="24"/>
          <w:szCs w:val="24"/>
          <w:shd w:val="clear" w:color="auto" w:fill="FFFFFF"/>
        </w:rPr>
        <w:t>)</w:t>
      </w:r>
    </w:p>
    <w:p w14:paraId="41BAA4C7" w14:textId="77777777" w:rsidR="008145C0" w:rsidRPr="00ED4C22" w:rsidRDefault="008145C0" w:rsidP="008145C0">
      <w:pPr>
        <w:pStyle w:val="a6"/>
        <w:shd w:val="clear" w:color="auto" w:fill="FFFFFF"/>
        <w:spacing w:before="0" w:beforeAutospacing="0" w:after="0" w:afterAutospacing="0"/>
        <w:textAlignment w:val="baseline"/>
        <w:rPr>
          <w:b/>
        </w:rPr>
      </w:pPr>
      <w:r w:rsidRPr="00ED4C22">
        <w:rPr>
          <w:b/>
        </w:rPr>
        <w:t>Направление материалов </w:t>
      </w:r>
    </w:p>
    <w:p w14:paraId="30503CC3" w14:textId="77777777" w:rsidR="004A086E" w:rsidRDefault="008145C0" w:rsidP="004A086E">
      <w:pPr>
        <w:pStyle w:val="a6"/>
        <w:shd w:val="clear" w:color="auto" w:fill="FFFFFF"/>
        <w:spacing w:before="0" w:beforeAutospacing="0" w:after="0" w:afterAutospacing="0"/>
        <w:jc w:val="both"/>
        <w:textAlignment w:val="baseline"/>
      </w:pPr>
      <w:r w:rsidRPr="00ED4C22">
        <w:t>Материалы направляются в редакцию одним из следующих способов:</w:t>
      </w:r>
    </w:p>
    <w:p w14:paraId="1137CFD9" w14:textId="77777777" w:rsidR="004A086E" w:rsidRDefault="008145C0" w:rsidP="004A086E">
      <w:pPr>
        <w:pStyle w:val="a6"/>
        <w:shd w:val="clear" w:color="auto" w:fill="FFFFFF"/>
        <w:spacing w:before="0" w:beforeAutospacing="0" w:after="0" w:afterAutospacing="0"/>
        <w:ind w:firstLine="708"/>
        <w:jc w:val="both"/>
        <w:textAlignment w:val="baseline"/>
      </w:pPr>
      <w:r w:rsidRPr="00ED4C22">
        <w:t xml:space="preserve">— по электронной почте на адрес, указанный на сайте журнала в сети Интернет (Текст статьи подается в формате </w:t>
      </w:r>
      <w:proofErr w:type="spellStart"/>
      <w:r w:rsidRPr="00ED4C22">
        <w:t>Microsoft</w:t>
      </w:r>
      <w:proofErr w:type="spellEnd"/>
      <w:r w:rsidRPr="00ED4C22">
        <w:t xml:space="preserve"> </w:t>
      </w:r>
      <w:proofErr w:type="spellStart"/>
      <w:r w:rsidRPr="00ED4C22">
        <w:t>Word</w:t>
      </w:r>
      <w:proofErr w:type="spellEnd"/>
      <w:r w:rsidRPr="00ED4C22">
        <w:t>, а сопроводительные документы с оригинальными подписями прикрепляются к письму в формате PDF);</w:t>
      </w:r>
    </w:p>
    <w:p w14:paraId="252D647E" w14:textId="77777777" w:rsidR="008145C0" w:rsidRPr="00ED4C22" w:rsidRDefault="008145C0" w:rsidP="004A086E">
      <w:pPr>
        <w:pStyle w:val="a6"/>
        <w:shd w:val="clear" w:color="auto" w:fill="FFFFFF"/>
        <w:spacing w:before="0" w:beforeAutospacing="0" w:after="0" w:afterAutospacing="0"/>
        <w:ind w:firstLine="708"/>
        <w:jc w:val="both"/>
        <w:textAlignment w:val="baseline"/>
      </w:pPr>
      <w:r w:rsidRPr="00ED4C22">
        <w:t xml:space="preserve">— обычной почтой (1 экз. распечатки рукописи с обязательным приложением электронной версии (в формате </w:t>
      </w:r>
      <w:proofErr w:type="spellStart"/>
      <w:r w:rsidRPr="00ED4C22">
        <w:t>Microsoft</w:t>
      </w:r>
      <w:proofErr w:type="spellEnd"/>
      <w:r w:rsidRPr="00ED4C22">
        <w:t xml:space="preserve"> </w:t>
      </w:r>
      <w:proofErr w:type="spellStart"/>
      <w:r w:rsidRPr="00ED4C22">
        <w:t>Word</w:t>
      </w:r>
      <w:proofErr w:type="spellEnd"/>
      <w:r w:rsidRPr="00ED4C22">
        <w:t>) на CD-диске, а также оригиналы всех необходимых сопроводительных документов).</w:t>
      </w:r>
    </w:p>
    <w:p w14:paraId="5974F323" w14:textId="77777777" w:rsidR="008145C0" w:rsidRPr="00ED4C22" w:rsidRDefault="008145C0" w:rsidP="004A086E">
      <w:pPr>
        <w:pStyle w:val="a6"/>
        <w:shd w:val="clear" w:color="auto" w:fill="FFFFFF"/>
        <w:spacing w:before="0" w:beforeAutospacing="0" w:after="0" w:afterAutospacing="0"/>
        <w:textAlignment w:val="baseline"/>
      </w:pPr>
    </w:p>
    <w:p w14:paraId="76A07CD9" w14:textId="77777777" w:rsidR="008145C0" w:rsidRPr="00ED4C22" w:rsidRDefault="008145C0" w:rsidP="008145C0">
      <w:pPr>
        <w:pStyle w:val="a6"/>
        <w:shd w:val="clear" w:color="auto" w:fill="FFFFFF"/>
        <w:spacing w:before="0" w:beforeAutospacing="0" w:after="0" w:afterAutospacing="0"/>
        <w:textAlignment w:val="baseline"/>
        <w:rPr>
          <w:b/>
        </w:rPr>
      </w:pPr>
      <w:r w:rsidRPr="00ED4C22">
        <w:rPr>
          <w:b/>
        </w:rPr>
        <w:t>Каждую статью должны сопровождать документы:</w:t>
      </w:r>
    </w:p>
    <w:p w14:paraId="05E289B2" w14:textId="77777777" w:rsidR="008145C0" w:rsidRPr="00ED4C22" w:rsidRDefault="008145C0" w:rsidP="008145C0">
      <w:pPr>
        <w:pStyle w:val="a6"/>
        <w:shd w:val="clear" w:color="auto" w:fill="FFFFFF"/>
        <w:spacing w:before="0" w:beforeAutospacing="0" w:after="0" w:afterAutospacing="0"/>
        <w:textAlignment w:val="baseline"/>
      </w:pPr>
      <w:r w:rsidRPr="00ED4C22">
        <w:t xml:space="preserve">- заявление о подаче статьи к публикации </w:t>
      </w:r>
      <w:r w:rsidRPr="00ED4C22">
        <w:rPr>
          <w:b/>
          <w:u w:val="single"/>
        </w:rPr>
        <w:t>(скачать бланк заявления);</w:t>
      </w:r>
    </w:p>
    <w:p w14:paraId="5EC924B0" w14:textId="73716BC4" w:rsidR="00ED4C22" w:rsidRPr="00ED4C22" w:rsidRDefault="00ED4C22" w:rsidP="008145C0">
      <w:pPr>
        <w:pStyle w:val="a6"/>
        <w:shd w:val="clear" w:color="auto" w:fill="FFFFFF"/>
        <w:spacing w:before="0" w:beforeAutospacing="0" w:after="0" w:afterAutospacing="0"/>
        <w:textAlignment w:val="baseline"/>
      </w:pPr>
      <w:r w:rsidRPr="00ED4C22">
        <w:t>- договор</w:t>
      </w:r>
      <w:r w:rsidR="00260089">
        <w:t xml:space="preserve"> оферты</w:t>
      </w:r>
      <w:r w:rsidRPr="00ED4C22">
        <w:t xml:space="preserve">, определяющий положения об авторском праве </w:t>
      </w:r>
      <w:r w:rsidRPr="00ED4C22">
        <w:rPr>
          <w:b/>
          <w:u w:val="single"/>
        </w:rPr>
        <w:t>(скачать бланк договора</w:t>
      </w:r>
      <w:r w:rsidR="00A26898">
        <w:rPr>
          <w:b/>
          <w:u w:val="single"/>
        </w:rPr>
        <w:t xml:space="preserve"> оферты</w:t>
      </w:r>
      <w:r w:rsidRPr="00ED4C22">
        <w:rPr>
          <w:b/>
          <w:u w:val="single"/>
        </w:rPr>
        <w:t>)</w:t>
      </w:r>
      <w:r w:rsidRPr="00ED4C22">
        <w:t>;</w:t>
      </w:r>
    </w:p>
    <w:p w14:paraId="65916886" w14:textId="77777777" w:rsidR="00ED4C22" w:rsidRPr="00ED4C22" w:rsidRDefault="00ED4C22" w:rsidP="00FA74F6">
      <w:pPr>
        <w:pStyle w:val="a6"/>
        <w:shd w:val="clear" w:color="auto" w:fill="FFFFFF"/>
        <w:spacing w:before="0" w:beforeAutospacing="0" w:after="0" w:afterAutospacing="0"/>
        <w:jc w:val="both"/>
        <w:textAlignment w:val="baseline"/>
      </w:pPr>
      <w:r w:rsidRPr="00ED4C22">
        <w:t>— копия заключения этического комитета относительно исследования (при необходимости</w:t>
      </w:r>
      <w:proofErr w:type="gramStart"/>
      <w:r w:rsidRPr="00ED4C22">
        <w:t>);</w:t>
      </w:r>
      <w:r w:rsidRPr="00ED4C22">
        <w:br/>
        <w:t>—</w:t>
      </w:r>
      <w:proofErr w:type="gramEnd"/>
      <w:r w:rsidRPr="00ED4C22">
        <w:t xml:space="preserve"> заключение официального бюро переводов о соответствии англоязычного и русскоязычного текстов для авторов, которые хотят опубликовать полный текст статьи и на русском, и на английском языках.</w:t>
      </w:r>
    </w:p>
    <w:p w14:paraId="1663CECC" w14:textId="77777777" w:rsidR="00ED4C22" w:rsidRDefault="00ED4C22" w:rsidP="008145C0">
      <w:pPr>
        <w:pStyle w:val="a6"/>
        <w:shd w:val="clear" w:color="auto" w:fill="FFFFFF"/>
        <w:spacing w:before="0" w:beforeAutospacing="0" w:after="0" w:afterAutospacing="0"/>
        <w:textAlignment w:val="baseline"/>
        <w:rPr>
          <w:rStyle w:val="a5"/>
          <w:rFonts w:ascii="inherit" w:hAnsi="inherit" w:cs="Arial"/>
          <w:color w:val="394753"/>
          <w:sz w:val="21"/>
          <w:szCs w:val="21"/>
          <w:bdr w:val="none" w:sz="0" w:space="0" w:color="auto" w:frame="1"/>
        </w:rPr>
      </w:pPr>
    </w:p>
    <w:p w14:paraId="0E013417" w14:textId="77777777" w:rsidR="00705711" w:rsidRDefault="00705711" w:rsidP="008145C0">
      <w:pPr>
        <w:pStyle w:val="a6"/>
        <w:shd w:val="clear" w:color="auto" w:fill="FFFFFF"/>
        <w:spacing w:before="0" w:beforeAutospacing="0" w:after="0" w:afterAutospacing="0"/>
        <w:textAlignment w:val="baseline"/>
        <w:rPr>
          <w:rStyle w:val="a5"/>
          <w:rFonts w:ascii="inherit" w:hAnsi="inherit" w:cs="Arial"/>
          <w:color w:val="394753"/>
          <w:sz w:val="21"/>
          <w:szCs w:val="21"/>
          <w:bdr w:val="none" w:sz="0" w:space="0" w:color="auto" w:frame="1"/>
        </w:rPr>
      </w:pPr>
    </w:p>
    <w:p w14:paraId="5F3810DF" w14:textId="77777777" w:rsidR="003662D8" w:rsidRPr="003662D8" w:rsidRDefault="00705711" w:rsidP="008145C0">
      <w:pPr>
        <w:pStyle w:val="a6"/>
        <w:shd w:val="clear" w:color="auto" w:fill="FFFFFF"/>
        <w:spacing w:before="0" w:beforeAutospacing="0" w:after="0" w:afterAutospacing="0"/>
        <w:textAlignment w:val="baseline"/>
      </w:pPr>
      <w:r>
        <w:rPr>
          <w:rStyle w:val="a5"/>
          <w:bdr w:val="none" w:sz="0" w:space="0" w:color="auto" w:frame="1"/>
        </w:rPr>
        <w:t>Определение авторства</w:t>
      </w:r>
      <w:r w:rsidR="008145C0" w:rsidRPr="003662D8">
        <w:t> </w:t>
      </w:r>
    </w:p>
    <w:p w14:paraId="04EC35E6" w14:textId="77777777" w:rsidR="003662D8" w:rsidRPr="003662D8" w:rsidRDefault="008145C0" w:rsidP="003662D8">
      <w:pPr>
        <w:pStyle w:val="a6"/>
        <w:shd w:val="clear" w:color="auto" w:fill="FFFFFF"/>
        <w:spacing w:before="0" w:beforeAutospacing="0" w:after="0" w:afterAutospacing="0"/>
        <w:ind w:firstLine="708"/>
        <w:jc w:val="both"/>
        <w:textAlignment w:val="baseline"/>
      </w:pPr>
      <w:r w:rsidRPr="003662D8">
        <w:t>Авторами статьи могут быть лица, внесшие существенный вклад в работу, ее доработку или исправление, окончательное утверждение для публикации, а также ответственные за целостность всех частей рукописи. Лица, выполнявшие иную роль в подготовке статьи (специалисты по статистике, языку, технический персонал и др.), могут быть указаны в разделе статьи «Благодарность/</w:t>
      </w:r>
      <w:proofErr w:type="spellStart"/>
      <w:r w:rsidRPr="003662D8">
        <w:t>Acknowledgments</w:t>
      </w:r>
      <w:proofErr w:type="spellEnd"/>
      <w:r w:rsidRPr="003662D8">
        <w:t>» на русском, английском или обоих языках.</w:t>
      </w:r>
    </w:p>
    <w:p w14:paraId="74DC67D5" w14:textId="77777777" w:rsidR="008145C0" w:rsidRPr="003662D8" w:rsidRDefault="008145C0" w:rsidP="003662D8">
      <w:pPr>
        <w:pStyle w:val="a6"/>
        <w:shd w:val="clear" w:color="auto" w:fill="FFFFFF"/>
        <w:spacing w:before="0" w:beforeAutospacing="0" w:after="0" w:afterAutospacing="0"/>
        <w:ind w:firstLine="708"/>
        <w:jc w:val="both"/>
        <w:textAlignment w:val="baseline"/>
      </w:pPr>
      <w:r w:rsidRPr="00A70B73">
        <w:t>Авторам нужно обязательно указывать ссылки на свой профиль на http://orcid.org. (профиль должен быть полностью заполнен на английском языке, включая ссылки на публикации)</w:t>
      </w:r>
    </w:p>
    <w:p w14:paraId="468847D2" w14:textId="77777777" w:rsidR="00E87279" w:rsidRDefault="00E87279" w:rsidP="00E87279">
      <w:pPr>
        <w:pStyle w:val="a6"/>
        <w:shd w:val="clear" w:color="auto" w:fill="FFFFFF"/>
        <w:spacing w:before="0" w:beforeAutospacing="0" w:after="0" w:afterAutospacing="0"/>
        <w:textAlignment w:val="baseline"/>
        <w:rPr>
          <w:rStyle w:val="a5"/>
          <w:rFonts w:ascii="inherit" w:hAnsi="inherit" w:cs="Arial"/>
          <w:color w:val="394753"/>
          <w:sz w:val="21"/>
          <w:szCs w:val="21"/>
          <w:bdr w:val="none" w:sz="0" w:space="0" w:color="auto" w:frame="1"/>
        </w:rPr>
      </w:pPr>
    </w:p>
    <w:p w14:paraId="75381D6D" w14:textId="77777777" w:rsidR="008D2AC9" w:rsidRDefault="008D2AC9" w:rsidP="008D2AC9">
      <w:pPr>
        <w:shd w:val="clear" w:color="auto" w:fill="FFFFFF"/>
        <w:spacing w:after="0" w:line="240" w:lineRule="auto"/>
        <w:rPr>
          <w:rFonts w:ascii="yandex-sans" w:eastAsia="Times New Roman" w:hAnsi="yandex-sans" w:cs="Times New Roman"/>
          <w:b/>
          <w:color w:val="000000"/>
          <w:sz w:val="23"/>
          <w:szCs w:val="23"/>
          <w:lang w:eastAsia="ru-RU"/>
        </w:rPr>
      </w:pPr>
      <w:r w:rsidRPr="007C1494">
        <w:rPr>
          <w:rFonts w:ascii="yandex-sans" w:eastAsia="Times New Roman" w:hAnsi="yandex-sans" w:cs="Times New Roman" w:hint="eastAsia"/>
          <w:b/>
          <w:color w:val="000000"/>
          <w:sz w:val="23"/>
          <w:szCs w:val="23"/>
          <w:lang w:eastAsia="ru-RU"/>
        </w:rPr>
        <w:t>Заявление</w:t>
      </w:r>
      <w:r w:rsidRPr="007C1494">
        <w:rPr>
          <w:rFonts w:ascii="yandex-sans" w:eastAsia="Times New Roman" w:hAnsi="yandex-sans" w:cs="Times New Roman"/>
          <w:b/>
          <w:color w:val="000000"/>
          <w:sz w:val="23"/>
          <w:szCs w:val="23"/>
          <w:lang w:eastAsia="ru-RU"/>
        </w:rPr>
        <w:t xml:space="preserve"> об издательской этике и недобросовестной издательской</w:t>
      </w:r>
      <w:r>
        <w:rPr>
          <w:rFonts w:ascii="yandex-sans" w:eastAsia="Times New Roman" w:hAnsi="yandex-sans" w:cs="Times New Roman"/>
          <w:b/>
          <w:color w:val="000000"/>
          <w:sz w:val="23"/>
          <w:szCs w:val="23"/>
          <w:lang w:eastAsia="ru-RU"/>
        </w:rPr>
        <w:t xml:space="preserve"> </w:t>
      </w:r>
      <w:r w:rsidRPr="007C1494">
        <w:rPr>
          <w:rFonts w:ascii="yandex-sans" w:eastAsia="Times New Roman" w:hAnsi="yandex-sans" w:cs="Times New Roman" w:hint="eastAsia"/>
          <w:b/>
          <w:color w:val="000000"/>
          <w:sz w:val="23"/>
          <w:szCs w:val="23"/>
          <w:lang w:eastAsia="ru-RU"/>
        </w:rPr>
        <w:t>практике</w:t>
      </w:r>
    </w:p>
    <w:p w14:paraId="04CDCC26" w14:textId="77777777" w:rsidR="008D2AC9" w:rsidRPr="00727F77" w:rsidRDefault="008D2AC9" w:rsidP="008D2AC9">
      <w:pPr>
        <w:shd w:val="clear" w:color="auto" w:fill="FFFFFF"/>
        <w:spacing w:after="0" w:line="240" w:lineRule="auto"/>
        <w:ind w:firstLine="708"/>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ИД Панорама</w:t>
      </w:r>
      <w:r w:rsidRPr="00727F77">
        <w:rPr>
          <w:rFonts w:ascii="yandex-sans" w:eastAsia="Times New Roman" w:hAnsi="yandex-sans" w:cs="Times New Roman"/>
          <w:color w:val="000000"/>
          <w:sz w:val="23"/>
          <w:szCs w:val="23"/>
          <w:lang w:eastAsia="ru-RU"/>
        </w:rPr>
        <w:t xml:space="preserve"> придерживается признанных «Правил поведения» и этических</w:t>
      </w:r>
      <w:r>
        <w:rPr>
          <w:rFonts w:ascii="yandex-sans" w:eastAsia="Times New Roman" w:hAnsi="yandex-sans" w:cs="Times New Roman"/>
          <w:color w:val="000000"/>
          <w:sz w:val="23"/>
          <w:szCs w:val="23"/>
          <w:lang w:eastAsia="ru-RU"/>
        </w:rPr>
        <w:t xml:space="preserve"> </w:t>
      </w:r>
      <w:r w:rsidRPr="00727F77">
        <w:rPr>
          <w:rFonts w:ascii="yandex-sans" w:eastAsia="Times New Roman" w:hAnsi="yandex-sans" w:cs="Times New Roman"/>
          <w:color w:val="000000"/>
          <w:sz w:val="23"/>
          <w:szCs w:val="23"/>
          <w:lang w:eastAsia="ru-RU"/>
        </w:rPr>
        <w:t>норм применимо к своей работе и работе принадлежащих ему журналов.</w:t>
      </w:r>
      <w:r>
        <w:rPr>
          <w:rFonts w:ascii="yandex-sans" w:eastAsia="Times New Roman" w:hAnsi="yandex-sans" w:cs="Times New Roman"/>
          <w:color w:val="000000"/>
          <w:sz w:val="23"/>
          <w:szCs w:val="23"/>
          <w:lang w:eastAsia="ru-RU"/>
        </w:rPr>
        <w:t xml:space="preserve"> Данное заявление основано на </w:t>
      </w:r>
      <w:r w:rsidRPr="00727F77">
        <w:rPr>
          <w:rFonts w:ascii="yandex-sans" w:eastAsia="Times New Roman" w:hAnsi="yandex-sans" w:cs="Times New Roman"/>
          <w:color w:val="000000"/>
          <w:sz w:val="23"/>
          <w:szCs w:val="23"/>
          <w:lang w:eastAsia="ru-RU"/>
        </w:rPr>
        <w:t>принципах Комитета по этике научных публикаций</w:t>
      </w:r>
      <w:r>
        <w:rPr>
          <w:rFonts w:ascii="yandex-sans" w:eastAsia="Times New Roman" w:hAnsi="yandex-sans" w:cs="Times New Roman"/>
          <w:color w:val="000000"/>
          <w:sz w:val="23"/>
          <w:szCs w:val="23"/>
          <w:lang w:eastAsia="ru-RU"/>
        </w:rPr>
        <w:t xml:space="preserve"> </w:t>
      </w:r>
      <w:r w:rsidRPr="00727F77">
        <w:rPr>
          <w:rFonts w:ascii="yandex-sans" w:eastAsia="Times New Roman" w:hAnsi="yandex-sans" w:cs="Times New Roman"/>
          <w:color w:val="000000"/>
          <w:sz w:val="23"/>
          <w:szCs w:val="23"/>
          <w:lang w:eastAsia="ru-RU"/>
        </w:rPr>
        <w:t>(</w:t>
      </w:r>
      <w:proofErr w:type="spellStart"/>
      <w:r w:rsidRPr="00727F77">
        <w:rPr>
          <w:rFonts w:ascii="yandex-sans" w:eastAsia="Times New Roman" w:hAnsi="yandex-sans" w:cs="Times New Roman"/>
          <w:color w:val="000000"/>
          <w:sz w:val="23"/>
          <w:szCs w:val="23"/>
          <w:lang w:eastAsia="ru-RU"/>
        </w:rPr>
        <w:t>Committee</w:t>
      </w:r>
      <w:proofErr w:type="spellEnd"/>
      <w:r w:rsidRPr="00727F77">
        <w:rPr>
          <w:rFonts w:ascii="yandex-sans" w:eastAsia="Times New Roman" w:hAnsi="yandex-sans" w:cs="Times New Roman"/>
          <w:color w:val="000000"/>
          <w:sz w:val="23"/>
          <w:szCs w:val="23"/>
          <w:lang w:eastAsia="ru-RU"/>
        </w:rPr>
        <w:t xml:space="preserve"> </w:t>
      </w:r>
      <w:proofErr w:type="spellStart"/>
      <w:r w:rsidRPr="00727F77">
        <w:rPr>
          <w:rFonts w:ascii="yandex-sans" w:eastAsia="Times New Roman" w:hAnsi="yandex-sans" w:cs="Times New Roman"/>
          <w:color w:val="000000"/>
          <w:sz w:val="23"/>
          <w:szCs w:val="23"/>
          <w:lang w:eastAsia="ru-RU"/>
        </w:rPr>
        <w:t>on</w:t>
      </w:r>
      <w:proofErr w:type="spellEnd"/>
      <w:r w:rsidRPr="00727F77">
        <w:rPr>
          <w:rFonts w:ascii="yandex-sans" w:eastAsia="Times New Roman" w:hAnsi="yandex-sans" w:cs="Times New Roman"/>
          <w:color w:val="000000"/>
          <w:sz w:val="23"/>
          <w:szCs w:val="23"/>
          <w:lang w:eastAsia="ru-RU"/>
        </w:rPr>
        <w:t xml:space="preserve"> </w:t>
      </w:r>
      <w:proofErr w:type="spellStart"/>
      <w:r w:rsidRPr="00727F77">
        <w:rPr>
          <w:rFonts w:ascii="yandex-sans" w:eastAsia="Times New Roman" w:hAnsi="yandex-sans" w:cs="Times New Roman"/>
          <w:color w:val="000000"/>
          <w:sz w:val="23"/>
          <w:szCs w:val="23"/>
          <w:lang w:eastAsia="ru-RU"/>
        </w:rPr>
        <w:t>Publication</w:t>
      </w:r>
      <w:proofErr w:type="spellEnd"/>
      <w:r w:rsidRPr="00727F77">
        <w:rPr>
          <w:rFonts w:ascii="yandex-sans" w:eastAsia="Times New Roman" w:hAnsi="yandex-sans" w:cs="Times New Roman"/>
          <w:color w:val="000000"/>
          <w:sz w:val="23"/>
          <w:szCs w:val="23"/>
          <w:lang w:eastAsia="ru-RU"/>
        </w:rPr>
        <w:t xml:space="preserve"> </w:t>
      </w:r>
      <w:proofErr w:type="spellStart"/>
      <w:r w:rsidRPr="00727F77">
        <w:rPr>
          <w:rFonts w:ascii="yandex-sans" w:eastAsia="Times New Roman" w:hAnsi="yandex-sans" w:cs="Times New Roman"/>
          <w:color w:val="000000"/>
          <w:sz w:val="23"/>
          <w:szCs w:val="23"/>
          <w:lang w:eastAsia="ru-RU"/>
        </w:rPr>
        <w:t>Ethics</w:t>
      </w:r>
      <w:proofErr w:type="spellEnd"/>
      <w:r w:rsidRPr="00727F77">
        <w:rPr>
          <w:rFonts w:ascii="yandex-sans" w:eastAsia="Times New Roman" w:hAnsi="yandex-sans" w:cs="Times New Roman"/>
          <w:color w:val="000000"/>
          <w:sz w:val="23"/>
          <w:szCs w:val="23"/>
          <w:lang w:eastAsia="ru-RU"/>
        </w:rPr>
        <w:t>, COPE) относительно равенства всех статей/авторов для редактора, редакции</w:t>
      </w:r>
      <w:r>
        <w:rPr>
          <w:rFonts w:ascii="yandex-sans" w:eastAsia="Times New Roman" w:hAnsi="yandex-sans" w:cs="Times New Roman"/>
          <w:color w:val="000000"/>
          <w:sz w:val="23"/>
          <w:szCs w:val="23"/>
          <w:lang w:eastAsia="ru-RU"/>
        </w:rPr>
        <w:t xml:space="preserve">, </w:t>
      </w:r>
      <w:r w:rsidRPr="00727F77">
        <w:rPr>
          <w:rFonts w:ascii="yandex-sans" w:eastAsia="Times New Roman" w:hAnsi="yandex-sans" w:cs="Times New Roman"/>
          <w:color w:val="000000"/>
          <w:sz w:val="23"/>
          <w:szCs w:val="23"/>
          <w:lang w:eastAsia="ru-RU"/>
        </w:rPr>
        <w:t>рецензентов;</w:t>
      </w:r>
      <w:r>
        <w:rPr>
          <w:rFonts w:ascii="yandex-sans" w:eastAsia="Times New Roman" w:hAnsi="yandex-sans" w:cs="Times New Roman"/>
          <w:color w:val="000000"/>
          <w:sz w:val="23"/>
          <w:szCs w:val="23"/>
          <w:lang w:eastAsia="ru-RU"/>
        </w:rPr>
        <w:t xml:space="preserve"> </w:t>
      </w:r>
      <w:r w:rsidRPr="00727F77">
        <w:rPr>
          <w:rFonts w:ascii="yandex-sans" w:eastAsia="Times New Roman" w:hAnsi="yandex-sans" w:cs="Times New Roman"/>
          <w:color w:val="000000"/>
          <w:sz w:val="23"/>
          <w:szCs w:val="23"/>
          <w:lang w:eastAsia="ru-RU"/>
        </w:rPr>
        <w:t>конфиденциальности;</w:t>
      </w:r>
      <w:r>
        <w:rPr>
          <w:rFonts w:ascii="yandex-sans" w:eastAsia="Times New Roman" w:hAnsi="yandex-sans" w:cs="Times New Roman"/>
          <w:color w:val="000000"/>
          <w:sz w:val="23"/>
          <w:szCs w:val="23"/>
          <w:lang w:eastAsia="ru-RU"/>
        </w:rPr>
        <w:t xml:space="preserve"> </w:t>
      </w:r>
      <w:r w:rsidRPr="00727F77">
        <w:rPr>
          <w:rFonts w:ascii="yandex-sans" w:eastAsia="Times New Roman" w:hAnsi="yandex-sans" w:cs="Times New Roman"/>
          <w:color w:val="000000"/>
          <w:sz w:val="23"/>
          <w:szCs w:val="23"/>
          <w:lang w:eastAsia="ru-RU"/>
        </w:rPr>
        <w:t>недобросовестности;</w:t>
      </w:r>
      <w:r>
        <w:rPr>
          <w:rFonts w:ascii="yandex-sans" w:eastAsia="Times New Roman" w:hAnsi="yandex-sans" w:cs="Times New Roman"/>
          <w:color w:val="000000"/>
          <w:sz w:val="23"/>
          <w:szCs w:val="23"/>
          <w:lang w:eastAsia="ru-RU"/>
        </w:rPr>
        <w:t xml:space="preserve"> </w:t>
      </w:r>
      <w:r w:rsidRPr="00727F77">
        <w:rPr>
          <w:rFonts w:ascii="yandex-sans" w:eastAsia="Times New Roman" w:hAnsi="yandex-sans" w:cs="Times New Roman"/>
          <w:color w:val="000000"/>
          <w:sz w:val="23"/>
          <w:szCs w:val="23"/>
          <w:lang w:eastAsia="ru-RU"/>
        </w:rPr>
        <w:t>оригинальности</w:t>
      </w:r>
      <w:r>
        <w:rPr>
          <w:rFonts w:ascii="yandex-sans" w:eastAsia="Times New Roman" w:hAnsi="yandex-sans" w:cs="Times New Roman"/>
          <w:color w:val="000000"/>
          <w:sz w:val="23"/>
          <w:szCs w:val="23"/>
          <w:lang w:eastAsia="ru-RU"/>
        </w:rPr>
        <w:t xml:space="preserve"> </w:t>
      </w:r>
      <w:r w:rsidRPr="00727F77">
        <w:rPr>
          <w:rFonts w:ascii="yandex-sans" w:eastAsia="Times New Roman" w:hAnsi="yandex-sans" w:cs="Times New Roman"/>
          <w:color w:val="000000"/>
          <w:sz w:val="23"/>
          <w:szCs w:val="23"/>
          <w:lang w:eastAsia="ru-RU"/>
        </w:rPr>
        <w:t>и</w:t>
      </w:r>
      <w:r>
        <w:rPr>
          <w:rFonts w:ascii="yandex-sans" w:eastAsia="Times New Roman" w:hAnsi="yandex-sans" w:cs="Times New Roman"/>
          <w:color w:val="000000"/>
          <w:sz w:val="23"/>
          <w:szCs w:val="23"/>
          <w:lang w:eastAsia="ru-RU"/>
        </w:rPr>
        <w:t xml:space="preserve"> </w:t>
      </w:r>
      <w:r w:rsidRPr="00727F77">
        <w:rPr>
          <w:rFonts w:ascii="yandex-sans" w:eastAsia="Times New Roman" w:hAnsi="yandex-sans" w:cs="Times New Roman"/>
          <w:color w:val="000000"/>
          <w:sz w:val="23"/>
          <w:szCs w:val="23"/>
          <w:lang w:eastAsia="ru-RU"/>
        </w:rPr>
        <w:t>плагиата</w:t>
      </w:r>
      <w:r>
        <w:rPr>
          <w:rFonts w:ascii="yandex-sans" w:eastAsia="Times New Roman" w:hAnsi="yandex-sans" w:cs="Times New Roman"/>
          <w:color w:val="000000"/>
          <w:sz w:val="23"/>
          <w:szCs w:val="23"/>
          <w:lang w:eastAsia="ru-RU"/>
        </w:rPr>
        <w:t>; конфликта интересов.</w:t>
      </w:r>
    </w:p>
    <w:p w14:paraId="661D707F" w14:textId="77777777" w:rsidR="008D2AC9" w:rsidRPr="008E43D0" w:rsidRDefault="008D2AC9" w:rsidP="008D2AC9">
      <w:pPr>
        <w:shd w:val="clear" w:color="auto" w:fill="FFFFFF"/>
        <w:spacing w:after="0" w:line="240" w:lineRule="auto"/>
        <w:ind w:firstLine="708"/>
        <w:jc w:val="both"/>
        <w:rPr>
          <w:rFonts w:ascii="yandex-sans" w:eastAsia="Times New Roman" w:hAnsi="yandex-sans" w:cs="Times New Roman"/>
          <w:color w:val="000000"/>
          <w:sz w:val="23"/>
          <w:szCs w:val="23"/>
          <w:lang w:eastAsia="ru-RU"/>
        </w:rPr>
      </w:pPr>
      <w:r w:rsidRPr="008E43D0">
        <w:rPr>
          <w:rFonts w:ascii="yandex-sans" w:eastAsia="Times New Roman" w:hAnsi="yandex-sans" w:cs="Times New Roman"/>
          <w:color w:val="000000"/>
          <w:sz w:val="23"/>
          <w:szCs w:val="23"/>
          <w:lang w:eastAsia="ru-RU"/>
        </w:rPr>
        <w:t>Более</w:t>
      </w:r>
      <w:r>
        <w:rPr>
          <w:rFonts w:ascii="yandex-sans" w:eastAsia="Times New Roman" w:hAnsi="yandex-sans" w:cs="Times New Roman"/>
          <w:color w:val="000000"/>
          <w:sz w:val="23"/>
          <w:szCs w:val="23"/>
          <w:lang w:eastAsia="ru-RU"/>
        </w:rPr>
        <w:t xml:space="preserve"> </w:t>
      </w:r>
      <w:r w:rsidRPr="008E43D0">
        <w:rPr>
          <w:rFonts w:ascii="yandex-sans" w:eastAsia="Times New Roman" w:hAnsi="yandex-sans" w:cs="Times New Roman"/>
          <w:color w:val="000000"/>
          <w:sz w:val="23"/>
          <w:szCs w:val="23"/>
          <w:lang w:eastAsia="ru-RU"/>
        </w:rPr>
        <w:t>детальн</w:t>
      </w:r>
      <w:r>
        <w:rPr>
          <w:rFonts w:ascii="yandex-sans" w:eastAsia="Times New Roman" w:hAnsi="yandex-sans" w:cs="Times New Roman"/>
          <w:color w:val="000000"/>
          <w:sz w:val="23"/>
          <w:szCs w:val="23"/>
          <w:lang w:eastAsia="ru-RU"/>
        </w:rPr>
        <w:t>ую</w:t>
      </w:r>
      <w:r w:rsidRPr="008E43D0">
        <w:rPr>
          <w:rFonts w:ascii="yandex-sans" w:eastAsia="Times New Roman" w:hAnsi="yandex-sans" w:cs="Times New Roman"/>
          <w:color w:val="000000"/>
          <w:sz w:val="23"/>
          <w:szCs w:val="23"/>
          <w:lang w:eastAsia="ru-RU"/>
        </w:rPr>
        <w:t xml:space="preserve"> информаци</w:t>
      </w:r>
      <w:r>
        <w:rPr>
          <w:rFonts w:ascii="yandex-sans" w:eastAsia="Times New Roman" w:hAnsi="yandex-sans" w:cs="Times New Roman"/>
          <w:color w:val="000000"/>
          <w:sz w:val="23"/>
          <w:szCs w:val="23"/>
          <w:lang w:eastAsia="ru-RU"/>
        </w:rPr>
        <w:t>ю</w:t>
      </w:r>
      <w:r w:rsidRPr="008E43D0">
        <w:rPr>
          <w:rFonts w:ascii="yandex-sans" w:eastAsia="Times New Roman" w:hAnsi="yandex-sans" w:cs="Times New Roman"/>
          <w:color w:val="000000"/>
          <w:sz w:val="23"/>
          <w:szCs w:val="23"/>
          <w:lang w:eastAsia="ru-RU"/>
        </w:rPr>
        <w:t xml:space="preserve"> об издательской этике</w:t>
      </w:r>
      <w:r>
        <w:rPr>
          <w:rFonts w:ascii="yandex-sans" w:eastAsia="Times New Roman" w:hAnsi="yandex-sans" w:cs="Times New Roman"/>
          <w:color w:val="000000"/>
          <w:sz w:val="23"/>
          <w:szCs w:val="23"/>
          <w:lang w:eastAsia="ru-RU"/>
        </w:rPr>
        <w:t xml:space="preserve"> можно получить на сайте </w:t>
      </w:r>
      <w:r w:rsidRPr="008E43D0">
        <w:rPr>
          <w:rFonts w:ascii="yandex-sans" w:eastAsia="Times New Roman" w:hAnsi="yandex-sans" w:cs="Times New Roman"/>
          <w:color w:val="000000"/>
          <w:sz w:val="23"/>
          <w:szCs w:val="23"/>
          <w:lang w:eastAsia="ru-RU"/>
        </w:rPr>
        <w:t>Комитет</w:t>
      </w:r>
      <w:r>
        <w:rPr>
          <w:rFonts w:ascii="yandex-sans" w:eastAsia="Times New Roman" w:hAnsi="yandex-sans" w:cs="Times New Roman"/>
          <w:color w:val="000000"/>
          <w:sz w:val="23"/>
          <w:szCs w:val="23"/>
          <w:lang w:eastAsia="ru-RU"/>
        </w:rPr>
        <w:t>а</w:t>
      </w:r>
      <w:r w:rsidRPr="008E43D0">
        <w:rPr>
          <w:rFonts w:ascii="yandex-sans" w:eastAsia="Times New Roman" w:hAnsi="yandex-sans" w:cs="Times New Roman"/>
          <w:color w:val="000000"/>
          <w:sz w:val="23"/>
          <w:szCs w:val="23"/>
          <w:lang w:eastAsia="ru-RU"/>
        </w:rPr>
        <w:t xml:space="preserve"> по этике научных публикаций (</w:t>
      </w:r>
      <w:proofErr w:type="spellStart"/>
      <w:r w:rsidRPr="008E43D0">
        <w:rPr>
          <w:rFonts w:ascii="yandex-sans" w:eastAsia="Times New Roman" w:hAnsi="yandex-sans" w:cs="Times New Roman"/>
          <w:color w:val="000000"/>
          <w:sz w:val="23"/>
          <w:szCs w:val="23"/>
          <w:lang w:eastAsia="ru-RU"/>
        </w:rPr>
        <w:t>Committee</w:t>
      </w:r>
      <w:proofErr w:type="spellEnd"/>
      <w:r w:rsidRPr="008E43D0">
        <w:rPr>
          <w:rFonts w:ascii="yandex-sans" w:eastAsia="Times New Roman" w:hAnsi="yandex-sans" w:cs="Times New Roman"/>
          <w:color w:val="000000"/>
          <w:sz w:val="23"/>
          <w:szCs w:val="23"/>
          <w:lang w:eastAsia="ru-RU"/>
        </w:rPr>
        <w:t xml:space="preserve"> </w:t>
      </w:r>
      <w:proofErr w:type="spellStart"/>
      <w:r w:rsidRPr="008E43D0">
        <w:rPr>
          <w:rFonts w:ascii="yandex-sans" w:eastAsia="Times New Roman" w:hAnsi="yandex-sans" w:cs="Times New Roman"/>
          <w:color w:val="000000"/>
          <w:sz w:val="23"/>
          <w:szCs w:val="23"/>
          <w:lang w:eastAsia="ru-RU"/>
        </w:rPr>
        <w:t>on</w:t>
      </w:r>
      <w:proofErr w:type="spellEnd"/>
      <w:r>
        <w:rPr>
          <w:rFonts w:ascii="yandex-sans" w:eastAsia="Times New Roman" w:hAnsi="yandex-sans" w:cs="Times New Roman"/>
          <w:color w:val="000000"/>
          <w:sz w:val="23"/>
          <w:szCs w:val="23"/>
          <w:lang w:eastAsia="ru-RU"/>
        </w:rPr>
        <w:t xml:space="preserve"> </w:t>
      </w:r>
      <w:proofErr w:type="spellStart"/>
      <w:r w:rsidRPr="008E43D0">
        <w:rPr>
          <w:rFonts w:ascii="yandex-sans" w:eastAsia="Times New Roman" w:hAnsi="yandex-sans" w:cs="Times New Roman"/>
          <w:color w:val="000000"/>
          <w:sz w:val="23"/>
          <w:szCs w:val="23"/>
          <w:lang w:eastAsia="ru-RU"/>
        </w:rPr>
        <w:t>Publication</w:t>
      </w:r>
      <w:proofErr w:type="spellEnd"/>
      <w:r>
        <w:rPr>
          <w:rFonts w:ascii="yandex-sans" w:eastAsia="Times New Roman" w:hAnsi="yandex-sans" w:cs="Times New Roman"/>
          <w:color w:val="000000"/>
          <w:sz w:val="23"/>
          <w:szCs w:val="23"/>
          <w:lang w:eastAsia="ru-RU"/>
        </w:rPr>
        <w:t xml:space="preserve"> </w:t>
      </w:r>
      <w:proofErr w:type="spellStart"/>
      <w:r w:rsidRPr="008E43D0">
        <w:rPr>
          <w:rFonts w:ascii="yandex-sans" w:eastAsia="Times New Roman" w:hAnsi="yandex-sans" w:cs="Times New Roman"/>
          <w:color w:val="000000"/>
          <w:sz w:val="23"/>
          <w:szCs w:val="23"/>
          <w:lang w:eastAsia="ru-RU"/>
        </w:rPr>
        <w:t>Ethics</w:t>
      </w:r>
      <w:proofErr w:type="spellEnd"/>
      <w:r w:rsidRPr="008E43D0">
        <w:rPr>
          <w:rFonts w:ascii="yandex-sans" w:eastAsia="Times New Roman" w:hAnsi="yandex-sans" w:cs="Times New Roman"/>
          <w:color w:val="000000"/>
          <w:sz w:val="23"/>
          <w:szCs w:val="23"/>
          <w:lang w:eastAsia="ru-RU"/>
        </w:rPr>
        <w:t>,</w:t>
      </w:r>
      <w:r>
        <w:rPr>
          <w:rFonts w:ascii="yandex-sans" w:eastAsia="Times New Roman" w:hAnsi="yandex-sans" w:cs="Times New Roman"/>
          <w:color w:val="000000"/>
          <w:sz w:val="23"/>
          <w:szCs w:val="23"/>
          <w:lang w:eastAsia="ru-RU"/>
        </w:rPr>
        <w:t xml:space="preserve"> </w:t>
      </w:r>
      <w:r w:rsidRPr="008E43D0">
        <w:rPr>
          <w:rFonts w:ascii="yandex-sans" w:eastAsia="Times New Roman" w:hAnsi="yandex-sans" w:cs="Times New Roman"/>
          <w:color w:val="000000"/>
          <w:sz w:val="23"/>
          <w:szCs w:val="23"/>
          <w:lang w:eastAsia="ru-RU"/>
        </w:rPr>
        <w:t>COPE)</w:t>
      </w:r>
      <w:r>
        <w:rPr>
          <w:rFonts w:ascii="yandex-sans" w:eastAsia="Times New Roman" w:hAnsi="yandex-sans" w:cs="Times New Roman"/>
          <w:color w:val="000000"/>
          <w:sz w:val="23"/>
          <w:szCs w:val="23"/>
          <w:lang w:eastAsia="ru-RU"/>
        </w:rPr>
        <w:t xml:space="preserve"> и </w:t>
      </w:r>
      <w:r w:rsidRPr="008E43D0">
        <w:rPr>
          <w:rFonts w:ascii="yandex-sans" w:eastAsia="Times New Roman" w:hAnsi="yandex-sans" w:cs="Times New Roman"/>
          <w:color w:val="000000"/>
          <w:sz w:val="23"/>
          <w:szCs w:val="23"/>
          <w:lang w:eastAsia="ru-RU"/>
        </w:rPr>
        <w:t>Исследовательская</w:t>
      </w:r>
      <w:r>
        <w:rPr>
          <w:rFonts w:ascii="yandex-sans" w:eastAsia="Times New Roman" w:hAnsi="yandex-sans" w:cs="Times New Roman"/>
          <w:color w:val="000000"/>
          <w:sz w:val="23"/>
          <w:szCs w:val="23"/>
          <w:lang w:eastAsia="ru-RU"/>
        </w:rPr>
        <w:t xml:space="preserve"> </w:t>
      </w:r>
      <w:r w:rsidRPr="008E43D0">
        <w:rPr>
          <w:rFonts w:ascii="yandex-sans" w:eastAsia="Times New Roman" w:hAnsi="yandex-sans" w:cs="Times New Roman"/>
          <w:color w:val="000000"/>
          <w:sz w:val="23"/>
          <w:szCs w:val="23"/>
          <w:lang w:eastAsia="ru-RU"/>
        </w:rPr>
        <w:t>и</w:t>
      </w:r>
      <w:r>
        <w:rPr>
          <w:rFonts w:ascii="yandex-sans" w:eastAsia="Times New Roman" w:hAnsi="yandex-sans" w:cs="Times New Roman"/>
          <w:color w:val="000000"/>
          <w:sz w:val="23"/>
          <w:szCs w:val="23"/>
          <w:lang w:eastAsia="ru-RU"/>
        </w:rPr>
        <w:t xml:space="preserve"> </w:t>
      </w:r>
      <w:r w:rsidRPr="008E43D0">
        <w:rPr>
          <w:rFonts w:ascii="yandex-sans" w:eastAsia="Times New Roman" w:hAnsi="yandex-sans" w:cs="Times New Roman"/>
          <w:color w:val="000000"/>
          <w:sz w:val="23"/>
          <w:szCs w:val="23"/>
          <w:lang w:eastAsia="ru-RU"/>
        </w:rPr>
        <w:t>издательская</w:t>
      </w:r>
      <w:r>
        <w:rPr>
          <w:rFonts w:ascii="yandex-sans" w:eastAsia="Times New Roman" w:hAnsi="yandex-sans" w:cs="Times New Roman"/>
          <w:color w:val="000000"/>
          <w:sz w:val="23"/>
          <w:szCs w:val="23"/>
          <w:lang w:eastAsia="ru-RU"/>
        </w:rPr>
        <w:t xml:space="preserve"> </w:t>
      </w:r>
      <w:r w:rsidRPr="008E43D0">
        <w:rPr>
          <w:rFonts w:ascii="yandex-sans" w:eastAsia="Times New Roman" w:hAnsi="yandex-sans" w:cs="Times New Roman"/>
          <w:color w:val="000000"/>
          <w:sz w:val="23"/>
          <w:szCs w:val="23"/>
          <w:lang w:eastAsia="ru-RU"/>
        </w:rPr>
        <w:t>этика</w:t>
      </w:r>
      <w:r>
        <w:rPr>
          <w:rFonts w:ascii="yandex-sans" w:eastAsia="Times New Roman" w:hAnsi="yandex-sans" w:cs="Times New Roman"/>
          <w:color w:val="000000"/>
          <w:sz w:val="23"/>
          <w:szCs w:val="23"/>
          <w:lang w:eastAsia="ru-RU"/>
        </w:rPr>
        <w:t xml:space="preserve"> </w:t>
      </w:r>
      <w:proofErr w:type="spellStart"/>
      <w:r w:rsidRPr="008E43D0">
        <w:rPr>
          <w:rFonts w:ascii="yandex-sans" w:eastAsia="Times New Roman" w:hAnsi="yandex-sans" w:cs="Times New Roman"/>
          <w:color w:val="000000"/>
          <w:sz w:val="23"/>
          <w:szCs w:val="23"/>
          <w:lang w:eastAsia="ru-RU"/>
        </w:rPr>
        <w:t>Elsevier</w:t>
      </w:r>
      <w:proofErr w:type="spellEnd"/>
      <w:r w:rsidRPr="008E43D0">
        <w:rPr>
          <w:rFonts w:ascii="yandex-sans" w:eastAsia="Times New Roman" w:hAnsi="yandex-sans" w:cs="Times New Roman"/>
          <w:color w:val="000000"/>
          <w:sz w:val="23"/>
          <w:szCs w:val="23"/>
          <w:lang w:eastAsia="ru-RU"/>
        </w:rPr>
        <w:t>:</w:t>
      </w:r>
      <w:r>
        <w:rPr>
          <w:rFonts w:ascii="yandex-sans" w:eastAsia="Times New Roman" w:hAnsi="yandex-sans" w:cs="Times New Roman"/>
          <w:color w:val="000000"/>
          <w:sz w:val="23"/>
          <w:szCs w:val="23"/>
          <w:lang w:eastAsia="ru-RU"/>
        </w:rPr>
        <w:t xml:space="preserve"> </w:t>
      </w:r>
      <w:r w:rsidRPr="008E43D0">
        <w:rPr>
          <w:rFonts w:ascii="yandex-sans" w:eastAsia="Times New Roman" w:hAnsi="yandex-sans" w:cs="Times New Roman"/>
          <w:color w:val="000000"/>
          <w:sz w:val="23"/>
          <w:szCs w:val="23"/>
          <w:lang w:eastAsia="ru-RU"/>
        </w:rPr>
        <w:t>http://www.elsevier.com/ethics/home</w:t>
      </w:r>
    </w:p>
    <w:p w14:paraId="127195CD" w14:textId="77777777" w:rsidR="008D2AC9" w:rsidRDefault="008D2AC9" w:rsidP="00E87279">
      <w:pPr>
        <w:pStyle w:val="a6"/>
        <w:shd w:val="clear" w:color="auto" w:fill="FFFFFF"/>
        <w:spacing w:before="0" w:beforeAutospacing="0" w:after="0" w:afterAutospacing="0"/>
        <w:textAlignment w:val="baseline"/>
        <w:rPr>
          <w:rStyle w:val="a5"/>
          <w:bdr w:val="none" w:sz="0" w:space="0" w:color="auto" w:frame="1"/>
        </w:rPr>
      </w:pPr>
    </w:p>
    <w:p w14:paraId="6D52D496" w14:textId="77777777" w:rsidR="00E87279" w:rsidRPr="00E87279" w:rsidRDefault="00E87279" w:rsidP="00E87279">
      <w:pPr>
        <w:pStyle w:val="a6"/>
        <w:shd w:val="clear" w:color="auto" w:fill="FFFFFF"/>
        <w:spacing w:before="0" w:beforeAutospacing="0" w:after="0" w:afterAutospacing="0"/>
        <w:textAlignment w:val="baseline"/>
      </w:pPr>
      <w:r w:rsidRPr="00E87279">
        <w:rPr>
          <w:rStyle w:val="a5"/>
          <w:bdr w:val="none" w:sz="0" w:space="0" w:color="auto" w:frame="1"/>
        </w:rPr>
        <w:t>Конфликт интересов</w:t>
      </w:r>
      <w:r w:rsidRPr="00E87279">
        <w:t> </w:t>
      </w:r>
    </w:p>
    <w:p w14:paraId="1DB25FD4" w14:textId="77777777" w:rsidR="000E274F" w:rsidRDefault="00E87279" w:rsidP="00E87279">
      <w:pPr>
        <w:pStyle w:val="a6"/>
        <w:shd w:val="clear" w:color="auto" w:fill="FFFFFF"/>
        <w:spacing w:before="0" w:beforeAutospacing="0" w:after="0" w:afterAutospacing="0"/>
        <w:ind w:firstLine="708"/>
        <w:jc w:val="both"/>
        <w:textAlignment w:val="baseline"/>
      </w:pPr>
      <w:r w:rsidRPr="00E87279">
        <w:lastRenderedPageBreak/>
        <w:t>Авторы обязаны сообщать о любых имеющихся или потенциально возможных конфликтах интересов. Конфликтом интересов может считаться любая ситуация, способная повлиять на автора рукописи и привести к сокрытию, искажению данных, или измен</w:t>
      </w:r>
      <w:r>
        <w:t>ению</w:t>
      </w:r>
      <w:r w:rsidRPr="00E87279">
        <w:t xml:space="preserve"> их трактовк</w:t>
      </w:r>
      <w:r>
        <w:t>и</w:t>
      </w:r>
      <w:r w:rsidRPr="00E87279">
        <w:t xml:space="preserve">. </w:t>
      </w:r>
    </w:p>
    <w:p w14:paraId="5F12F9B1" w14:textId="77777777" w:rsidR="000E274F" w:rsidRDefault="000E274F" w:rsidP="00E87279">
      <w:pPr>
        <w:pStyle w:val="a6"/>
        <w:shd w:val="clear" w:color="auto" w:fill="FFFFFF"/>
        <w:spacing w:before="0" w:beforeAutospacing="0" w:after="0" w:afterAutospacing="0"/>
        <w:ind w:firstLine="708"/>
        <w:jc w:val="both"/>
        <w:textAlignment w:val="baseline"/>
      </w:pPr>
      <w:r>
        <w:t xml:space="preserve">О наличии или отсутствии </w:t>
      </w:r>
      <w:r w:rsidR="00E87279" w:rsidRPr="00E87279">
        <w:t xml:space="preserve">конфликта интересов у одного или нескольких авторов </w:t>
      </w:r>
      <w:r>
        <w:t>сообщается в заявлении о подаче статьи к публикации</w:t>
      </w:r>
      <w:r w:rsidR="00E87279" w:rsidRPr="00E87279">
        <w:t>. Выявленное редакцией сокрытие потенциальных и явных конфликтов интересов со стороны авторов может стать причиной отказа в рассмотрении и публикации рукописи.</w:t>
      </w:r>
    </w:p>
    <w:p w14:paraId="7601E58C" w14:textId="77777777" w:rsidR="000E274F" w:rsidRDefault="00E87279" w:rsidP="00E87279">
      <w:pPr>
        <w:pStyle w:val="a6"/>
        <w:shd w:val="clear" w:color="auto" w:fill="FFFFFF"/>
        <w:spacing w:before="0" w:beforeAutospacing="0" w:after="0" w:afterAutospacing="0"/>
        <w:ind w:firstLine="708"/>
        <w:jc w:val="both"/>
        <w:textAlignment w:val="baseline"/>
      </w:pPr>
      <w:r w:rsidRPr="00A70B73">
        <w:t xml:space="preserve">Информация о конфликтах интересов или их отсутствии должна быть приведена в статье </w:t>
      </w:r>
      <w:r w:rsidR="000E274F" w:rsidRPr="00A70B73">
        <w:t xml:space="preserve">после «Выводов» </w:t>
      </w:r>
      <w:r w:rsidRPr="00A70B73">
        <w:t xml:space="preserve">в разделе «Конфликт интересов/ </w:t>
      </w:r>
      <w:proofErr w:type="spellStart"/>
      <w:r w:rsidRPr="00A70B73">
        <w:t>Conflict</w:t>
      </w:r>
      <w:proofErr w:type="spellEnd"/>
      <w:r w:rsidRPr="00A70B73">
        <w:t xml:space="preserve"> </w:t>
      </w:r>
      <w:proofErr w:type="spellStart"/>
      <w:r w:rsidRPr="00A70B73">
        <w:t>of</w:t>
      </w:r>
      <w:proofErr w:type="spellEnd"/>
      <w:r w:rsidRPr="00A70B73">
        <w:t xml:space="preserve"> </w:t>
      </w:r>
      <w:proofErr w:type="spellStart"/>
      <w:r w:rsidRPr="00A70B73">
        <w:t>interest</w:t>
      </w:r>
      <w:proofErr w:type="spellEnd"/>
      <w:r w:rsidRPr="00A70B73">
        <w:t>» на русском и английском языках. Если конфликт интересов отсутствует, нужно указать: Авторы заявляют об отсутствии конфликта интересов.</w:t>
      </w:r>
    </w:p>
    <w:p w14:paraId="41B20194" w14:textId="0900833A" w:rsidR="00C7421E" w:rsidRPr="00C7421E" w:rsidRDefault="00E87279" w:rsidP="00FA74F6">
      <w:pPr>
        <w:pStyle w:val="a6"/>
        <w:shd w:val="clear" w:color="auto" w:fill="FFFFFF"/>
        <w:spacing w:before="0" w:beforeAutospacing="0" w:after="0" w:afterAutospacing="0"/>
        <w:ind w:firstLine="708"/>
        <w:jc w:val="both"/>
        <w:textAlignment w:val="baseline"/>
        <w:rPr>
          <w:rStyle w:val="a5"/>
          <w:bdr w:val="none" w:sz="0" w:space="0" w:color="auto" w:frame="1"/>
        </w:rPr>
      </w:pPr>
      <w:r w:rsidRPr="00E87279">
        <w:br/>
      </w:r>
      <w:r w:rsidRPr="00C7421E">
        <w:rPr>
          <w:rStyle w:val="a5"/>
          <w:bdr w:val="none" w:sz="0" w:space="0" w:color="auto" w:frame="1"/>
        </w:rPr>
        <w:t>Плагиат и вторичные публикации</w:t>
      </w:r>
    </w:p>
    <w:p w14:paraId="64F374CA" w14:textId="77777777" w:rsidR="00C7421E" w:rsidRPr="00C7421E" w:rsidRDefault="00C7421E" w:rsidP="00C7421E">
      <w:pPr>
        <w:pStyle w:val="a6"/>
        <w:shd w:val="clear" w:color="auto" w:fill="FFFFFF"/>
        <w:spacing w:before="0" w:beforeAutospacing="0" w:after="0" w:afterAutospacing="0"/>
        <w:ind w:firstLine="708"/>
        <w:jc w:val="both"/>
        <w:textAlignment w:val="baseline"/>
        <w:rPr>
          <w:rStyle w:val="a5"/>
          <w:b w:val="0"/>
          <w:bdr w:val="none" w:sz="0" w:space="0" w:color="auto" w:frame="1"/>
        </w:rPr>
      </w:pPr>
      <w:r w:rsidRPr="00C7421E">
        <w:rPr>
          <w:rStyle w:val="a5"/>
          <w:b w:val="0"/>
          <w:bdr w:val="none" w:sz="0" w:space="0" w:color="auto" w:frame="1"/>
        </w:rPr>
        <w:t>Перед направлением статьи необходимо проверить ее на наличие заимствований. Общий объем текстового сходства не должен превышать 20% (уникальность должна быть более 80%).</w:t>
      </w:r>
    </w:p>
    <w:p w14:paraId="6AD4440B" w14:textId="77777777" w:rsidR="00C7421E" w:rsidRPr="00C7421E" w:rsidRDefault="00E87279" w:rsidP="00C7421E">
      <w:pPr>
        <w:pStyle w:val="a6"/>
        <w:shd w:val="clear" w:color="auto" w:fill="FFFFFF"/>
        <w:spacing w:before="0" w:beforeAutospacing="0" w:after="0" w:afterAutospacing="0"/>
        <w:ind w:firstLine="708"/>
        <w:jc w:val="both"/>
        <w:textAlignment w:val="baseline"/>
      </w:pPr>
      <w:r w:rsidRPr="00C7421E">
        <w:t xml:space="preserve">Проверить статью на оригинальность можно при помощи сервисов https://www.antiplagiat.ru/ (для русскоязычных текстов) и http://www.plagiarism.org/ (для англоязычных текстов). Редакция оставляет за собой право проверки поступивших рукописей на плагиат. </w:t>
      </w:r>
    </w:p>
    <w:p w14:paraId="6C4351F4" w14:textId="77777777" w:rsidR="00E87279" w:rsidRPr="00C7421E" w:rsidRDefault="00E87279" w:rsidP="00C7421E">
      <w:pPr>
        <w:pStyle w:val="a6"/>
        <w:shd w:val="clear" w:color="auto" w:fill="FFFFFF"/>
        <w:spacing w:before="0" w:beforeAutospacing="0" w:after="0" w:afterAutospacing="0"/>
        <w:ind w:firstLine="708"/>
        <w:jc w:val="both"/>
        <w:textAlignment w:val="baseline"/>
      </w:pPr>
      <w:r w:rsidRPr="00C7421E">
        <w:t xml:space="preserve">Нельзя направлять в редакцию </w:t>
      </w:r>
      <w:r w:rsidR="00C7421E" w:rsidRPr="00C7421E">
        <w:t xml:space="preserve">уже опубликованные </w:t>
      </w:r>
      <w:r w:rsidRPr="00C7421E">
        <w:t xml:space="preserve">работы, или </w:t>
      </w:r>
      <w:r w:rsidR="00C7421E" w:rsidRPr="00C7421E">
        <w:t>на</w:t>
      </w:r>
      <w:r w:rsidRPr="00C7421E">
        <w:t xml:space="preserve">правленные в </w:t>
      </w:r>
      <w:r w:rsidR="00C7421E" w:rsidRPr="00C7421E">
        <w:t>другие</w:t>
      </w:r>
      <w:r w:rsidRPr="00C7421E">
        <w:t xml:space="preserve"> издания.</w:t>
      </w:r>
    </w:p>
    <w:p w14:paraId="6DABF67F" w14:textId="77777777" w:rsidR="001F2581" w:rsidRDefault="001F2581" w:rsidP="00705711">
      <w:pPr>
        <w:pStyle w:val="a6"/>
        <w:shd w:val="clear" w:color="auto" w:fill="FFFFFF"/>
        <w:spacing w:before="0" w:beforeAutospacing="0" w:after="0" w:afterAutospacing="0"/>
        <w:textAlignment w:val="baseline"/>
        <w:rPr>
          <w:rStyle w:val="a5"/>
          <w:bdr w:val="none" w:sz="0" w:space="0" w:color="auto" w:frame="1"/>
          <w:shd w:val="clear" w:color="auto" w:fill="FFFFFF"/>
        </w:rPr>
      </w:pPr>
    </w:p>
    <w:p w14:paraId="791C65E3" w14:textId="77777777" w:rsidR="00705711" w:rsidRDefault="00705711" w:rsidP="00705711">
      <w:pPr>
        <w:pStyle w:val="a6"/>
        <w:shd w:val="clear" w:color="auto" w:fill="FFFFFF"/>
        <w:spacing w:before="0" w:beforeAutospacing="0" w:after="0" w:afterAutospacing="0"/>
        <w:textAlignment w:val="baseline"/>
        <w:rPr>
          <w:rStyle w:val="a5"/>
          <w:bdr w:val="none" w:sz="0" w:space="0" w:color="auto" w:frame="1"/>
          <w:shd w:val="clear" w:color="auto" w:fill="FFFFFF"/>
        </w:rPr>
      </w:pPr>
      <w:r w:rsidRPr="00FA74F6">
        <w:rPr>
          <w:rStyle w:val="a5"/>
          <w:bdr w:val="none" w:sz="0" w:space="0" w:color="auto" w:frame="1"/>
          <w:shd w:val="clear" w:color="auto" w:fill="FFFFFF"/>
        </w:rPr>
        <w:t>Рецензирование</w:t>
      </w:r>
      <w:r w:rsidR="001F2581">
        <w:rPr>
          <w:rStyle w:val="a5"/>
          <w:bdr w:val="none" w:sz="0" w:space="0" w:color="auto" w:frame="1"/>
          <w:shd w:val="clear" w:color="auto" w:fill="FFFFFF"/>
        </w:rPr>
        <w:t xml:space="preserve"> и редактирование</w:t>
      </w:r>
    </w:p>
    <w:p w14:paraId="517DAA21" w14:textId="77777777" w:rsidR="008D2AC9" w:rsidRPr="005535A7" w:rsidRDefault="00BB21D5" w:rsidP="005535A7">
      <w:pPr>
        <w:pStyle w:val="3"/>
        <w:spacing w:before="0" w:beforeAutospacing="0" w:after="0" w:afterAutospacing="0"/>
        <w:ind w:firstLine="708"/>
        <w:jc w:val="both"/>
        <w:rPr>
          <w:b w:val="0"/>
          <w:sz w:val="24"/>
          <w:szCs w:val="24"/>
        </w:rPr>
      </w:pPr>
      <w:r w:rsidRPr="00BB21D5">
        <w:rPr>
          <w:b w:val="0"/>
          <w:sz w:val="24"/>
          <w:szCs w:val="24"/>
        </w:rPr>
        <w:t xml:space="preserve">Все научные статьи, поступившие в редакцию журнала, </w:t>
      </w:r>
      <w:r w:rsidRPr="005535A7">
        <w:rPr>
          <w:b w:val="0"/>
          <w:sz w:val="24"/>
          <w:szCs w:val="24"/>
        </w:rPr>
        <w:t>подвергаются двойному слепому рецензированию</w:t>
      </w:r>
      <w:r w:rsidR="007C1494" w:rsidRPr="005535A7">
        <w:rPr>
          <w:b w:val="0"/>
          <w:sz w:val="24"/>
          <w:szCs w:val="24"/>
        </w:rPr>
        <w:t xml:space="preserve"> </w:t>
      </w:r>
      <w:proofErr w:type="spellStart"/>
      <w:r w:rsidR="007C1494" w:rsidRPr="005535A7">
        <w:rPr>
          <w:b w:val="0"/>
          <w:sz w:val="24"/>
          <w:szCs w:val="24"/>
        </w:rPr>
        <w:t>Double-blind</w:t>
      </w:r>
      <w:proofErr w:type="spellEnd"/>
      <w:r w:rsidR="007C1494" w:rsidRPr="005535A7">
        <w:rPr>
          <w:b w:val="0"/>
          <w:sz w:val="24"/>
          <w:szCs w:val="24"/>
        </w:rPr>
        <w:t xml:space="preserve"> </w:t>
      </w:r>
      <w:proofErr w:type="spellStart"/>
      <w:r w:rsidR="007C1494" w:rsidRPr="005535A7">
        <w:rPr>
          <w:b w:val="0"/>
          <w:sz w:val="24"/>
          <w:szCs w:val="24"/>
        </w:rPr>
        <w:t>review</w:t>
      </w:r>
      <w:proofErr w:type="spellEnd"/>
      <w:r w:rsidR="008D2AC9" w:rsidRPr="005535A7">
        <w:rPr>
          <w:b w:val="0"/>
          <w:sz w:val="24"/>
          <w:szCs w:val="24"/>
        </w:rPr>
        <w:t>, обеспечивающему анонимность авторов и рецензентов друг для друга).</w:t>
      </w:r>
    </w:p>
    <w:p w14:paraId="5CF486C8" w14:textId="77777777" w:rsidR="00BB21D5" w:rsidRPr="00BB21D5" w:rsidRDefault="008D2AC9" w:rsidP="005535A7">
      <w:pPr>
        <w:pStyle w:val="3"/>
        <w:spacing w:before="0" w:beforeAutospacing="0" w:after="0" w:afterAutospacing="0"/>
        <w:ind w:firstLine="708"/>
        <w:jc w:val="both"/>
        <w:rPr>
          <w:b w:val="0"/>
          <w:bCs w:val="0"/>
          <w:sz w:val="24"/>
          <w:szCs w:val="24"/>
        </w:rPr>
      </w:pPr>
      <w:r w:rsidRPr="005535A7">
        <w:rPr>
          <w:b w:val="0"/>
          <w:sz w:val="24"/>
          <w:szCs w:val="24"/>
        </w:rPr>
        <w:t>При получении статьи, главный редактор устанавливает соответствие статьи профилю журнала, требованиям к оформлению</w:t>
      </w:r>
      <w:r w:rsidR="005535A7" w:rsidRPr="005535A7">
        <w:rPr>
          <w:b w:val="0"/>
          <w:sz w:val="24"/>
          <w:szCs w:val="24"/>
        </w:rPr>
        <w:t xml:space="preserve"> и назначает рецензентов.</w:t>
      </w:r>
      <w:r w:rsidR="007C1494" w:rsidRPr="005535A7">
        <w:rPr>
          <w:b w:val="0"/>
          <w:sz w:val="24"/>
          <w:szCs w:val="24"/>
        </w:rPr>
        <w:t xml:space="preserve"> </w:t>
      </w:r>
    </w:p>
    <w:p w14:paraId="2BE39BD8" w14:textId="77777777" w:rsidR="00BB21D5" w:rsidRDefault="00BB21D5" w:rsidP="005535A7">
      <w:pPr>
        <w:spacing w:after="0" w:line="240" w:lineRule="auto"/>
        <w:ind w:firstLine="708"/>
        <w:jc w:val="both"/>
        <w:rPr>
          <w:rFonts w:ascii="Times New Roman" w:eastAsia="Times New Roman" w:hAnsi="Times New Roman" w:cs="Times New Roman"/>
          <w:sz w:val="24"/>
          <w:szCs w:val="24"/>
          <w:lang w:eastAsia="ru-RU"/>
        </w:rPr>
      </w:pPr>
      <w:r w:rsidRPr="00BB21D5">
        <w:rPr>
          <w:rFonts w:ascii="Times New Roman" w:eastAsia="Times New Roman" w:hAnsi="Times New Roman" w:cs="Times New Roman"/>
          <w:sz w:val="24"/>
          <w:szCs w:val="24"/>
          <w:lang w:eastAsia="ru-RU"/>
        </w:rPr>
        <w:t>Рецензирование статей осуществляется членами редакционной коллегии журнала, а также внешними рецензентами из числа ведущих специалистов в данной области, работающих в научных направлениях, соответствующих теме статьи и имеющих в течение последних 3 лет публикации по тематике рецензируемой статьи. Рецензирование научных публикаций главного редактора осуществляется внешними рецензентами.</w:t>
      </w:r>
    </w:p>
    <w:p w14:paraId="55DE8A9B" w14:textId="77777777" w:rsidR="005535A7" w:rsidRDefault="005535A7" w:rsidP="005535A7">
      <w:pPr>
        <w:pStyle w:val="a6"/>
        <w:shd w:val="clear" w:color="auto" w:fill="FFFFFF"/>
        <w:spacing w:before="0" w:beforeAutospacing="0" w:after="0" w:afterAutospacing="0"/>
        <w:ind w:firstLine="709"/>
        <w:jc w:val="both"/>
        <w:textAlignment w:val="baseline"/>
      </w:pPr>
      <w:r>
        <w:t>Авторы уведомляются редакцией о результатах рецензирования</w:t>
      </w:r>
      <w:r w:rsidR="00A36E78">
        <w:t xml:space="preserve"> посредством письма, отправленного на адрес электронной почты, указанный в разделе «Для корреспонденции»</w:t>
      </w:r>
      <w:r>
        <w:t xml:space="preserve">. </w:t>
      </w:r>
      <w:r w:rsidRPr="00BB21D5">
        <w:t>Оригиналы рецензий хранятся в редакции журнала в течение 5 лет.</w:t>
      </w:r>
      <w:r>
        <w:t xml:space="preserve"> Копии рецензий могут быть предоставлены в Министерство науки Российской Федерации при поступлении соответствующего запроса.</w:t>
      </w:r>
    </w:p>
    <w:p w14:paraId="55782DAE" w14:textId="77777777" w:rsidR="005535A7" w:rsidRDefault="005535A7" w:rsidP="005535A7">
      <w:pPr>
        <w:pStyle w:val="a6"/>
        <w:shd w:val="clear" w:color="auto" w:fill="FFFFFF"/>
        <w:spacing w:before="0" w:beforeAutospacing="0" w:after="0" w:afterAutospacing="0"/>
        <w:ind w:firstLine="709"/>
        <w:jc w:val="both"/>
        <w:textAlignment w:val="baseline"/>
      </w:pPr>
      <w:r>
        <w:t>Срок рецензирования составляет до 2-х месяцев и может быть продлен по просьбе рецензента. Контроль сроков рецензирования осуществляется редакцией.</w:t>
      </w:r>
    </w:p>
    <w:p w14:paraId="7E7D5016" w14:textId="77777777" w:rsidR="005535A7" w:rsidRDefault="005535A7" w:rsidP="005535A7">
      <w:pPr>
        <w:pStyle w:val="a6"/>
        <w:shd w:val="clear" w:color="auto" w:fill="FFFFFF"/>
        <w:spacing w:before="0" w:beforeAutospacing="0" w:after="0" w:afterAutospacing="0"/>
        <w:ind w:firstLine="709"/>
        <w:jc w:val="both"/>
        <w:textAlignment w:val="baseline"/>
      </w:pPr>
      <w:r>
        <w:t xml:space="preserve">Рецензент проводит оценку </w:t>
      </w:r>
      <w:r w:rsidRPr="005535A7">
        <w:t>статьи и дает заключение («</w:t>
      </w:r>
      <w:r w:rsidRPr="00BB21D5">
        <w:t>статья рекомендуется к публикации</w:t>
      </w:r>
      <w:r w:rsidRPr="005535A7">
        <w:t>», «</w:t>
      </w:r>
      <w:r w:rsidRPr="00BB21D5">
        <w:t>статья рекомендуется к публикации с учетом исправления отмеченных рецензентом недостатков</w:t>
      </w:r>
      <w:r w:rsidRPr="005535A7">
        <w:t>», «статья от публикации отклоняется»).</w:t>
      </w:r>
    </w:p>
    <w:p w14:paraId="28766111" w14:textId="77777777" w:rsidR="005535A7" w:rsidRDefault="005535A7" w:rsidP="005535A7">
      <w:pPr>
        <w:pStyle w:val="a6"/>
        <w:shd w:val="clear" w:color="auto" w:fill="FFFFFF"/>
        <w:spacing w:before="0" w:beforeAutospacing="0" w:after="0" w:afterAutospacing="0"/>
        <w:ind w:firstLine="709"/>
        <w:jc w:val="both"/>
        <w:textAlignment w:val="baseline"/>
      </w:pPr>
      <w:r>
        <w:t>При наличии в рецензии рекомендаций по исправлению и доработке статьи, данные рекомендации вместе с текстом статьи направляются автору. Автор может использовать данные рекомендации при доработке статьи, а при несогласии (частично или полностью), представить письменное аргументированное опровержение.</w:t>
      </w:r>
      <w:r w:rsidRPr="005535A7">
        <w:rPr>
          <w:color w:val="444444"/>
          <w:sz w:val="27"/>
          <w:szCs w:val="27"/>
        </w:rPr>
        <w:t xml:space="preserve"> </w:t>
      </w:r>
      <w:r w:rsidRPr="00BB21D5">
        <w:t>Доработанная автором статья повторно направляется на рецензирование.</w:t>
      </w:r>
    </w:p>
    <w:p w14:paraId="6076936E" w14:textId="77777777" w:rsidR="00A36E78" w:rsidRDefault="00BB21D5" w:rsidP="00A36E78">
      <w:pPr>
        <w:pStyle w:val="a6"/>
        <w:shd w:val="clear" w:color="auto" w:fill="FFFFFF"/>
        <w:spacing w:before="0" w:beforeAutospacing="0" w:after="0" w:afterAutospacing="0"/>
        <w:ind w:firstLine="709"/>
        <w:jc w:val="both"/>
        <w:textAlignment w:val="baseline"/>
      </w:pPr>
      <w:r w:rsidRPr="00BB21D5">
        <w:t xml:space="preserve">Если у автора и рецензента возникли неразрешимые противоречия относительно статьи, редколлегия вправе послать статью другому рецензенту. </w:t>
      </w:r>
    </w:p>
    <w:p w14:paraId="4002BD06" w14:textId="77777777" w:rsidR="00C7421E" w:rsidRPr="00A36E78" w:rsidRDefault="00BB21D5" w:rsidP="00A36E78">
      <w:pPr>
        <w:pStyle w:val="a6"/>
        <w:shd w:val="clear" w:color="auto" w:fill="FFFFFF"/>
        <w:spacing w:before="0" w:beforeAutospacing="0" w:after="0" w:afterAutospacing="0"/>
        <w:ind w:firstLine="709"/>
        <w:jc w:val="both"/>
        <w:textAlignment w:val="baseline"/>
        <w:rPr>
          <w:rStyle w:val="a5"/>
          <w:bdr w:val="none" w:sz="0" w:space="0" w:color="auto" w:frame="1"/>
          <w:shd w:val="clear" w:color="auto" w:fill="FFFFFF"/>
        </w:rPr>
      </w:pPr>
      <w:r w:rsidRPr="00BB21D5">
        <w:lastRenderedPageBreak/>
        <w:t xml:space="preserve">Окончательное решение о целесообразности публикации </w:t>
      </w:r>
      <w:r w:rsidR="00A36E78" w:rsidRPr="00A36E78">
        <w:t xml:space="preserve">статьи, получившей положительную рецензию, </w:t>
      </w:r>
      <w:r w:rsidRPr="00BB21D5">
        <w:t xml:space="preserve">принимается редакционной коллегией исходя из обоснованности работы и соответствия ее тематике журнала. В конфликтных ситуациях решение принимает главный редактор. </w:t>
      </w:r>
    </w:p>
    <w:p w14:paraId="441A75C2" w14:textId="77777777" w:rsidR="00705711" w:rsidRDefault="00705711" w:rsidP="00C3618F">
      <w:pPr>
        <w:pStyle w:val="a6"/>
        <w:shd w:val="clear" w:color="auto" w:fill="FFFFFF"/>
        <w:spacing w:before="0" w:beforeAutospacing="0" w:after="0" w:afterAutospacing="0"/>
        <w:ind w:firstLine="709"/>
        <w:jc w:val="both"/>
        <w:textAlignment w:val="baseline"/>
      </w:pPr>
      <w:r w:rsidRPr="00705711">
        <w:t>Авторы имеют право обжалования редакторских решений относительно принятия или отклонения статей</w:t>
      </w:r>
      <w:r w:rsidR="00BB21D5">
        <w:t>.</w:t>
      </w:r>
    </w:p>
    <w:p w14:paraId="46246081" w14:textId="77777777" w:rsidR="00705711" w:rsidRPr="00705711" w:rsidRDefault="00705711" w:rsidP="00C3618F">
      <w:pPr>
        <w:pStyle w:val="a6"/>
        <w:shd w:val="clear" w:color="auto" w:fill="FFFFFF"/>
        <w:spacing w:before="0" w:beforeAutospacing="0" w:after="0" w:afterAutospacing="0"/>
        <w:ind w:firstLine="709"/>
        <w:jc w:val="both"/>
        <w:textAlignment w:val="baseline"/>
        <w:rPr>
          <w:shd w:val="clear" w:color="auto" w:fill="FFFFFF"/>
        </w:rPr>
      </w:pPr>
      <w:r w:rsidRPr="00705711">
        <w:rPr>
          <w:shd w:val="clear" w:color="auto" w:fill="FFFFFF"/>
        </w:rPr>
        <w:t>Редакция оставляет за собой право на сокращение и редактирование полученных статей. Датой поступления статьи считается время поступления окончательного (переработанного) варианта статьи в случае ее доработки авторами после рецензирования.</w:t>
      </w:r>
    </w:p>
    <w:p w14:paraId="7C970435" w14:textId="77777777" w:rsidR="00705711" w:rsidRPr="00C7421E" w:rsidRDefault="001F2581" w:rsidP="00C3618F">
      <w:pPr>
        <w:pStyle w:val="a6"/>
        <w:shd w:val="clear" w:color="auto" w:fill="FFFFFF"/>
        <w:spacing w:before="0" w:beforeAutospacing="0" w:after="0" w:afterAutospacing="0"/>
        <w:ind w:firstLine="709"/>
        <w:jc w:val="both"/>
        <w:textAlignment w:val="baseline"/>
      </w:pPr>
      <w:r w:rsidRPr="00C7421E">
        <w:t>Крайней мерой является изъятие уже опубликованной статьи, которое может применяться при выявлении фактов нарушения законодательства, обнаружения ложных или неточных данных</w:t>
      </w:r>
      <w:r w:rsidR="00C7421E" w:rsidRPr="00C7421E">
        <w:t>, объеме заимствований более 20%, если данные факты не были установлены на этапе рецензирования и допечатной подготовки статьи.</w:t>
      </w:r>
    </w:p>
    <w:p w14:paraId="4889732B" w14:textId="77777777" w:rsidR="007C1494" w:rsidRDefault="007C1494" w:rsidP="007C1494">
      <w:pPr>
        <w:shd w:val="clear" w:color="auto" w:fill="FFFFFF"/>
        <w:spacing w:after="0" w:line="240" w:lineRule="auto"/>
        <w:rPr>
          <w:rFonts w:ascii="yandex-sans" w:eastAsia="Times New Roman" w:hAnsi="yandex-sans" w:cs="Times New Roman"/>
          <w:b/>
          <w:color w:val="000000"/>
          <w:sz w:val="23"/>
          <w:szCs w:val="23"/>
          <w:lang w:eastAsia="ru-RU"/>
        </w:rPr>
      </w:pPr>
    </w:p>
    <w:p w14:paraId="5C1413A8" w14:textId="77777777" w:rsidR="004D59AF" w:rsidRPr="004D59AF" w:rsidRDefault="004D59AF" w:rsidP="004D59AF">
      <w:pPr>
        <w:spacing w:before="100" w:beforeAutospacing="1" w:after="100" w:afterAutospacing="1" w:line="240" w:lineRule="auto"/>
        <w:rPr>
          <w:rFonts w:ascii="Times New Roman" w:eastAsia="Times New Roman" w:hAnsi="Times New Roman" w:cs="Times New Roman"/>
          <w:b/>
          <w:sz w:val="24"/>
          <w:szCs w:val="24"/>
          <w:lang w:eastAsia="ru-RU"/>
        </w:rPr>
      </w:pPr>
      <w:r w:rsidRPr="004D59AF">
        <w:rPr>
          <w:rFonts w:ascii="Times New Roman" w:eastAsia="Times New Roman" w:hAnsi="Times New Roman" w:cs="Times New Roman"/>
          <w:b/>
          <w:sz w:val="24"/>
          <w:szCs w:val="24"/>
          <w:lang w:eastAsia="ru-RU"/>
        </w:rPr>
        <w:t>Журнал придерживается принципов и требований следующих организаций:</w:t>
      </w:r>
    </w:p>
    <w:p w14:paraId="09430879" w14:textId="77777777" w:rsidR="004D59AF" w:rsidRPr="004D59AF" w:rsidRDefault="0008304F" w:rsidP="004D59A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5" w:tgtFrame="_blank" w:history="1">
        <w:r w:rsidR="004D59AF" w:rsidRPr="004D59AF">
          <w:rPr>
            <w:rFonts w:ascii="Times New Roman" w:eastAsia="Times New Roman" w:hAnsi="Times New Roman" w:cs="Times New Roman"/>
            <w:sz w:val="24"/>
            <w:szCs w:val="24"/>
            <w:lang w:eastAsia="ru-RU"/>
          </w:rPr>
          <w:t>Ассоциации научных редакторов и издателей (АНРИ)</w:t>
        </w:r>
      </w:hyperlink>
      <w:r w:rsidR="004D59AF" w:rsidRPr="004D59AF">
        <w:rPr>
          <w:rFonts w:ascii="Times New Roman" w:eastAsia="Times New Roman" w:hAnsi="Times New Roman" w:cs="Times New Roman"/>
          <w:sz w:val="24"/>
          <w:szCs w:val="24"/>
          <w:lang w:eastAsia="ru-RU"/>
        </w:rPr>
        <w:t> (</w:t>
      </w:r>
      <w:hyperlink r:id="rId6" w:tgtFrame="_blank" w:history="1">
        <w:r w:rsidR="004D59AF" w:rsidRPr="004D59AF">
          <w:rPr>
            <w:rFonts w:ascii="Times New Roman" w:eastAsia="Times New Roman" w:hAnsi="Times New Roman" w:cs="Times New Roman"/>
            <w:sz w:val="24"/>
            <w:szCs w:val="24"/>
            <w:lang w:eastAsia="ru-RU"/>
          </w:rPr>
          <w:t>http://rasep.ru</w:t>
        </w:r>
      </w:hyperlink>
      <w:r w:rsidR="004D59AF" w:rsidRPr="004D59AF">
        <w:rPr>
          <w:rFonts w:ascii="Times New Roman" w:eastAsia="Times New Roman" w:hAnsi="Times New Roman" w:cs="Times New Roman"/>
          <w:sz w:val="24"/>
          <w:szCs w:val="24"/>
          <w:lang w:eastAsia="ru-RU"/>
        </w:rPr>
        <w:t>)</w:t>
      </w:r>
    </w:p>
    <w:p w14:paraId="6BA8C7C5" w14:textId="77777777" w:rsidR="004D59AF" w:rsidRPr="004D59AF" w:rsidRDefault="0008304F" w:rsidP="004D59A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7" w:tgtFrame="_blank" w:history="1">
        <w:r w:rsidR="004D59AF" w:rsidRPr="004D59AF">
          <w:rPr>
            <w:rFonts w:ascii="Times New Roman" w:eastAsia="Times New Roman" w:hAnsi="Times New Roman" w:cs="Times New Roman"/>
            <w:sz w:val="24"/>
            <w:szCs w:val="24"/>
            <w:lang w:eastAsia="ru-RU"/>
          </w:rPr>
          <w:t>Комитета по публикационной этике (COPE)</w:t>
        </w:r>
      </w:hyperlink>
      <w:r w:rsidR="004D59AF" w:rsidRPr="004D59AF">
        <w:rPr>
          <w:rFonts w:ascii="Times New Roman" w:eastAsia="Times New Roman" w:hAnsi="Times New Roman" w:cs="Times New Roman"/>
          <w:sz w:val="24"/>
          <w:szCs w:val="24"/>
          <w:lang w:eastAsia="ru-RU"/>
        </w:rPr>
        <w:t> (</w:t>
      </w:r>
      <w:hyperlink r:id="rId8" w:tgtFrame="_blank" w:history="1">
        <w:r w:rsidR="004D59AF" w:rsidRPr="004D59AF">
          <w:rPr>
            <w:rFonts w:ascii="Times New Roman" w:eastAsia="Times New Roman" w:hAnsi="Times New Roman" w:cs="Times New Roman"/>
            <w:sz w:val="24"/>
            <w:szCs w:val="24"/>
            <w:lang w:eastAsia="ru-RU"/>
          </w:rPr>
          <w:t>publicationethics.org</w:t>
        </w:r>
      </w:hyperlink>
      <w:r w:rsidR="004D59AF" w:rsidRPr="004D59AF">
        <w:rPr>
          <w:rFonts w:ascii="Times New Roman" w:eastAsia="Times New Roman" w:hAnsi="Times New Roman" w:cs="Times New Roman"/>
          <w:sz w:val="24"/>
          <w:szCs w:val="24"/>
          <w:lang w:eastAsia="ru-RU"/>
        </w:rPr>
        <w:t>)</w:t>
      </w:r>
    </w:p>
    <w:p w14:paraId="4504CB26" w14:textId="77777777" w:rsidR="004D59AF" w:rsidRPr="004D59AF" w:rsidRDefault="0008304F" w:rsidP="004D59A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9" w:tgtFrame="_blank" w:history="1">
        <w:r w:rsidR="004D59AF" w:rsidRPr="004D59AF">
          <w:rPr>
            <w:rFonts w:ascii="Times New Roman" w:eastAsia="Times New Roman" w:hAnsi="Times New Roman" w:cs="Times New Roman"/>
            <w:sz w:val="24"/>
            <w:szCs w:val="24"/>
            <w:lang w:eastAsia="ru-RU"/>
          </w:rPr>
          <w:t>Муждународного комитета редакторов медицинских журналов (ICMJE)</w:t>
        </w:r>
      </w:hyperlink>
      <w:r w:rsidR="004D59AF" w:rsidRPr="004D59AF">
        <w:rPr>
          <w:rFonts w:ascii="Times New Roman" w:eastAsia="Times New Roman" w:hAnsi="Times New Roman" w:cs="Times New Roman"/>
          <w:sz w:val="24"/>
          <w:szCs w:val="24"/>
          <w:lang w:eastAsia="ru-RU"/>
        </w:rPr>
        <w:t> (</w:t>
      </w:r>
      <w:hyperlink r:id="rId10" w:tgtFrame="_blank" w:history="1">
        <w:r w:rsidR="004D59AF" w:rsidRPr="004D59AF">
          <w:rPr>
            <w:rFonts w:ascii="Times New Roman" w:eastAsia="Times New Roman" w:hAnsi="Times New Roman" w:cs="Times New Roman"/>
            <w:sz w:val="24"/>
            <w:szCs w:val="24"/>
            <w:lang w:eastAsia="ru-RU"/>
          </w:rPr>
          <w:t>www.icmje.org</w:t>
        </w:r>
      </w:hyperlink>
      <w:r w:rsidR="004D59AF" w:rsidRPr="004D59AF">
        <w:rPr>
          <w:rFonts w:ascii="Times New Roman" w:eastAsia="Times New Roman" w:hAnsi="Times New Roman" w:cs="Times New Roman"/>
          <w:sz w:val="24"/>
          <w:szCs w:val="24"/>
          <w:lang w:eastAsia="ru-RU"/>
        </w:rPr>
        <w:t>)</w:t>
      </w:r>
    </w:p>
    <w:p w14:paraId="63F250F0" w14:textId="77777777" w:rsidR="004D59AF" w:rsidRPr="004D59AF" w:rsidRDefault="0008304F" w:rsidP="004D59A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blank" w:history="1">
        <w:r w:rsidR="004D59AF" w:rsidRPr="004D59AF">
          <w:rPr>
            <w:rFonts w:ascii="Times New Roman" w:eastAsia="Times New Roman" w:hAnsi="Times New Roman" w:cs="Times New Roman"/>
            <w:sz w:val="24"/>
            <w:szCs w:val="24"/>
            <w:lang w:eastAsia="ru-RU"/>
          </w:rPr>
          <w:t>Комитета научных редакторов (CSE)</w:t>
        </w:r>
      </w:hyperlink>
      <w:r w:rsidR="004D59AF" w:rsidRPr="004D59AF">
        <w:rPr>
          <w:rFonts w:ascii="Times New Roman" w:eastAsia="Times New Roman" w:hAnsi="Times New Roman" w:cs="Times New Roman"/>
          <w:sz w:val="24"/>
          <w:szCs w:val="24"/>
          <w:lang w:eastAsia="ru-RU"/>
        </w:rPr>
        <w:t> (</w:t>
      </w:r>
      <w:hyperlink r:id="rId12" w:tgtFrame="_blank" w:history="1">
        <w:r w:rsidR="004D59AF" w:rsidRPr="004D59AF">
          <w:rPr>
            <w:rFonts w:ascii="Times New Roman" w:eastAsia="Times New Roman" w:hAnsi="Times New Roman" w:cs="Times New Roman"/>
            <w:sz w:val="24"/>
            <w:szCs w:val="24"/>
            <w:lang w:eastAsia="ru-RU"/>
          </w:rPr>
          <w:t>www.councilscienceeditors.org</w:t>
        </w:r>
      </w:hyperlink>
      <w:r w:rsidR="004D59AF" w:rsidRPr="004D59AF">
        <w:rPr>
          <w:rFonts w:ascii="Times New Roman" w:eastAsia="Times New Roman" w:hAnsi="Times New Roman" w:cs="Times New Roman"/>
          <w:sz w:val="24"/>
          <w:szCs w:val="24"/>
          <w:lang w:eastAsia="ru-RU"/>
        </w:rPr>
        <w:t>)</w:t>
      </w:r>
    </w:p>
    <w:p w14:paraId="6217E2C0" w14:textId="77777777" w:rsidR="004D59AF" w:rsidRPr="004D59AF" w:rsidRDefault="0008304F" w:rsidP="004D59A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blank" w:history="1">
        <w:r w:rsidR="004D59AF" w:rsidRPr="004D59AF">
          <w:rPr>
            <w:rFonts w:ascii="Times New Roman" w:eastAsia="Times New Roman" w:hAnsi="Times New Roman" w:cs="Times New Roman"/>
            <w:sz w:val="24"/>
            <w:szCs w:val="24"/>
            <w:lang w:eastAsia="ru-RU"/>
          </w:rPr>
          <w:t>Организации информационных стандартов (NISO)</w:t>
        </w:r>
      </w:hyperlink>
      <w:r w:rsidR="004D59AF" w:rsidRPr="004D59AF">
        <w:rPr>
          <w:rFonts w:ascii="Times New Roman" w:eastAsia="Times New Roman" w:hAnsi="Times New Roman" w:cs="Times New Roman"/>
          <w:sz w:val="24"/>
          <w:szCs w:val="24"/>
          <w:lang w:eastAsia="ru-RU"/>
        </w:rPr>
        <w:t> (</w:t>
      </w:r>
      <w:hyperlink r:id="rId14" w:tgtFrame="_blank" w:history="1">
        <w:r w:rsidR="004D59AF" w:rsidRPr="004D59AF">
          <w:rPr>
            <w:rFonts w:ascii="Times New Roman" w:eastAsia="Times New Roman" w:hAnsi="Times New Roman" w:cs="Times New Roman"/>
            <w:sz w:val="24"/>
            <w:szCs w:val="24"/>
            <w:lang w:eastAsia="ru-RU"/>
          </w:rPr>
          <w:t>www.niso.org/workrooms/piej</w:t>
        </w:r>
      </w:hyperlink>
      <w:r w:rsidR="004D59AF" w:rsidRPr="004D59AF">
        <w:rPr>
          <w:rFonts w:ascii="Times New Roman" w:eastAsia="Times New Roman" w:hAnsi="Times New Roman" w:cs="Times New Roman"/>
          <w:sz w:val="24"/>
          <w:szCs w:val="24"/>
          <w:lang w:eastAsia="ru-RU"/>
        </w:rPr>
        <w:t>)</w:t>
      </w:r>
    </w:p>
    <w:p w14:paraId="6B42E9DA" w14:textId="77777777" w:rsidR="00C41587" w:rsidRPr="00C41587" w:rsidRDefault="00C41587" w:rsidP="00C41587">
      <w:pPr>
        <w:jc w:val="center"/>
        <w:rPr>
          <w:rFonts w:ascii="Times New Roman" w:hAnsi="Times New Roman" w:cs="Times New Roman"/>
          <w:b/>
          <w:sz w:val="24"/>
          <w:szCs w:val="24"/>
        </w:rPr>
      </w:pPr>
      <w:r w:rsidRPr="00C41587">
        <w:rPr>
          <w:rFonts w:ascii="Times New Roman" w:hAnsi="Times New Roman" w:cs="Times New Roman"/>
          <w:b/>
          <w:sz w:val="24"/>
          <w:szCs w:val="24"/>
        </w:rPr>
        <w:t xml:space="preserve">Требования к оформлению статей, </w:t>
      </w:r>
    </w:p>
    <w:p w14:paraId="01124D68" w14:textId="77777777" w:rsidR="00FF3A23" w:rsidRDefault="00C41587" w:rsidP="00C41587">
      <w:pPr>
        <w:jc w:val="center"/>
        <w:rPr>
          <w:rFonts w:ascii="Times New Roman" w:hAnsi="Times New Roman" w:cs="Times New Roman"/>
          <w:b/>
          <w:sz w:val="24"/>
          <w:szCs w:val="24"/>
        </w:rPr>
      </w:pPr>
      <w:r w:rsidRPr="00C41587">
        <w:rPr>
          <w:rFonts w:ascii="Times New Roman" w:hAnsi="Times New Roman" w:cs="Times New Roman"/>
          <w:b/>
          <w:sz w:val="24"/>
          <w:szCs w:val="24"/>
        </w:rPr>
        <w:t>направляемых на публикацию в журнал «Санитарный врач»</w:t>
      </w:r>
    </w:p>
    <w:p w14:paraId="36302FFA" w14:textId="77777777" w:rsidR="00C653AC" w:rsidRDefault="00C653AC" w:rsidP="00C41587">
      <w:pPr>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58"/>
        <w:gridCol w:w="3207"/>
        <w:gridCol w:w="5680"/>
      </w:tblGrid>
      <w:tr w:rsidR="00E470AC" w14:paraId="7870B78E" w14:textId="77777777" w:rsidTr="000F1366">
        <w:tc>
          <w:tcPr>
            <w:tcW w:w="458" w:type="dxa"/>
          </w:tcPr>
          <w:p w14:paraId="71AD4F34" w14:textId="77777777" w:rsidR="00E470AC" w:rsidRDefault="00E470AC" w:rsidP="007A55EA">
            <w:pPr>
              <w:rPr>
                <w:rFonts w:ascii="Times New Roman" w:hAnsi="Times New Roman" w:cs="Times New Roman"/>
                <w:b/>
                <w:sz w:val="24"/>
                <w:szCs w:val="24"/>
              </w:rPr>
            </w:pPr>
            <w:r>
              <w:rPr>
                <w:rFonts w:ascii="Times New Roman" w:hAnsi="Times New Roman" w:cs="Times New Roman"/>
                <w:b/>
                <w:sz w:val="24"/>
                <w:szCs w:val="24"/>
              </w:rPr>
              <w:t>№</w:t>
            </w:r>
          </w:p>
        </w:tc>
        <w:tc>
          <w:tcPr>
            <w:tcW w:w="3207" w:type="dxa"/>
          </w:tcPr>
          <w:p w14:paraId="20C46AD7" w14:textId="77777777" w:rsidR="00E470AC" w:rsidRDefault="00E470AC" w:rsidP="007A55EA">
            <w:pPr>
              <w:rPr>
                <w:rFonts w:ascii="Times New Roman" w:hAnsi="Times New Roman" w:cs="Times New Roman"/>
                <w:b/>
                <w:sz w:val="24"/>
                <w:szCs w:val="24"/>
              </w:rPr>
            </w:pPr>
          </w:p>
        </w:tc>
        <w:tc>
          <w:tcPr>
            <w:tcW w:w="5680" w:type="dxa"/>
          </w:tcPr>
          <w:p w14:paraId="2A4371C7" w14:textId="77777777" w:rsidR="00E470AC" w:rsidRPr="007A55EA" w:rsidRDefault="00E470AC" w:rsidP="007A55EA">
            <w:pPr>
              <w:jc w:val="both"/>
              <w:rPr>
                <w:rFonts w:ascii="Times New Roman" w:hAnsi="Times New Roman" w:cs="Times New Roman"/>
                <w:sz w:val="24"/>
                <w:szCs w:val="24"/>
              </w:rPr>
            </w:pPr>
          </w:p>
        </w:tc>
      </w:tr>
      <w:tr w:rsidR="00E470AC" w14:paraId="172CE09A" w14:textId="77777777" w:rsidTr="000F1366">
        <w:tc>
          <w:tcPr>
            <w:tcW w:w="458" w:type="dxa"/>
          </w:tcPr>
          <w:p w14:paraId="173EC1BE" w14:textId="77777777" w:rsidR="00E470AC" w:rsidRDefault="00E470AC" w:rsidP="00E470AC">
            <w:pPr>
              <w:rPr>
                <w:rFonts w:ascii="Times New Roman" w:hAnsi="Times New Roman" w:cs="Times New Roman"/>
                <w:b/>
                <w:sz w:val="24"/>
                <w:szCs w:val="24"/>
              </w:rPr>
            </w:pPr>
            <w:r>
              <w:rPr>
                <w:rFonts w:ascii="Times New Roman" w:hAnsi="Times New Roman" w:cs="Times New Roman"/>
                <w:b/>
                <w:sz w:val="24"/>
                <w:szCs w:val="24"/>
              </w:rPr>
              <w:t>1</w:t>
            </w:r>
          </w:p>
        </w:tc>
        <w:tc>
          <w:tcPr>
            <w:tcW w:w="3207" w:type="dxa"/>
          </w:tcPr>
          <w:p w14:paraId="5D9B52F0" w14:textId="77777777" w:rsidR="00E470AC" w:rsidRDefault="00E470AC" w:rsidP="00E470AC">
            <w:pPr>
              <w:rPr>
                <w:rFonts w:ascii="Times New Roman" w:hAnsi="Times New Roman" w:cs="Times New Roman"/>
                <w:b/>
                <w:sz w:val="24"/>
                <w:szCs w:val="24"/>
              </w:rPr>
            </w:pPr>
            <w:r>
              <w:rPr>
                <w:rFonts w:ascii="Times New Roman" w:hAnsi="Times New Roman" w:cs="Times New Roman"/>
                <w:b/>
                <w:sz w:val="24"/>
                <w:szCs w:val="24"/>
              </w:rPr>
              <w:t>Язык публикации</w:t>
            </w:r>
          </w:p>
        </w:tc>
        <w:tc>
          <w:tcPr>
            <w:tcW w:w="5680" w:type="dxa"/>
          </w:tcPr>
          <w:p w14:paraId="2AC9B4E1" w14:textId="77777777" w:rsidR="00E470AC" w:rsidRPr="007A55EA" w:rsidRDefault="008F493D" w:rsidP="00E470AC">
            <w:pPr>
              <w:jc w:val="both"/>
              <w:rPr>
                <w:rFonts w:ascii="Times New Roman" w:hAnsi="Times New Roman" w:cs="Times New Roman"/>
                <w:sz w:val="24"/>
                <w:szCs w:val="24"/>
              </w:rPr>
            </w:pPr>
            <w:r w:rsidRPr="007A55EA">
              <w:rPr>
                <w:rFonts w:ascii="Times New Roman" w:hAnsi="Times New Roman" w:cs="Times New Roman"/>
                <w:sz w:val="24"/>
                <w:szCs w:val="24"/>
              </w:rPr>
              <w:t>русский</w:t>
            </w:r>
            <w:r>
              <w:rPr>
                <w:rFonts w:ascii="Times New Roman" w:hAnsi="Times New Roman" w:cs="Times New Roman"/>
                <w:sz w:val="24"/>
                <w:szCs w:val="24"/>
              </w:rPr>
              <w:t xml:space="preserve">; </w:t>
            </w:r>
            <w:r w:rsidR="00030DDB">
              <w:rPr>
                <w:rFonts w:ascii="Times New Roman" w:hAnsi="Times New Roman" w:cs="Times New Roman"/>
                <w:sz w:val="24"/>
                <w:szCs w:val="24"/>
              </w:rPr>
              <w:t xml:space="preserve">публикация одновременно на двух языках - </w:t>
            </w:r>
            <w:r>
              <w:rPr>
                <w:rFonts w:ascii="Times New Roman" w:hAnsi="Times New Roman" w:cs="Times New Roman"/>
                <w:sz w:val="24"/>
                <w:szCs w:val="24"/>
              </w:rPr>
              <w:t>русский и английский</w:t>
            </w:r>
          </w:p>
        </w:tc>
      </w:tr>
      <w:tr w:rsidR="00E470AC" w14:paraId="46E626D2" w14:textId="77777777" w:rsidTr="000F1366">
        <w:tc>
          <w:tcPr>
            <w:tcW w:w="458" w:type="dxa"/>
          </w:tcPr>
          <w:p w14:paraId="2FB124A6" w14:textId="77777777" w:rsidR="00E470AC" w:rsidRDefault="00E470AC" w:rsidP="00E470AC">
            <w:pPr>
              <w:rPr>
                <w:rFonts w:ascii="Times New Roman" w:hAnsi="Times New Roman" w:cs="Times New Roman"/>
                <w:b/>
                <w:sz w:val="24"/>
                <w:szCs w:val="24"/>
              </w:rPr>
            </w:pPr>
            <w:r>
              <w:rPr>
                <w:rFonts w:ascii="Times New Roman" w:hAnsi="Times New Roman" w:cs="Times New Roman"/>
                <w:b/>
                <w:sz w:val="24"/>
                <w:szCs w:val="24"/>
              </w:rPr>
              <w:t>2</w:t>
            </w:r>
          </w:p>
        </w:tc>
        <w:tc>
          <w:tcPr>
            <w:tcW w:w="3207" w:type="dxa"/>
          </w:tcPr>
          <w:p w14:paraId="39D7D0B1" w14:textId="77777777" w:rsidR="00E470AC" w:rsidRDefault="00E470AC" w:rsidP="00E470AC">
            <w:pPr>
              <w:rPr>
                <w:rFonts w:ascii="Times New Roman" w:hAnsi="Times New Roman" w:cs="Times New Roman"/>
                <w:b/>
                <w:sz w:val="24"/>
                <w:szCs w:val="24"/>
              </w:rPr>
            </w:pPr>
            <w:r>
              <w:rPr>
                <w:rFonts w:ascii="Times New Roman" w:hAnsi="Times New Roman" w:cs="Times New Roman"/>
                <w:b/>
                <w:sz w:val="24"/>
                <w:szCs w:val="24"/>
              </w:rPr>
              <w:t>Перевод на английский и транслитерация</w:t>
            </w:r>
          </w:p>
        </w:tc>
        <w:tc>
          <w:tcPr>
            <w:tcW w:w="5680" w:type="dxa"/>
          </w:tcPr>
          <w:p w14:paraId="276DEEB8" w14:textId="77777777" w:rsidR="00E470AC" w:rsidRPr="007A55EA" w:rsidRDefault="00E470AC" w:rsidP="00E470AC">
            <w:pPr>
              <w:pStyle w:val="a4"/>
              <w:numPr>
                <w:ilvl w:val="0"/>
                <w:numId w:val="1"/>
              </w:numPr>
              <w:jc w:val="both"/>
              <w:rPr>
                <w:rFonts w:ascii="Times New Roman" w:hAnsi="Times New Roman" w:cs="Times New Roman"/>
                <w:sz w:val="24"/>
                <w:szCs w:val="24"/>
              </w:rPr>
            </w:pPr>
            <w:r w:rsidRPr="007A55EA">
              <w:rPr>
                <w:rFonts w:ascii="Times New Roman" w:hAnsi="Times New Roman" w:cs="Times New Roman"/>
                <w:sz w:val="24"/>
                <w:szCs w:val="24"/>
              </w:rPr>
              <w:t xml:space="preserve">название статьи (перевод), </w:t>
            </w:r>
          </w:p>
          <w:p w14:paraId="3F6BC935" w14:textId="77777777" w:rsidR="00E470AC" w:rsidRPr="007A55EA" w:rsidRDefault="00E470AC" w:rsidP="00E470AC">
            <w:pPr>
              <w:pStyle w:val="a4"/>
              <w:numPr>
                <w:ilvl w:val="0"/>
                <w:numId w:val="1"/>
              </w:numPr>
              <w:jc w:val="both"/>
              <w:rPr>
                <w:rFonts w:ascii="Times New Roman" w:hAnsi="Times New Roman" w:cs="Times New Roman"/>
                <w:sz w:val="24"/>
                <w:szCs w:val="24"/>
              </w:rPr>
            </w:pPr>
            <w:r w:rsidRPr="007A55EA">
              <w:rPr>
                <w:rFonts w:ascii="Times New Roman" w:hAnsi="Times New Roman" w:cs="Times New Roman"/>
                <w:sz w:val="24"/>
                <w:szCs w:val="24"/>
              </w:rPr>
              <w:t xml:space="preserve">ФИО авторов (транслитерация в системе </w:t>
            </w:r>
            <w:proofErr w:type="spellStart"/>
            <w:r w:rsidRPr="007A55EA">
              <w:rPr>
                <w:rFonts w:ascii="Times New Roman" w:hAnsi="Times New Roman" w:cs="Times New Roman"/>
                <w:sz w:val="24"/>
                <w:szCs w:val="24"/>
                <w:lang w:val="en-US"/>
              </w:rPr>
              <w:t>translit</w:t>
            </w:r>
            <w:proofErr w:type="spellEnd"/>
            <w:r w:rsidRPr="007A55EA">
              <w:rPr>
                <w:rFonts w:ascii="Times New Roman" w:hAnsi="Times New Roman" w:cs="Times New Roman"/>
                <w:sz w:val="24"/>
                <w:szCs w:val="24"/>
              </w:rPr>
              <w:t>.</w:t>
            </w:r>
            <w:proofErr w:type="spellStart"/>
            <w:r w:rsidRPr="007A55EA">
              <w:rPr>
                <w:rFonts w:ascii="Times New Roman" w:hAnsi="Times New Roman" w:cs="Times New Roman"/>
                <w:sz w:val="24"/>
                <w:szCs w:val="24"/>
                <w:lang w:val="en-US"/>
              </w:rPr>
              <w:t>ru</w:t>
            </w:r>
            <w:proofErr w:type="spellEnd"/>
            <w:r w:rsidRPr="007A55EA">
              <w:rPr>
                <w:rFonts w:ascii="Times New Roman" w:hAnsi="Times New Roman" w:cs="Times New Roman"/>
                <w:sz w:val="24"/>
                <w:szCs w:val="24"/>
              </w:rPr>
              <w:t xml:space="preserve">), </w:t>
            </w:r>
          </w:p>
          <w:p w14:paraId="2512D138" w14:textId="77777777" w:rsidR="00E470AC" w:rsidRPr="007A55EA" w:rsidRDefault="00E470AC" w:rsidP="00E470AC">
            <w:pPr>
              <w:pStyle w:val="a4"/>
              <w:numPr>
                <w:ilvl w:val="0"/>
                <w:numId w:val="1"/>
              </w:numPr>
              <w:jc w:val="both"/>
              <w:rPr>
                <w:rFonts w:ascii="Times New Roman" w:hAnsi="Times New Roman" w:cs="Times New Roman"/>
                <w:sz w:val="24"/>
                <w:szCs w:val="24"/>
              </w:rPr>
            </w:pPr>
            <w:r w:rsidRPr="007A55EA">
              <w:rPr>
                <w:rFonts w:ascii="Times New Roman" w:hAnsi="Times New Roman" w:cs="Times New Roman"/>
                <w:sz w:val="24"/>
                <w:szCs w:val="24"/>
              </w:rPr>
              <w:t>название организаций (перевод),</w:t>
            </w:r>
          </w:p>
          <w:p w14:paraId="5DF11873" w14:textId="77777777" w:rsidR="00E470AC" w:rsidRPr="007A55EA" w:rsidRDefault="00E470AC" w:rsidP="00E470AC">
            <w:pPr>
              <w:pStyle w:val="a4"/>
              <w:numPr>
                <w:ilvl w:val="0"/>
                <w:numId w:val="1"/>
              </w:numPr>
              <w:jc w:val="both"/>
              <w:rPr>
                <w:rFonts w:ascii="Times New Roman" w:hAnsi="Times New Roman" w:cs="Times New Roman"/>
                <w:sz w:val="24"/>
                <w:szCs w:val="24"/>
              </w:rPr>
            </w:pPr>
            <w:r w:rsidRPr="007A55EA">
              <w:rPr>
                <w:rFonts w:ascii="Times New Roman" w:hAnsi="Times New Roman" w:cs="Times New Roman"/>
                <w:sz w:val="24"/>
                <w:szCs w:val="24"/>
              </w:rPr>
              <w:t>резюме (перевод – «</w:t>
            </w:r>
            <w:r w:rsidRPr="007A55EA">
              <w:rPr>
                <w:rFonts w:ascii="Times New Roman" w:hAnsi="Times New Roman" w:cs="Times New Roman"/>
                <w:sz w:val="24"/>
                <w:szCs w:val="24"/>
                <w:lang w:val="en-US"/>
              </w:rPr>
              <w:t>Abstract</w:t>
            </w:r>
            <w:r w:rsidRPr="007A55EA">
              <w:rPr>
                <w:rFonts w:ascii="Times New Roman" w:hAnsi="Times New Roman" w:cs="Times New Roman"/>
                <w:sz w:val="24"/>
                <w:szCs w:val="24"/>
              </w:rPr>
              <w:t>»),</w:t>
            </w:r>
          </w:p>
          <w:p w14:paraId="0543DC15" w14:textId="77777777" w:rsidR="00E470AC" w:rsidRDefault="00E470AC" w:rsidP="00E470AC">
            <w:pPr>
              <w:pStyle w:val="a4"/>
              <w:numPr>
                <w:ilvl w:val="0"/>
                <w:numId w:val="1"/>
              </w:numPr>
              <w:jc w:val="both"/>
              <w:rPr>
                <w:rFonts w:ascii="Times New Roman" w:hAnsi="Times New Roman" w:cs="Times New Roman"/>
                <w:sz w:val="24"/>
                <w:szCs w:val="24"/>
              </w:rPr>
            </w:pPr>
            <w:r w:rsidRPr="007A55EA">
              <w:rPr>
                <w:rFonts w:ascii="Times New Roman" w:hAnsi="Times New Roman" w:cs="Times New Roman"/>
                <w:sz w:val="24"/>
                <w:szCs w:val="24"/>
              </w:rPr>
              <w:t>ключевые слова (перевод – «</w:t>
            </w:r>
            <w:r w:rsidRPr="007A55EA">
              <w:rPr>
                <w:rFonts w:ascii="Times New Roman" w:hAnsi="Times New Roman" w:cs="Times New Roman"/>
                <w:sz w:val="24"/>
                <w:szCs w:val="24"/>
                <w:lang w:val="en-US"/>
              </w:rPr>
              <w:t>Key</w:t>
            </w:r>
            <w:r w:rsidRPr="007A55EA">
              <w:rPr>
                <w:rFonts w:ascii="Times New Roman" w:hAnsi="Times New Roman" w:cs="Times New Roman"/>
                <w:sz w:val="24"/>
                <w:szCs w:val="24"/>
              </w:rPr>
              <w:t xml:space="preserve"> </w:t>
            </w:r>
            <w:r w:rsidRPr="007A55EA">
              <w:rPr>
                <w:rFonts w:ascii="Times New Roman" w:hAnsi="Times New Roman" w:cs="Times New Roman"/>
                <w:sz w:val="24"/>
                <w:szCs w:val="24"/>
                <w:lang w:val="en-US"/>
              </w:rPr>
              <w:t>words</w:t>
            </w:r>
            <w:r w:rsidRPr="007A55EA">
              <w:rPr>
                <w:rFonts w:ascii="Times New Roman" w:hAnsi="Times New Roman" w:cs="Times New Roman"/>
                <w:sz w:val="24"/>
                <w:szCs w:val="24"/>
              </w:rPr>
              <w:t>»),</w:t>
            </w:r>
          </w:p>
          <w:p w14:paraId="175EBF1D" w14:textId="77777777" w:rsidR="000E274F" w:rsidRPr="007A55EA" w:rsidRDefault="000E274F" w:rsidP="00E470AC">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конфликт интересов (перевод – «</w:t>
            </w:r>
            <w:proofErr w:type="spellStart"/>
            <w:r w:rsidRPr="00E87279">
              <w:rPr>
                <w:rFonts w:ascii="Times New Roman" w:hAnsi="Times New Roman" w:cs="Times New Roman"/>
                <w:sz w:val="24"/>
                <w:szCs w:val="24"/>
              </w:rPr>
              <w:t>Conflict</w:t>
            </w:r>
            <w:proofErr w:type="spellEnd"/>
            <w:r w:rsidRPr="00E87279">
              <w:rPr>
                <w:rFonts w:ascii="Times New Roman" w:hAnsi="Times New Roman" w:cs="Times New Roman"/>
                <w:sz w:val="24"/>
                <w:szCs w:val="24"/>
              </w:rPr>
              <w:t xml:space="preserve"> </w:t>
            </w:r>
            <w:proofErr w:type="spellStart"/>
            <w:r w:rsidRPr="00E87279">
              <w:rPr>
                <w:rFonts w:ascii="Times New Roman" w:hAnsi="Times New Roman" w:cs="Times New Roman"/>
                <w:sz w:val="24"/>
                <w:szCs w:val="24"/>
              </w:rPr>
              <w:t>of</w:t>
            </w:r>
            <w:proofErr w:type="spellEnd"/>
            <w:r w:rsidRPr="00E87279">
              <w:rPr>
                <w:rFonts w:ascii="Times New Roman" w:hAnsi="Times New Roman" w:cs="Times New Roman"/>
                <w:sz w:val="24"/>
                <w:szCs w:val="24"/>
              </w:rPr>
              <w:t xml:space="preserve"> </w:t>
            </w:r>
            <w:proofErr w:type="spellStart"/>
            <w:r w:rsidRPr="00E87279">
              <w:rPr>
                <w:rFonts w:ascii="Times New Roman" w:hAnsi="Times New Roman" w:cs="Times New Roman"/>
                <w:sz w:val="24"/>
                <w:szCs w:val="24"/>
              </w:rPr>
              <w:t>interest</w:t>
            </w:r>
            <w:proofErr w:type="spellEnd"/>
            <w:r>
              <w:rPr>
                <w:rFonts w:ascii="Times New Roman" w:hAnsi="Times New Roman" w:cs="Times New Roman"/>
                <w:sz w:val="24"/>
                <w:szCs w:val="24"/>
              </w:rPr>
              <w:t>»),</w:t>
            </w:r>
          </w:p>
          <w:p w14:paraId="28D678D4" w14:textId="77777777" w:rsidR="00E470AC" w:rsidRPr="007A55EA" w:rsidRDefault="00E470AC" w:rsidP="00D71757">
            <w:pPr>
              <w:pStyle w:val="a4"/>
              <w:numPr>
                <w:ilvl w:val="0"/>
                <w:numId w:val="1"/>
              </w:numPr>
              <w:jc w:val="both"/>
              <w:rPr>
                <w:rFonts w:ascii="Times New Roman" w:hAnsi="Times New Roman" w:cs="Times New Roman"/>
                <w:sz w:val="24"/>
                <w:szCs w:val="24"/>
              </w:rPr>
            </w:pPr>
            <w:r w:rsidRPr="007A55EA">
              <w:rPr>
                <w:rFonts w:ascii="Times New Roman" w:hAnsi="Times New Roman" w:cs="Times New Roman"/>
                <w:sz w:val="24"/>
                <w:szCs w:val="24"/>
              </w:rPr>
              <w:t>литература (</w:t>
            </w:r>
            <w:r>
              <w:rPr>
                <w:rFonts w:ascii="Times New Roman" w:hAnsi="Times New Roman" w:cs="Times New Roman"/>
                <w:sz w:val="24"/>
                <w:szCs w:val="24"/>
              </w:rPr>
              <w:t>«</w:t>
            </w:r>
            <w:r>
              <w:rPr>
                <w:rFonts w:ascii="Times New Roman" w:hAnsi="Times New Roman" w:cs="Times New Roman"/>
                <w:sz w:val="24"/>
                <w:szCs w:val="24"/>
                <w:lang w:val="en-US"/>
              </w:rPr>
              <w:t>References</w:t>
            </w:r>
            <w:r>
              <w:rPr>
                <w:rFonts w:ascii="Times New Roman" w:hAnsi="Times New Roman" w:cs="Times New Roman"/>
                <w:sz w:val="24"/>
                <w:szCs w:val="24"/>
              </w:rPr>
              <w:t xml:space="preserve">»; ФИО авторов в транслитерации; название статьи в переводе; название российского журнала в транслитерации </w:t>
            </w:r>
            <w:r w:rsidR="00D71757">
              <w:rPr>
                <w:rFonts w:ascii="Times New Roman" w:hAnsi="Times New Roman" w:cs="Times New Roman"/>
                <w:sz w:val="24"/>
                <w:szCs w:val="24"/>
              </w:rPr>
              <w:t>и в</w:t>
            </w:r>
            <w:r>
              <w:rPr>
                <w:rFonts w:ascii="Times New Roman" w:hAnsi="Times New Roman" w:cs="Times New Roman"/>
                <w:sz w:val="24"/>
                <w:szCs w:val="24"/>
              </w:rPr>
              <w:t xml:space="preserve"> </w:t>
            </w:r>
            <w:r w:rsidRPr="007A55EA">
              <w:rPr>
                <w:rFonts w:ascii="Times New Roman" w:hAnsi="Times New Roman" w:cs="Times New Roman"/>
                <w:sz w:val="24"/>
                <w:szCs w:val="24"/>
              </w:rPr>
              <w:t>перевод</w:t>
            </w:r>
            <w:r w:rsidR="00D71757">
              <w:rPr>
                <w:rFonts w:ascii="Times New Roman" w:hAnsi="Times New Roman" w:cs="Times New Roman"/>
                <w:sz w:val="24"/>
                <w:szCs w:val="24"/>
              </w:rPr>
              <w:t>е в скобках</w:t>
            </w:r>
            <w:r>
              <w:rPr>
                <w:rFonts w:ascii="Times New Roman" w:hAnsi="Times New Roman" w:cs="Times New Roman"/>
                <w:sz w:val="24"/>
                <w:szCs w:val="24"/>
              </w:rPr>
              <w:t xml:space="preserve">; название журнала выделяется курсивом, после него ставится точка, после точки указывается год издания; ставится точка с запятой, после которой указывается том и или номер (без знака №); после номера ставится двоеточие и указывается интервал страниц через тире; в конце в скобках для русскоязычных статей </w:t>
            </w:r>
            <w:r>
              <w:rPr>
                <w:rFonts w:ascii="Times New Roman" w:hAnsi="Times New Roman" w:cs="Times New Roman"/>
                <w:sz w:val="24"/>
                <w:szCs w:val="24"/>
              </w:rPr>
              <w:lastRenderedPageBreak/>
              <w:t>указывается (</w:t>
            </w:r>
            <w:r>
              <w:rPr>
                <w:rFonts w:ascii="Times New Roman" w:hAnsi="Times New Roman" w:cs="Times New Roman"/>
                <w:sz w:val="24"/>
                <w:szCs w:val="24"/>
                <w:lang w:val="en-US"/>
              </w:rPr>
              <w:t>in</w:t>
            </w:r>
            <w:r w:rsidRPr="00655053">
              <w:rPr>
                <w:rFonts w:ascii="Times New Roman" w:hAnsi="Times New Roman" w:cs="Times New Roman"/>
                <w:sz w:val="24"/>
                <w:szCs w:val="24"/>
              </w:rPr>
              <w:t xml:space="preserve"> </w:t>
            </w:r>
            <w:r>
              <w:rPr>
                <w:rFonts w:ascii="Times New Roman" w:hAnsi="Times New Roman" w:cs="Times New Roman"/>
                <w:sz w:val="24"/>
                <w:szCs w:val="24"/>
                <w:lang w:val="en-US"/>
              </w:rPr>
              <w:t>Russian</w:t>
            </w:r>
            <w:r w:rsidRPr="00FA74F6">
              <w:rPr>
                <w:rFonts w:ascii="Times New Roman" w:hAnsi="Times New Roman" w:cs="Times New Roman"/>
                <w:sz w:val="24"/>
                <w:szCs w:val="24"/>
              </w:rPr>
              <w:t>) (см. примеры оформления</w:t>
            </w:r>
            <w:r w:rsidR="00D165CF" w:rsidRPr="00FA74F6">
              <w:rPr>
                <w:rFonts w:ascii="Times New Roman" w:hAnsi="Times New Roman" w:cs="Times New Roman"/>
                <w:sz w:val="24"/>
                <w:szCs w:val="24"/>
              </w:rPr>
              <w:t xml:space="preserve"> списка литературы</w:t>
            </w:r>
            <w:r w:rsidRPr="00FA74F6">
              <w:rPr>
                <w:rFonts w:ascii="Times New Roman" w:hAnsi="Times New Roman" w:cs="Times New Roman"/>
                <w:sz w:val="24"/>
                <w:szCs w:val="24"/>
              </w:rPr>
              <w:t>)</w:t>
            </w:r>
          </w:p>
        </w:tc>
      </w:tr>
      <w:tr w:rsidR="00E470AC" w14:paraId="68C52BAC" w14:textId="77777777" w:rsidTr="000F1366">
        <w:tc>
          <w:tcPr>
            <w:tcW w:w="458" w:type="dxa"/>
          </w:tcPr>
          <w:p w14:paraId="066C1CE9" w14:textId="77777777" w:rsidR="00E470AC" w:rsidRDefault="00E470AC" w:rsidP="00E470AC">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207" w:type="dxa"/>
          </w:tcPr>
          <w:p w14:paraId="7C9DC938" w14:textId="77777777" w:rsidR="00E470AC" w:rsidRDefault="00E470AC" w:rsidP="00E470AC">
            <w:pPr>
              <w:rPr>
                <w:rFonts w:ascii="Times New Roman" w:hAnsi="Times New Roman" w:cs="Times New Roman"/>
                <w:b/>
                <w:sz w:val="24"/>
                <w:szCs w:val="24"/>
              </w:rPr>
            </w:pPr>
            <w:r>
              <w:rPr>
                <w:rFonts w:ascii="Times New Roman" w:hAnsi="Times New Roman" w:cs="Times New Roman"/>
                <w:b/>
                <w:sz w:val="24"/>
                <w:szCs w:val="24"/>
              </w:rPr>
              <w:t>К публикации принимаются статьи</w:t>
            </w:r>
          </w:p>
        </w:tc>
        <w:tc>
          <w:tcPr>
            <w:tcW w:w="5680" w:type="dxa"/>
          </w:tcPr>
          <w:p w14:paraId="4C3D5A7C" w14:textId="77777777" w:rsidR="00E470AC" w:rsidRPr="007A55EA" w:rsidRDefault="00E470AC" w:rsidP="00E470AC">
            <w:pPr>
              <w:jc w:val="both"/>
              <w:rPr>
                <w:rFonts w:ascii="Times New Roman" w:hAnsi="Times New Roman" w:cs="Times New Roman"/>
                <w:sz w:val="24"/>
                <w:szCs w:val="24"/>
              </w:rPr>
            </w:pPr>
            <w:r>
              <w:rPr>
                <w:rFonts w:ascii="Times New Roman" w:hAnsi="Times New Roman" w:cs="Times New Roman"/>
                <w:sz w:val="24"/>
                <w:szCs w:val="24"/>
              </w:rPr>
              <w:t>По специальности 14.02.01 «гигиена» и 14.02.02 «эпидемиология»: обзоры и оригинальные исследования</w:t>
            </w:r>
          </w:p>
        </w:tc>
      </w:tr>
      <w:tr w:rsidR="00E470AC" w14:paraId="0071FEA7" w14:textId="77777777" w:rsidTr="000F1366">
        <w:tc>
          <w:tcPr>
            <w:tcW w:w="458" w:type="dxa"/>
          </w:tcPr>
          <w:p w14:paraId="6F296383" w14:textId="77777777" w:rsidR="00E470AC" w:rsidRDefault="00E470AC" w:rsidP="00E470AC">
            <w:pPr>
              <w:rPr>
                <w:rFonts w:ascii="Times New Roman" w:hAnsi="Times New Roman" w:cs="Times New Roman"/>
                <w:b/>
                <w:sz w:val="24"/>
                <w:szCs w:val="24"/>
              </w:rPr>
            </w:pPr>
            <w:r>
              <w:rPr>
                <w:rFonts w:ascii="Times New Roman" w:hAnsi="Times New Roman" w:cs="Times New Roman"/>
                <w:b/>
                <w:sz w:val="24"/>
                <w:szCs w:val="24"/>
              </w:rPr>
              <w:t>4</w:t>
            </w:r>
          </w:p>
        </w:tc>
        <w:tc>
          <w:tcPr>
            <w:tcW w:w="3207" w:type="dxa"/>
          </w:tcPr>
          <w:p w14:paraId="21DB865D" w14:textId="77777777" w:rsidR="00E470AC" w:rsidRDefault="00E470AC" w:rsidP="00E470AC">
            <w:pPr>
              <w:rPr>
                <w:rFonts w:ascii="Times New Roman" w:hAnsi="Times New Roman" w:cs="Times New Roman"/>
                <w:b/>
                <w:sz w:val="24"/>
                <w:szCs w:val="24"/>
              </w:rPr>
            </w:pPr>
            <w:r>
              <w:rPr>
                <w:rFonts w:ascii="Times New Roman" w:hAnsi="Times New Roman" w:cs="Times New Roman"/>
                <w:b/>
                <w:sz w:val="24"/>
                <w:szCs w:val="24"/>
              </w:rPr>
              <w:t>Общий объем статьи, включая заголовок, резюме (в русском и английском варианте), списки литературы и информацию об авторах</w:t>
            </w:r>
            <w:r w:rsidR="00DC1756">
              <w:rPr>
                <w:rFonts w:ascii="Times New Roman" w:hAnsi="Times New Roman" w:cs="Times New Roman"/>
                <w:b/>
                <w:sz w:val="24"/>
                <w:szCs w:val="24"/>
              </w:rPr>
              <w:t xml:space="preserve"> и ее оформление</w:t>
            </w:r>
          </w:p>
        </w:tc>
        <w:tc>
          <w:tcPr>
            <w:tcW w:w="5680" w:type="dxa"/>
          </w:tcPr>
          <w:p w14:paraId="7DBE554E" w14:textId="77777777" w:rsidR="00C071E1" w:rsidRDefault="00C071E1" w:rsidP="00C071E1">
            <w:pPr>
              <w:ind w:firstLine="523"/>
              <w:jc w:val="both"/>
              <w:rPr>
                <w:rFonts w:ascii="Times New Roman" w:hAnsi="Times New Roman" w:cs="Times New Roman"/>
                <w:sz w:val="24"/>
                <w:szCs w:val="24"/>
              </w:rPr>
            </w:pPr>
            <w:r w:rsidRPr="0008304F">
              <w:rPr>
                <w:rFonts w:ascii="Times New Roman" w:hAnsi="Times New Roman" w:cs="Times New Roman"/>
                <w:sz w:val="24"/>
                <w:szCs w:val="24"/>
                <w:highlight w:val="yellow"/>
              </w:rPr>
              <w:t xml:space="preserve">Объем статьи до </w:t>
            </w:r>
            <w:r w:rsidR="00E470AC" w:rsidRPr="0008304F">
              <w:rPr>
                <w:rFonts w:ascii="Times New Roman" w:hAnsi="Times New Roman" w:cs="Times New Roman"/>
                <w:sz w:val="24"/>
                <w:szCs w:val="24"/>
                <w:highlight w:val="yellow"/>
              </w:rPr>
              <w:t xml:space="preserve">12 листов формата А4 шрифтом </w:t>
            </w:r>
            <w:r w:rsidR="00E470AC" w:rsidRPr="0008304F">
              <w:rPr>
                <w:rFonts w:ascii="Times New Roman" w:hAnsi="Times New Roman" w:cs="Times New Roman"/>
                <w:sz w:val="24"/>
                <w:szCs w:val="24"/>
                <w:highlight w:val="yellow"/>
                <w:lang w:val="en-US"/>
              </w:rPr>
              <w:t>Times</w:t>
            </w:r>
            <w:r w:rsidR="00E470AC" w:rsidRPr="0008304F">
              <w:rPr>
                <w:rFonts w:ascii="Times New Roman" w:hAnsi="Times New Roman" w:cs="Times New Roman"/>
                <w:sz w:val="24"/>
                <w:szCs w:val="24"/>
                <w:highlight w:val="yellow"/>
              </w:rPr>
              <w:t xml:space="preserve"> </w:t>
            </w:r>
            <w:r w:rsidR="00E470AC" w:rsidRPr="0008304F">
              <w:rPr>
                <w:rFonts w:ascii="Times New Roman" w:hAnsi="Times New Roman" w:cs="Times New Roman"/>
                <w:sz w:val="24"/>
                <w:szCs w:val="24"/>
                <w:highlight w:val="yellow"/>
                <w:lang w:val="en-US"/>
              </w:rPr>
              <w:t>New</w:t>
            </w:r>
            <w:r w:rsidR="00E470AC" w:rsidRPr="0008304F">
              <w:rPr>
                <w:rFonts w:ascii="Times New Roman" w:hAnsi="Times New Roman" w:cs="Times New Roman"/>
                <w:sz w:val="24"/>
                <w:szCs w:val="24"/>
                <w:highlight w:val="yellow"/>
              </w:rPr>
              <w:t xml:space="preserve"> </w:t>
            </w:r>
            <w:r w:rsidR="00E470AC" w:rsidRPr="0008304F">
              <w:rPr>
                <w:rFonts w:ascii="Times New Roman" w:hAnsi="Times New Roman" w:cs="Times New Roman"/>
                <w:sz w:val="24"/>
                <w:szCs w:val="24"/>
                <w:highlight w:val="yellow"/>
                <w:lang w:val="en-US"/>
              </w:rPr>
              <w:t>Roman</w:t>
            </w:r>
            <w:r w:rsidR="00E470AC" w:rsidRPr="0008304F">
              <w:rPr>
                <w:rFonts w:ascii="Times New Roman" w:hAnsi="Times New Roman" w:cs="Times New Roman"/>
                <w:sz w:val="24"/>
                <w:szCs w:val="24"/>
                <w:highlight w:val="yellow"/>
              </w:rPr>
              <w:t>, кегель 12, междустрочный интервал 1,0. Поля по 2 см со всех сторон.</w:t>
            </w:r>
            <w:bookmarkStart w:id="0" w:name="_GoBack"/>
            <w:bookmarkEnd w:id="0"/>
          </w:p>
          <w:p w14:paraId="09DB8208" w14:textId="77777777" w:rsidR="00C071E1" w:rsidRDefault="00DC1756" w:rsidP="00C071E1">
            <w:pPr>
              <w:ind w:firstLine="523"/>
              <w:jc w:val="both"/>
              <w:rPr>
                <w:rFonts w:ascii="Times New Roman" w:hAnsi="Times New Roman" w:cs="Times New Roman"/>
                <w:sz w:val="24"/>
                <w:szCs w:val="24"/>
                <w:shd w:val="clear" w:color="auto" w:fill="FFFFFF"/>
              </w:rPr>
            </w:pPr>
            <w:r w:rsidRPr="00DC1756">
              <w:rPr>
                <w:rFonts w:ascii="Times New Roman" w:hAnsi="Times New Roman" w:cs="Times New Roman"/>
                <w:sz w:val="24"/>
                <w:szCs w:val="24"/>
                <w:shd w:val="clear" w:color="auto" w:fill="FFFFFF"/>
              </w:rPr>
              <w:t xml:space="preserve">Материал, представляемый на публикацию, должен быть проверен на орфографию и грамматику. </w:t>
            </w:r>
          </w:p>
          <w:p w14:paraId="45182793" w14:textId="77777777" w:rsidR="00C071E1" w:rsidRDefault="00DC1756" w:rsidP="00C071E1">
            <w:pPr>
              <w:ind w:firstLine="523"/>
              <w:jc w:val="both"/>
              <w:rPr>
                <w:rFonts w:ascii="Times New Roman" w:hAnsi="Times New Roman" w:cs="Times New Roman"/>
                <w:sz w:val="24"/>
                <w:szCs w:val="24"/>
                <w:shd w:val="clear" w:color="auto" w:fill="FFFFFF"/>
              </w:rPr>
            </w:pPr>
            <w:r w:rsidRPr="00DC1756">
              <w:rPr>
                <w:rFonts w:ascii="Times New Roman" w:hAnsi="Times New Roman" w:cs="Times New Roman"/>
                <w:sz w:val="24"/>
                <w:szCs w:val="24"/>
                <w:shd w:val="clear" w:color="auto" w:fill="FFFFFF"/>
              </w:rPr>
              <w:t xml:space="preserve">Автоматический перенос слов использовать нельзя. </w:t>
            </w:r>
          </w:p>
          <w:p w14:paraId="4AB314DC" w14:textId="77777777" w:rsidR="00C071E1" w:rsidRDefault="00DC1756" w:rsidP="00C071E1">
            <w:pPr>
              <w:ind w:firstLine="523"/>
              <w:jc w:val="both"/>
              <w:rPr>
                <w:rFonts w:ascii="Times New Roman" w:hAnsi="Times New Roman" w:cs="Times New Roman"/>
                <w:sz w:val="24"/>
                <w:szCs w:val="24"/>
                <w:shd w:val="clear" w:color="auto" w:fill="FFFFFF"/>
              </w:rPr>
            </w:pPr>
            <w:r w:rsidRPr="00DC1756">
              <w:rPr>
                <w:rFonts w:ascii="Times New Roman" w:hAnsi="Times New Roman" w:cs="Times New Roman"/>
                <w:sz w:val="24"/>
                <w:szCs w:val="24"/>
                <w:shd w:val="clear" w:color="auto" w:fill="FFFFFF"/>
              </w:rPr>
              <w:t xml:space="preserve">Вся текстовая часть статьи должна быть записана в 1 файле (титульный лист, аннотация, ключевые слова, текст статьи, таблицы, список литературы, сведения об авторах). </w:t>
            </w:r>
          </w:p>
          <w:p w14:paraId="53340952" w14:textId="77777777" w:rsidR="00C071E1" w:rsidRDefault="00DC1756" w:rsidP="00C071E1">
            <w:pPr>
              <w:ind w:firstLine="523"/>
              <w:jc w:val="both"/>
              <w:rPr>
                <w:rFonts w:ascii="Times New Roman" w:hAnsi="Times New Roman" w:cs="Times New Roman"/>
                <w:sz w:val="24"/>
                <w:szCs w:val="24"/>
                <w:shd w:val="clear" w:color="auto" w:fill="FFFFFF"/>
              </w:rPr>
            </w:pPr>
            <w:r w:rsidRPr="00DC1756">
              <w:rPr>
                <w:rFonts w:ascii="Times New Roman" w:hAnsi="Times New Roman" w:cs="Times New Roman"/>
                <w:sz w:val="24"/>
                <w:szCs w:val="24"/>
                <w:shd w:val="clear" w:color="auto" w:fill="FFFFFF"/>
              </w:rPr>
              <w:t>Файл с текстом статьи должен быть назван по фамилии первого автора статьи (Иванов. Текст)</w:t>
            </w:r>
            <w:r w:rsidR="00C071E1">
              <w:rPr>
                <w:rFonts w:ascii="Times New Roman" w:hAnsi="Times New Roman" w:cs="Times New Roman"/>
                <w:sz w:val="24"/>
                <w:szCs w:val="24"/>
                <w:shd w:val="clear" w:color="auto" w:fill="FFFFFF"/>
              </w:rPr>
              <w:t>.</w:t>
            </w:r>
          </w:p>
          <w:p w14:paraId="0E5680FC" w14:textId="77777777" w:rsidR="00C071E1" w:rsidRPr="00C071E1" w:rsidRDefault="00C071E1" w:rsidP="00C071E1">
            <w:pPr>
              <w:ind w:firstLine="523"/>
              <w:jc w:val="both"/>
              <w:rPr>
                <w:rFonts w:ascii="Times New Roman" w:hAnsi="Times New Roman" w:cs="Times New Roman"/>
                <w:sz w:val="24"/>
                <w:szCs w:val="24"/>
              </w:rPr>
            </w:pPr>
            <w:r w:rsidRPr="00C071E1">
              <w:rPr>
                <w:rFonts w:ascii="Times New Roman" w:hAnsi="Times New Roman" w:cs="Times New Roman"/>
                <w:sz w:val="24"/>
                <w:szCs w:val="24"/>
              </w:rPr>
              <w:t>Все 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(2001 г., 2-е издание под ред. В.И. Покровского, изд. «Медицина», </w:t>
            </w:r>
            <w:hyperlink r:id="rId15" w:history="1">
              <w:proofErr w:type="gramStart"/>
              <w:r w:rsidRPr="00C071E1">
                <w:rPr>
                  <w:rStyle w:val="a8"/>
                  <w:rFonts w:ascii="Times New Roman" w:hAnsi="Times New Roman" w:cs="Times New Roman"/>
                  <w:color w:val="auto"/>
                  <w:sz w:val="24"/>
                  <w:szCs w:val="24"/>
                  <w:bdr w:val="none" w:sz="0" w:space="0" w:color="auto" w:frame="1"/>
                </w:rPr>
                <w:t>http://www.twirpx.com/file/123175/</w:t>
              </w:r>
            </w:hyperlink>
            <w:r w:rsidRPr="00C071E1">
              <w:rPr>
                <w:rFonts w:ascii="Times New Roman" w:hAnsi="Times New Roman" w:cs="Times New Roman"/>
                <w:sz w:val="24"/>
                <w:szCs w:val="24"/>
              </w:rPr>
              <w:t> )</w:t>
            </w:r>
            <w:proofErr w:type="gramEnd"/>
            <w:r w:rsidRPr="00C071E1">
              <w:rPr>
                <w:rFonts w:ascii="Times New Roman" w:hAnsi="Times New Roman" w:cs="Times New Roman"/>
                <w:sz w:val="24"/>
                <w:szCs w:val="24"/>
              </w:rPr>
              <w:t>.</w:t>
            </w:r>
          </w:p>
          <w:p w14:paraId="279EF022" w14:textId="03435D3F" w:rsidR="00C071E1" w:rsidRPr="00C071E1" w:rsidRDefault="00C071E1" w:rsidP="00C071E1">
            <w:pPr>
              <w:ind w:firstLine="523"/>
              <w:jc w:val="both"/>
              <w:rPr>
                <w:rFonts w:ascii="Times New Roman" w:hAnsi="Times New Roman" w:cs="Times New Roman"/>
                <w:sz w:val="24"/>
                <w:szCs w:val="24"/>
              </w:rPr>
            </w:pPr>
            <w:r w:rsidRPr="00C071E1">
              <w:rPr>
                <w:rFonts w:ascii="Times New Roman" w:hAnsi="Times New Roman" w:cs="Times New Roman"/>
                <w:sz w:val="24"/>
                <w:szCs w:val="24"/>
              </w:rPr>
              <w:t>При упоминании названий лекарственных препаратов, средств дезинфекции и т.п. целесообразно использовать международные непатентованные наименования</w:t>
            </w:r>
            <w:r w:rsidR="00982DBB">
              <w:rPr>
                <w:rFonts w:ascii="Times New Roman" w:hAnsi="Times New Roman" w:cs="Times New Roman"/>
                <w:sz w:val="24"/>
                <w:szCs w:val="24"/>
              </w:rPr>
              <w:t xml:space="preserve"> (МНН)</w:t>
            </w:r>
            <w:r w:rsidRPr="00C071E1">
              <w:rPr>
                <w:rFonts w:ascii="Times New Roman" w:hAnsi="Times New Roman" w:cs="Times New Roman"/>
                <w:sz w:val="24"/>
                <w:szCs w:val="24"/>
              </w:rPr>
              <w:t xml:space="preserve"> и/или название химических компонентов</w:t>
            </w:r>
            <w:r w:rsidR="00982DBB">
              <w:rPr>
                <w:rFonts w:ascii="Times New Roman" w:hAnsi="Times New Roman" w:cs="Times New Roman"/>
                <w:sz w:val="24"/>
                <w:szCs w:val="24"/>
              </w:rPr>
              <w:t>,</w:t>
            </w:r>
            <w:r w:rsidR="00982DBB">
              <w:t xml:space="preserve"> </w:t>
            </w:r>
            <w:r w:rsidR="00982DBB" w:rsidRPr="00982DBB">
              <w:rPr>
                <w:rFonts w:ascii="Times New Roman" w:hAnsi="Times New Roman" w:cs="Times New Roman"/>
                <w:sz w:val="24"/>
                <w:szCs w:val="24"/>
              </w:rPr>
              <w:t>все названия и дозировки должны быть тщательно выверены</w:t>
            </w:r>
            <w:r w:rsidRPr="00C071E1">
              <w:rPr>
                <w:rFonts w:ascii="Times New Roman" w:hAnsi="Times New Roman" w:cs="Times New Roman"/>
                <w:sz w:val="24"/>
                <w:szCs w:val="24"/>
              </w:rPr>
              <w:t>.</w:t>
            </w:r>
          </w:p>
          <w:p w14:paraId="176EFEC1" w14:textId="77777777" w:rsidR="00C071E1" w:rsidRDefault="00C071E1" w:rsidP="00C071E1">
            <w:pPr>
              <w:ind w:firstLine="523"/>
              <w:jc w:val="both"/>
              <w:rPr>
                <w:rFonts w:ascii="Times New Roman" w:hAnsi="Times New Roman" w:cs="Times New Roman"/>
                <w:sz w:val="24"/>
                <w:szCs w:val="24"/>
              </w:rPr>
            </w:pPr>
            <w:r w:rsidRPr="00C071E1">
              <w:rPr>
                <w:rFonts w:ascii="Times New Roman" w:hAnsi="Times New Roman" w:cs="Times New Roman"/>
                <w:sz w:val="24"/>
                <w:szCs w:val="24"/>
              </w:rPr>
              <w:t>Названия микроорганизмов должны быть выверены в соответствии с изданием «Медицинская микробиология» (под ред. В.И. Покровского </w:t>
            </w:r>
            <w:hyperlink r:id="rId16" w:history="1">
              <w:proofErr w:type="gramStart"/>
              <w:r w:rsidRPr="00C071E1">
                <w:rPr>
                  <w:rStyle w:val="a8"/>
                  <w:rFonts w:ascii="Times New Roman" w:hAnsi="Times New Roman" w:cs="Times New Roman"/>
                  <w:color w:val="auto"/>
                  <w:sz w:val="24"/>
                  <w:szCs w:val="24"/>
                  <w:bdr w:val="none" w:sz="0" w:space="0" w:color="auto" w:frame="1"/>
                </w:rPr>
                <w:t>http://www.webmedinfo.ru/medicinskaya-mikrobiologiya-pozdeev-o-k-pokrovskij-v-i.html</w:t>
              </w:r>
            </w:hyperlink>
            <w:r w:rsidRPr="00C071E1">
              <w:rPr>
                <w:rFonts w:ascii="Times New Roman" w:hAnsi="Times New Roman" w:cs="Times New Roman"/>
                <w:sz w:val="24"/>
                <w:szCs w:val="24"/>
              </w:rPr>
              <w:t> )</w:t>
            </w:r>
            <w:proofErr w:type="gramEnd"/>
            <w:r w:rsidRPr="00C071E1">
              <w:rPr>
                <w:rFonts w:ascii="Times New Roman" w:hAnsi="Times New Roman" w:cs="Times New Roman"/>
                <w:sz w:val="24"/>
                <w:szCs w:val="24"/>
              </w:rPr>
              <w:t xml:space="preserve">. </w:t>
            </w:r>
          </w:p>
          <w:p w14:paraId="182FE0A6" w14:textId="77777777" w:rsidR="00982DBB" w:rsidRPr="00C071E1" w:rsidRDefault="00982DBB" w:rsidP="00C071E1">
            <w:pPr>
              <w:ind w:firstLine="523"/>
              <w:jc w:val="both"/>
              <w:rPr>
                <w:rFonts w:ascii="Times New Roman" w:hAnsi="Times New Roman" w:cs="Times New Roman"/>
                <w:sz w:val="24"/>
                <w:szCs w:val="24"/>
              </w:rPr>
            </w:pPr>
            <w:r w:rsidRPr="00982DBB">
              <w:rPr>
                <w:rFonts w:ascii="Times New Roman" w:hAnsi="Times New Roman" w:cs="Times New Roman"/>
                <w:sz w:val="24"/>
                <w:szCs w:val="24"/>
              </w:rPr>
              <w:t xml:space="preserve">Если в статье имеется описание наблюдений на человеке, не </w:t>
            </w:r>
            <w:r>
              <w:rPr>
                <w:rFonts w:ascii="Times New Roman" w:hAnsi="Times New Roman" w:cs="Times New Roman"/>
                <w:sz w:val="24"/>
                <w:szCs w:val="24"/>
              </w:rPr>
              <w:t>допускается использование фамилии, инициалов больных или номеров</w:t>
            </w:r>
            <w:r w:rsidRPr="00982DBB">
              <w:rPr>
                <w:rFonts w:ascii="Times New Roman" w:hAnsi="Times New Roman" w:cs="Times New Roman"/>
                <w:sz w:val="24"/>
                <w:szCs w:val="24"/>
              </w:rPr>
              <w:t xml:space="preserve"> историй болезни, особенно на рисунках или фотографиях. При изложении экспериментов на животных необходимо указать, соответствовало ли содержание и использование лабораторных животных правилам, принятым в учреждении, рекомендациям национального совета по исследованиям, национальным законам.</w:t>
            </w:r>
          </w:p>
          <w:p w14:paraId="7FC9EC0F" w14:textId="77777777" w:rsidR="00C071E1" w:rsidRPr="00E470AC" w:rsidRDefault="00C071E1" w:rsidP="00C071E1">
            <w:pPr>
              <w:ind w:firstLine="523"/>
              <w:jc w:val="both"/>
              <w:rPr>
                <w:rFonts w:ascii="Times New Roman" w:hAnsi="Times New Roman" w:cs="Times New Roman"/>
                <w:sz w:val="24"/>
                <w:szCs w:val="24"/>
              </w:rPr>
            </w:pPr>
            <w:r w:rsidRPr="00C071E1">
              <w:rPr>
                <w:rFonts w:ascii="Times New Roman" w:hAnsi="Times New Roman" w:cs="Times New Roman"/>
                <w:sz w:val="24"/>
                <w:szCs w:val="24"/>
              </w:rPr>
              <w:t>Все вводимые автором буквенные обозначения и аббревиатуры должны быть расшифрованы в тексте при их первом упоминании</w:t>
            </w:r>
            <w:r w:rsidR="00982DBB">
              <w:rPr>
                <w:rFonts w:ascii="Times New Roman" w:hAnsi="Times New Roman" w:cs="Times New Roman"/>
                <w:sz w:val="24"/>
                <w:szCs w:val="24"/>
              </w:rPr>
              <w:t xml:space="preserve"> </w:t>
            </w:r>
            <w:r w:rsidR="00982DBB" w:rsidRPr="00982DBB">
              <w:rPr>
                <w:rFonts w:ascii="Times New Roman" w:hAnsi="Times New Roman" w:cs="Times New Roman"/>
                <w:sz w:val="24"/>
                <w:szCs w:val="24"/>
              </w:rPr>
              <w:t>(однако не в заголовке статьи и не в резюме)</w:t>
            </w:r>
            <w:r w:rsidRPr="00C071E1">
              <w:rPr>
                <w:rFonts w:ascii="Times New Roman" w:hAnsi="Times New Roman" w:cs="Times New Roman"/>
                <w:sz w:val="24"/>
                <w:szCs w:val="24"/>
              </w:rPr>
              <w:t xml:space="preserve">. Не допускаются сокращения простых слов, даже если они часто повторяются. </w:t>
            </w:r>
            <w:r w:rsidRPr="00C071E1">
              <w:rPr>
                <w:rFonts w:ascii="Times New Roman" w:hAnsi="Times New Roman" w:cs="Times New Roman"/>
                <w:sz w:val="24"/>
                <w:szCs w:val="24"/>
              </w:rPr>
              <w:lastRenderedPageBreak/>
              <w:t>Дозы лекарственных средств, единицы измерения физических величин должны быть указаны в системе СИ. В десятичных д</w:t>
            </w:r>
            <w:r>
              <w:rPr>
                <w:rFonts w:ascii="Times New Roman" w:hAnsi="Times New Roman" w:cs="Times New Roman"/>
                <w:sz w:val="24"/>
                <w:szCs w:val="24"/>
              </w:rPr>
              <w:t>робях употребляется запятая: 0,</w:t>
            </w:r>
            <w:r w:rsidRPr="00C071E1">
              <w:rPr>
                <w:rFonts w:ascii="Times New Roman" w:hAnsi="Times New Roman" w:cs="Times New Roman"/>
                <w:sz w:val="24"/>
                <w:szCs w:val="24"/>
              </w:rPr>
              <w:t>5</w:t>
            </w:r>
            <w:r w:rsidR="00CA68EA">
              <w:rPr>
                <w:rFonts w:ascii="Times New Roman" w:hAnsi="Times New Roman" w:cs="Times New Roman"/>
                <w:sz w:val="24"/>
                <w:szCs w:val="24"/>
              </w:rPr>
              <w:t>4</w:t>
            </w:r>
            <w:r w:rsidR="00B55EE5">
              <w:rPr>
                <w:rFonts w:ascii="Times New Roman" w:hAnsi="Times New Roman" w:cs="Times New Roman"/>
                <w:sz w:val="24"/>
                <w:szCs w:val="24"/>
              </w:rPr>
              <w:t>, округление десятичных дробей не менее чем до двух знаков после запятой</w:t>
            </w:r>
            <w:r w:rsidRPr="00C071E1">
              <w:rPr>
                <w:rFonts w:ascii="Times New Roman" w:hAnsi="Times New Roman" w:cs="Times New Roman"/>
                <w:sz w:val="24"/>
                <w:szCs w:val="24"/>
              </w:rPr>
              <w:t>.</w:t>
            </w:r>
            <w:r w:rsidRPr="00C071E1">
              <w:rPr>
                <w:rFonts w:ascii="Arial" w:hAnsi="Arial" w:cs="Arial"/>
                <w:sz w:val="21"/>
                <w:szCs w:val="21"/>
              </w:rPr>
              <w:t xml:space="preserve"> </w:t>
            </w:r>
          </w:p>
        </w:tc>
      </w:tr>
      <w:tr w:rsidR="00E470AC" w14:paraId="6315ABCD" w14:textId="77777777" w:rsidTr="000F1366">
        <w:tc>
          <w:tcPr>
            <w:tcW w:w="458" w:type="dxa"/>
          </w:tcPr>
          <w:p w14:paraId="3043023E" w14:textId="77777777" w:rsidR="00E470AC" w:rsidRDefault="00E470AC" w:rsidP="00E470AC">
            <w:pPr>
              <w:jc w:val="both"/>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3207" w:type="dxa"/>
          </w:tcPr>
          <w:p w14:paraId="15B9D97F" w14:textId="77777777" w:rsidR="00E470AC" w:rsidRDefault="00E470AC" w:rsidP="00D165CF">
            <w:pPr>
              <w:jc w:val="both"/>
              <w:rPr>
                <w:rFonts w:ascii="Times New Roman" w:hAnsi="Times New Roman" w:cs="Times New Roman"/>
                <w:b/>
                <w:sz w:val="24"/>
                <w:szCs w:val="24"/>
              </w:rPr>
            </w:pPr>
            <w:r>
              <w:rPr>
                <w:rFonts w:ascii="Times New Roman" w:hAnsi="Times New Roman" w:cs="Times New Roman"/>
                <w:b/>
                <w:sz w:val="24"/>
                <w:szCs w:val="24"/>
              </w:rPr>
              <w:t xml:space="preserve">Оформление титула статьи </w:t>
            </w:r>
            <w:r w:rsidR="00D165CF">
              <w:rPr>
                <w:rFonts w:ascii="Times New Roman" w:hAnsi="Times New Roman" w:cs="Times New Roman"/>
                <w:b/>
                <w:sz w:val="24"/>
                <w:szCs w:val="24"/>
              </w:rPr>
              <w:t>(заголовок, авторы, организации</w:t>
            </w:r>
            <w:r>
              <w:rPr>
                <w:rFonts w:ascii="Times New Roman" w:hAnsi="Times New Roman" w:cs="Times New Roman"/>
                <w:b/>
                <w:sz w:val="24"/>
                <w:szCs w:val="24"/>
              </w:rPr>
              <w:t>)</w:t>
            </w:r>
          </w:p>
        </w:tc>
        <w:tc>
          <w:tcPr>
            <w:tcW w:w="5680" w:type="dxa"/>
          </w:tcPr>
          <w:p w14:paraId="15D99B5E" w14:textId="77777777" w:rsidR="00E470AC" w:rsidRDefault="00E470AC" w:rsidP="00E470AC">
            <w:pPr>
              <w:jc w:val="both"/>
              <w:rPr>
                <w:rFonts w:ascii="Times New Roman" w:hAnsi="Times New Roman" w:cs="Times New Roman"/>
                <w:sz w:val="24"/>
                <w:szCs w:val="24"/>
              </w:rPr>
            </w:pPr>
            <w:r>
              <w:rPr>
                <w:rFonts w:ascii="Times New Roman" w:hAnsi="Times New Roman" w:cs="Times New Roman"/>
                <w:sz w:val="24"/>
                <w:szCs w:val="24"/>
              </w:rPr>
              <w:t>Титул оформляется на русском и английском (см. п. 2 настоящих требований) языках.</w:t>
            </w:r>
          </w:p>
          <w:p w14:paraId="582A2626" w14:textId="77777777" w:rsidR="000F002B" w:rsidRDefault="00E470AC" w:rsidP="000F002B">
            <w:pPr>
              <w:shd w:val="clear" w:color="auto" w:fill="FFFFFF"/>
              <w:jc w:val="both"/>
              <w:rPr>
                <w:rFonts w:ascii="yandex-sans" w:eastAsia="Times New Roman" w:hAnsi="yandex-sans" w:cs="Times New Roman"/>
                <w:color w:val="000000"/>
                <w:sz w:val="23"/>
                <w:szCs w:val="23"/>
                <w:lang w:eastAsia="ru-RU"/>
              </w:rPr>
            </w:pPr>
            <w:r>
              <w:rPr>
                <w:rFonts w:ascii="Times New Roman" w:hAnsi="Times New Roman" w:cs="Times New Roman"/>
                <w:sz w:val="24"/>
                <w:szCs w:val="24"/>
              </w:rPr>
              <w:t xml:space="preserve">Название статьи пишется строчными буквами. </w:t>
            </w:r>
            <w:r w:rsidR="007B6C0B">
              <w:rPr>
                <w:rFonts w:ascii="Times New Roman" w:hAnsi="Times New Roman" w:cs="Times New Roman"/>
                <w:sz w:val="24"/>
                <w:szCs w:val="24"/>
              </w:rPr>
              <w:t xml:space="preserve">Инициалы авторов указываются </w:t>
            </w:r>
            <w:r w:rsidR="007B6C0B" w:rsidRPr="008427FA">
              <w:rPr>
                <w:rFonts w:ascii="Times New Roman" w:hAnsi="Times New Roman" w:cs="Times New Roman"/>
                <w:sz w:val="24"/>
                <w:szCs w:val="24"/>
                <w:u w:val="single"/>
              </w:rPr>
              <w:t>перед</w:t>
            </w:r>
            <w:r w:rsidR="007B6C0B">
              <w:rPr>
                <w:rFonts w:ascii="Times New Roman" w:hAnsi="Times New Roman" w:cs="Times New Roman"/>
                <w:sz w:val="24"/>
                <w:szCs w:val="24"/>
              </w:rPr>
              <w:t xml:space="preserve"> фамилией. При написании названия организации указыв</w:t>
            </w:r>
            <w:r w:rsidR="000F002B">
              <w:rPr>
                <w:rFonts w:ascii="Times New Roman" w:hAnsi="Times New Roman" w:cs="Times New Roman"/>
                <w:sz w:val="24"/>
                <w:szCs w:val="24"/>
              </w:rPr>
              <w:t xml:space="preserve">аются ее форма и принадлежность, </w:t>
            </w:r>
            <w:r w:rsidR="000F002B" w:rsidRPr="000F002B">
              <w:rPr>
                <w:rFonts w:ascii="yandex-sans" w:eastAsia="Times New Roman" w:hAnsi="yandex-sans" w:cs="Times New Roman"/>
                <w:color w:val="000000"/>
                <w:sz w:val="23"/>
                <w:szCs w:val="23"/>
                <w:lang w:eastAsia="ru-RU"/>
              </w:rPr>
              <w:t>в том варианте, как</w:t>
            </w:r>
            <w:r w:rsidR="000F002B">
              <w:rPr>
                <w:rFonts w:ascii="yandex-sans" w:eastAsia="Times New Roman" w:hAnsi="yandex-sans" w:cs="Times New Roman"/>
                <w:color w:val="000000"/>
                <w:sz w:val="23"/>
                <w:szCs w:val="23"/>
                <w:lang w:eastAsia="ru-RU"/>
              </w:rPr>
              <w:t xml:space="preserve"> </w:t>
            </w:r>
            <w:r w:rsidR="000F002B" w:rsidRPr="000F002B">
              <w:rPr>
                <w:rFonts w:ascii="yandex-sans" w:eastAsia="Times New Roman" w:hAnsi="yandex-sans" w:cs="Times New Roman"/>
                <w:color w:val="000000"/>
                <w:sz w:val="23"/>
                <w:szCs w:val="23"/>
                <w:lang w:eastAsia="ru-RU"/>
              </w:rPr>
              <w:t xml:space="preserve">оно представлено в официальных документах </w:t>
            </w:r>
            <w:r w:rsidR="000F002B">
              <w:rPr>
                <w:rFonts w:ascii="yandex-sans" w:eastAsia="Times New Roman" w:hAnsi="yandex-sans" w:cs="Times New Roman"/>
                <w:color w:val="000000"/>
                <w:sz w:val="23"/>
                <w:szCs w:val="23"/>
                <w:lang w:eastAsia="ru-RU"/>
              </w:rPr>
              <w:t>и/или</w:t>
            </w:r>
            <w:r w:rsidR="000F002B" w:rsidRPr="000F002B">
              <w:rPr>
                <w:rFonts w:ascii="yandex-sans" w:eastAsia="Times New Roman" w:hAnsi="yandex-sans" w:cs="Times New Roman"/>
                <w:color w:val="000000"/>
                <w:sz w:val="23"/>
                <w:szCs w:val="23"/>
                <w:lang w:eastAsia="ru-RU"/>
              </w:rPr>
              <w:t xml:space="preserve"> на </w:t>
            </w:r>
            <w:r w:rsidR="000F002B">
              <w:rPr>
                <w:rFonts w:ascii="yandex-sans" w:eastAsia="Times New Roman" w:hAnsi="yandex-sans" w:cs="Times New Roman"/>
                <w:color w:val="000000"/>
                <w:sz w:val="23"/>
                <w:szCs w:val="23"/>
                <w:lang w:eastAsia="ru-RU"/>
              </w:rPr>
              <w:t>официальном сайте, п</w:t>
            </w:r>
            <w:r w:rsidR="000F002B" w:rsidRPr="000F002B">
              <w:rPr>
                <w:rFonts w:ascii="yandex-sans" w:eastAsia="Times New Roman" w:hAnsi="yandex-sans" w:cs="Times New Roman"/>
                <w:color w:val="000000"/>
                <w:sz w:val="23"/>
                <w:szCs w:val="23"/>
                <w:lang w:eastAsia="ru-RU"/>
              </w:rPr>
              <w:t xml:space="preserve">очтовый </w:t>
            </w:r>
            <w:r w:rsidR="000F002B">
              <w:rPr>
                <w:rFonts w:ascii="yandex-sans" w:eastAsia="Times New Roman" w:hAnsi="yandex-sans" w:cs="Times New Roman"/>
                <w:color w:val="000000"/>
                <w:sz w:val="23"/>
                <w:szCs w:val="23"/>
                <w:lang w:eastAsia="ru-RU"/>
              </w:rPr>
              <w:t>индекс</w:t>
            </w:r>
            <w:r w:rsidR="000F002B" w:rsidRPr="000F002B">
              <w:rPr>
                <w:rFonts w:ascii="yandex-sans" w:eastAsia="Times New Roman" w:hAnsi="yandex-sans" w:cs="Times New Roman"/>
                <w:color w:val="000000"/>
                <w:sz w:val="23"/>
                <w:szCs w:val="23"/>
                <w:lang w:eastAsia="ru-RU"/>
              </w:rPr>
              <w:t xml:space="preserve">, </w:t>
            </w:r>
            <w:r w:rsidR="000F002B">
              <w:rPr>
                <w:rFonts w:ascii="yandex-sans" w:eastAsia="Times New Roman" w:hAnsi="yandex-sans" w:cs="Times New Roman"/>
                <w:color w:val="000000"/>
                <w:sz w:val="23"/>
                <w:szCs w:val="23"/>
                <w:lang w:eastAsia="ru-RU"/>
              </w:rPr>
              <w:t>город, страну</w:t>
            </w:r>
            <w:r w:rsidR="00D165CF">
              <w:rPr>
                <w:rFonts w:ascii="yandex-sans" w:eastAsia="Times New Roman" w:hAnsi="yandex-sans" w:cs="Times New Roman"/>
                <w:color w:val="000000"/>
                <w:sz w:val="23"/>
                <w:szCs w:val="23"/>
                <w:lang w:eastAsia="ru-RU"/>
              </w:rPr>
              <w:t>.</w:t>
            </w:r>
          </w:p>
          <w:p w14:paraId="64065C74" w14:textId="77777777" w:rsidR="00E470AC" w:rsidRPr="007A55EA" w:rsidRDefault="00D165CF" w:rsidP="00D165CF">
            <w:pPr>
              <w:shd w:val="clear" w:color="auto" w:fill="FFFFFF"/>
              <w:jc w:val="both"/>
              <w:rPr>
                <w:rFonts w:ascii="Times New Roman" w:hAnsi="Times New Roman" w:cs="Times New Roman"/>
                <w:sz w:val="24"/>
                <w:szCs w:val="24"/>
              </w:rPr>
            </w:pPr>
            <w:r>
              <w:rPr>
                <w:rFonts w:ascii="yandex-sans" w:eastAsia="Times New Roman" w:hAnsi="yandex-sans" w:cs="Times New Roman"/>
                <w:color w:val="000000"/>
                <w:sz w:val="23"/>
                <w:szCs w:val="23"/>
                <w:lang w:eastAsia="ru-RU"/>
              </w:rPr>
              <w:t xml:space="preserve">Для сопоставления фамилии автора с организацией после фамилии и перед названием соответствующей организации ставится цифровой индекс в верхнем регистре. Если все авторы статьи представляют одну организацию, индекс ставить не </w:t>
            </w:r>
            <w:r w:rsidRPr="00FA74F6">
              <w:rPr>
                <w:rFonts w:ascii="yandex-sans" w:eastAsia="Times New Roman" w:hAnsi="yandex-sans" w:cs="Times New Roman"/>
                <w:color w:val="000000"/>
                <w:sz w:val="23"/>
                <w:szCs w:val="23"/>
                <w:lang w:eastAsia="ru-RU"/>
              </w:rPr>
              <w:t>нужно (см. пример оформления титула).</w:t>
            </w:r>
          </w:p>
        </w:tc>
      </w:tr>
      <w:tr w:rsidR="00E470AC" w14:paraId="4E2CDD13" w14:textId="77777777" w:rsidTr="000F1366">
        <w:tc>
          <w:tcPr>
            <w:tcW w:w="458" w:type="dxa"/>
          </w:tcPr>
          <w:p w14:paraId="516CB342" w14:textId="77777777" w:rsidR="00E470AC" w:rsidRDefault="000F002B" w:rsidP="00E470AC">
            <w:pPr>
              <w:jc w:val="center"/>
              <w:rPr>
                <w:rFonts w:ascii="Times New Roman" w:hAnsi="Times New Roman" w:cs="Times New Roman"/>
                <w:b/>
                <w:sz w:val="24"/>
                <w:szCs w:val="24"/>
              </w:rPr>
            </w:pPr>
            <w:r>
              <w:rPr>
                <w:rFonts w:ascii="Times New Roman" w:hAnsi="Times New Roman" w:cs="Times New Roman"/>
                <w:b/>
                <w:sz w:val="24"/>
                <w:szCs w:val="24"/>
              </w:rPr>
              <w:t>6</w:t>
            </w:r>
          </w:p>
        </w:tc>
        <w:tc>
          <w:tcPr>
            <w:tcW w:w="3207" w:type="dxa"/>
          </w:tcPr>
          <w:p w14:paraId="5225D85F" w14:textId="77777777" w:rsidR="00E470AC" w:rsidRDefault="000F002B" w:rsidP="000F002B">
            <w:pPr>
              <w:jc w:val="both"/>
              <w:rPr>
                <w:rFonts w:ascii="Times New Roman" w:hAnsi="Times New Roman" w:cs="Times New Roman"/>
                <w:b/>
                <w:sz w:val="24"/>
                <w:szCs w:val="24"/>
              </w:rPr>
            </w:pPr>
            <w:r>
              <w:rPr>
                <w:rFonts w:ascii="Times New Roman" w:hAnsi="Times New Roman" w:cs="Times New Roman"/>
                <w:b/>
                <w:sz w:val="24"/>
                <w:szCs w:val="24"/>
              </w:rPr>
              <w:t>Сведения об авторах</w:t>
            </w:r>
          </w:p>
        </w:tc>
        <w:tc>
          <w:tcPr>
            <w:tcW w:w="5680" w:type="dxa"/>
          </w:tcPr>
          <w:p w14:paraId="10EA95D9" w14:textId="77777777" w:rsidR="000F002B" w:rsidRDefault="000F002B" w:rsidP="000F002B">
            <w:pPr>
              <w:shd w:val="clear" w:color="auto" w:fill="FFFFFF"/>
              <w:jc w:val="both"/>
              <w:rPr>
                <w:rFonts w:ascii="Times New Roman" w:hAnsi="Times New Roman" w:cs="Times New Roman"/>
                <w:sz w:val="24"/>
                <w:szCs w:val="24"/>
              </w:rPr>
            </w:pPr>
            <w:r>
              <w:rPr>
                <w:rFonts w:ascii="Times New Roman" w:hAnsi="Times New Roman" w:cs="Times New Roman"/>
                <w:sz w:val="24"/>
                <w:szCs w:val="24"/>
              </w:rPr>
              <w:t>Данная информация размещается в самом конце статьи после списков литературы.</w:t>
            </w:r>
          </w:p>
          <w:p w14:paraId="12835770" w14:textId="77777777" w:rsidR="000F002B" w:rsidRDefault="000F002B" w:rsidP="000F002B">
            <w:pPr>
              <w:shd w:val="clear" w:color="auto" w:fill="FFFFFF"/>
              <w:jc w:val="both"/>
              <w:rPr>
                <w:rFonts w:ascii="yandex-sans" w:eastAsia="Times New Roman" w:hAnsi="yandex-sans" w:cs="Times New Roman"/>
                <w:color w:val="000000"/>
                <w:sz w:val="23"/>
                <w:szCs w:val="23"/>
                <w:lang w:eastAsia="ru-RU"/>
              </w:rPr>
            </w:pPr>
            <w:r>
              <w:rPr>
                <w:rFonts w:ascii="Times New Roman" w:hAnsi="Times New Roman" w:cs="Times New Roman"/>
                <w:sz w:val="24"/>
                <w:szCs w:val="24"/>
              </w:rPr>
              <w:t>Полностью указывается фамилия имя и отчество каждого автора, ученая степень, ученое звание, должность, место работы (организация) с указанием формы и принадлежности</w:t>
            </w:r>
            <w:r w:rsidRPr="000F002B">
              <w:rPr>
                <w:rFonts w:ascii="yandex-sans" w:eastAsia="Times New Roman" w:hAnsi="yandex-sans" w:cs="Times New Roman"/>
                <w:color w:val="000000"/>
                <w:sz w:val="23"/>
                <w:szCs w:val="23"/>
                <w:lang w:eastAsia="ru-RU"/>
              </w:rPr>
              <w:t xml:space="preserve"> в том варианте, как</w:t>
            </w:r>
            <w:r>
              <w:rPr>
                <w:rFonts w:ascii="yandex-sans" w:eastAsia="Times New Roman" w:hAnsi="yandex-sans" w:cs="Times New Roman"/>
                <w:color w:val="000000"/>
                <w:sz w:val="23"/>
                <w:szCs w:val="23"/>
                <w:lang w:eastAsia="ru-RU"/>
              </w:rPr>
              <w:t xml:space="preserve"> </w:t>
            </w:r>
            <w:r w:rsidRPr="000F002B">
              <w:rPr>
                <w:rFonts w:ascii="yandex-sans" w:eastAsia="Times New Roman" w:hAnsi="yandex-sans" w:cs="Times New Roman"/>
                <w:color w:val="000000"/>
                <w:sz w:val="23"/>
                <w:szCs w:val="23"/>
                <w:lang w:eastAsia="ru-RU"/>
              </w:rPr>
              <w:t xml:space="preserve">оно представлено в официальных документах </w:t>
            </w:r>
            <w:r>
              <w:rPr>
                <w:rFonts w:ascii="yandex-sans" w:eastAsia="Times New Roman" w:hAnsi="yandex-sans" w:cs="Times New Roman"/>
                <w:color w:val="000000"/>
                <w:sz w:val="23"/>
                <w:szCs w:val="23"/>
                <w:lang w:eastAsia="ru-RU"/>
              </w:rPr>
              <w:t>и/или</w:t>
            </w:r>
            <w:r w:rsidRPr="000F002B">
              <w:rPr>
                <w:rFonts w:ascii="yandex-sans" w:eastAsia="Times New Roman" w:hAnsi="yandex-sans" w:cs="Times New Roman"/>
                <w:color w:val="000000"/>
                <w:sz w:val="23"/>
                <w:szCs w:val="23"/>
                <w:lang w:eastAsia="ru-RU"/>
              </w:rPr>
              <w:t xml:space="preserve"> на </w:t>
            </w:r>
            <w:r>
              <w:rPr>
                <w:rFonts w:ascii="yandex-sans" w:eastAsia="Times New Roman" w:hAnsi="yandex-sans" w:cs="Times New Roman"/>
                <w:color w:val="000000"/>
                <w:sz w:val="23"/>
                <w:szCs w:val="23"/>
                <w:lang w:eastAsia="ru-RU"/>
              </w:rPr>
              <w:t>официальном сайте, п</w:t>
            </w:r>
            <w:r w:rsidRPr="000F002B">
              <w:rPr>
                <w:rFonts w:ascii="yandex-sans" w:eastAsia="Times New Roman" w:hAnsi="yandex-sans" w:cs="Times New Roman"/>
                <w:color w:val="000000"/>
                <w:sz w:val="23"/>
                <w:szCs w:val="23"/>
                <w:lang w:eastAsia="ru-RU"/>
              </w:rPr>
              <w:t>очтовый адрес, включая улицу,</w:t>
            </w:r>
            <w:r>
              <w:rPr>
                <w:rFonts w:ascii="yandex-sans" w:eastAsia="Times New Roman" w:hAnsi="yandex-sans" w:cs="Times New Roman"/>
                <w:color w:val="000000"/>
                <w:sz w:val="23"/>
                <w:szCs w:val="23"/>
                <w:lang w:eastAsia="ru-RU"/>
              </w:rPr>
              <w:t xml:space="preserve"> дом, индекс населенного пункта; адрес электронной почты. </w:t>
            </w:r>
          </w:p>
          <w:p w14:paraId="53BE209A" w14:textId="77777777" w:rsidR="00E470AC" w:rsidRDefault="000F002B" w:rsidP="007A3E88">
            <w:pPr>
              <w:shd w:val="clear" w:color="auto" w:fill="FFFFFF"/>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Информация о</w:t>
            </w:r>
            <w:r w:rsidR="007A3E88">
              <w:rPr>
                <w:rFonts w:ascii="yandex-sans" w:eastAsia="Times New Roman" w:hAnsi="yandex-sans" w:cs="Times New Roman"/>
                <w:color w:val="000000"/>
                <w:sz w:val="23"/>
                <w:szCs w:val="23"/>
                <w:lang w:eastAsia="ru-RU"/>
              </w:rPr>
              <w:t>б</w:t>
            </w:r>
            <w:r>
              <w:rPr>
                <w:rFonts w:ascii="yandex-sans" w:eastAsia="Times New Roman" w:hAnsi="yandex-sans" w:cs="Times New Roman"/>
                <w:color w:val="000000"/>
                <w:sz w:val="23"/>
                <w:szCs w:val="23"/>
                <w:lang w:eastAsia="ru-RU"/>
              </w:rPr>
              <w:t xml:space="preserve"> авторе, осуществляющем переписку приводится на русском и английском языках </w:t>
            </w:r>
            <w:r w:rsidRPr="000F002B">
              <w:rPr>
                <w:rFonts w:ascii="yandex-sans" w:eastAsia="Times New Roman" w:hAnsi="yandex-sans" w:cs="Times New Roman"/>
                <w:color w:val="000000"/>
                <w:sz w:val="23"/>
                <w:szCs w:val="23"/>
                <w:lang w:eastAsia="ru-RU"/>
              </w:rPr>
              <w:t>(</w:t>
            </w:r>
            <w:r w:rsidR="007A3E88">
              <w:rPr>
                <w:rFonts w:ascii="yandex-sans" w:eastAsia="Times New Roman" w:hAnsi="yandex-sans" w:cs="Times New Roman"/>
                <w:color w:val="000000"/>
                <w:sz w:val="23"/>
                <w:szCs w:val="23"/>
                <w:lang w:eastAsia="ru-RU"/>
              </w:rPr>
              <w:t>«Для корреспонденции»; «</w:t>
            </w:r>
            <w:r>
              <w:rPr>
                <w:rFonts w:ascii="yandex-sans" w:eastAsia="Times New Roman" w:hAnsi="yandex-sans" w:cs="Times New Roman"/>
                <w:color w:val="000000"/>
                <w:sz w:val="23"/>
                <w:szCs w:val="23"/>
                <w:lang w:val="en-US" w:eastAsia="ru-RU"/>
              </w:rPr>
              <w:t>For</w:t>
            </w:r>
            <w:r w:rsidRPr="000F002B">
              <w:rPr>
                <w:rFonts w:ascii="yandex-sans" w:eastAsia="Times New Roman" w:hAnsi="yandex-sans" w:cs="Times New Roman"/>
                <w:color w:val="000000"/>
                <w:sz w:val="23"/>
                <w:szCs w:val="23"/>
                <w:lang w:eastAsia="ru-RU"/>
              </w:rPr>
              <w:t xml:space="preserve"> </w:t>
            </w:r>
            <w:r>
              <w:rPr>
                <w:rFonts w:ascii="yandex-sans" w:eastAsia="Times New Roman" w:hAnsi="yandex-sans" w:cs="Times New Roman"/>
                <w:color w:val="000000"/>
                <w:sz w:val="23"/>
                <w:szCs w:val="23"/>
                <w:lang w:val="en-US" w:eastAsia="ru-RU"/>
              </w:rPr>
              <w:t>correspondence</w:t>
            </w:r>
            <w:r w:rsidR="007A3E88">
              <w:rPr>
                <w:rFonts w:ascii="yandex-sans" w:eastAsia="Times New Roman" w:hAnsi="yandex-sans" w:cs="Times New Roman"/>
                <w:color w:val="000000"/>
                <w:sz w:val="23"/>
                <w:szCs w:val="23"/>
                <w:lang w:eastAsia="ru-RU"/>
              </w:rPr>
              <w:t>»</w:t>
            </w:r>
            <w:r w:rsidRPr="000F002B">
              <w:rPr>
                <w:rFonts w:ascii="yandex-sans" w:eastAsia="Times New Roman" w:hAnsi="yandex-sans" w:cs="Times New Roman"/>
                <w:color w:val="000000"/>
                <w:sz w:val="23"/>
                <w:szCs w:val="23"/>
                <w:lang w:eastAsia="ru-RU"/>
              </w:rPr>
              <w:t>)</w:t>
            </w:r>
          </w:p>
          <w:p w14:paraId="3FF5A7A3" w14:textId="2741F53C" w:rsidR="003662D8" w:rsidRPr="000F002B" w:rsidRDefault="00982DBB" w:rsidP="007A3E88">
            <w:pPr>
              <w:shd w:val="clear" w:color="auto" w:fill="FFFFFF"/>
              <w:jc w:val="both"/>
              <w:rPr>
                <w:rFonts w:ascii="yandex-sans" w:eastAsia="Times New Roman" w:hAnsi="yandex-sans" w:cs="Times New Roman"/>
                <w:color w:val="000000"/>
                <w:sz w:val="23"/>
                <w:szCs w:val="23"/>
                <w:lang w:eastAsia="ru-RU"/>
              </w:rPr>
            </w:pPr>
            <w:r w:rsidRPr="00982DBB">
              <w:rPr>
                <w:rFonts w:ascii="Times New Roman" w:hAnsi="Times New Roman" w:cs="Times New Roman"/>
                <w:sz w:val="24"/>
                <w:szCs w:val="24"/>
              </w:rPr>
              <w:t>Каждый автор должен указать номер ORCID. При отсутствии номера ORCID его необходимо получить, зарегистрировавшись на сайте https://orcid.org/. ORCID - это реестр уникальных идентификаторов ученых и вместе с тем соответствующий метод, связывающий исследовательскую деятельность с этими идентификаторами. На сегодняшний день это единственный способ однозначно идентифицировать личность ученого, особенно в ситуациях с полным совпадением ФИО авторов.</w:t>
            </w:r>
          </w:p>
        </w:tc>
      </w:tr>
      <w:tr w:rsidR="00E470AC" w14:paraId="4E2D3816" w14:textId="77777777" w:rsidTr="000F1366">
        <w:tc>
          <w:tcPr>
            <w:tcW w:w="458" w:type="dxa"/>
          </w:tcPr>
          <w:p w14:paraId="2A29F8F8" w14:textId="77777777" w:rsidR="00E470AC" w:rsidRDefault="00D165CF" w:rsidP="00E470AC">
            <w:pPr>
              <w:jc w:val="center"/>
              <w:rPr>
                <w:rFonts w:ascii="Times New Roman" w:hAnsi="Times New Roman" w:cs="Times New Roman"/>
                <w:b/>
                <w:sz w:val="24"/>
                <w:szCs w:val="24"/>
              </w:rPr>
            </w:pPr>
            <w:r>
              <w:rPr>
                <w:rFonts w:ascii="Times New Roman" w:hAnsi="Times New Roman" w:cs="Times New Roman"/>
                <w:b/>
                <w:sz w:val="24"/>
                <w:szCs w:val="24"/>
              </w:rPr>
              <w:t>7</w:t>
            </w:r>
          </w:p>
        </w:tc>
        <w:tc>
          <w:tcPr>
            <w:tcW w:w="3207" w:type="dxa"/>
          </w:tcPr>
          <w:p w14:paraId="27411E7B" w14:textId="77777777" w:rsidR="00E470AC" w:rsidRDefault="00D165CF" w:rsidP="00D165CF">
            <w:pPr>
              <w:rPr>
                <w:rFonts w:ascii="Times New Roman" w:hAnsi="Times New Roman" w:cs="Times New Roman"/>
                <w:b/>
                <w:sz w:val="24"/>
                <w:szCs w:val="24"/>
              </w:rPr>
            </w:pPr>
            <w:r>
              <w:rPr>
                <w:rFonts w:ascii="Times New Roman" w:hAnsi="Times New Roman" w:cs="Times New Roman"/>
                <w:b/>
                <w:sz w:val="24"/>
                <w:szCs w:val="24"/>
              </w:rPr>
              <w:t>Аннотация и ключевые слова</w:t>
            </w:r>
          </w:p>
        </w:tc>
        <w:tc>
          <w:tcPr>
            <w:tcW w:w="5680" w:type="dxa"/>
          </w:tcPr>
          <w:p w14:paraId="083B2D1A" w14:textId="77777777" w:rsidR="00C86E1C" w:rsidRPr="00C86E1C" w:rsidRDefault="00C653AC" w:rsidP="00C86E1C">
            <w:pPr>
              <w:pStyle w:val="a6"/>
              <w:shd w:val="clear" w:color="auto" w:fill="FFFFFF"/>
              <w:spacing w:before="0" w:beforeAutospacing="0" w:after="0" w:afterAutospacing="0"/>
              <w:ind w:firstLine="522"/>
              <w:jc w:val="both"/>
              <w:textAlignment w:val="baseline"/>
            </w:pPr>
            <w:r w:rsidRPr="00C86E1C">
              <w:t xml:space="preserve">Аннотация к статье является основным источником информации в отечественных и </w:t>
            </w:r>
            <w:r w:rsidR="00C86E1C" w:rsidRPr="00C86E1C">
              <w:t>зарубежных информационных системах,</w:t>
            </w:r>
            <w:r w:rsidRPr="00C86E1C">
              <w:t xml:space="preserve"> и базах данных, индексирующих журнал. В ней должны быть изложены только существенные факты работы, без общих фраз. Для оригинальных статей обязательна структура </w:t>
            </w:r>
            <w:r w:rsidR="00C86E1C" w:rsidRPr="00C86E1C">
              <w:t>аннотации</w:t>
            </w:r>
            <w:r w:rsidRPr="00C86E1C">
              <w:t>, повторяющая структуру статьи и включающая актуальность проблемы, материалы и методы, результаты, заключение. Сами заголовки разделов не указываются</w:t>
            </w:r>
            <w:r w:rsidR="00C86E1C" w:rsidRPr="00C86E1C">
              <w:t xml:space="preserve">. </w:t>
            </w:r>
          </w:p>
          <w:p w14:paraId="613DFECF" w14:textId="77777777" w:rsidR="00C86E1C" w:rsidRPr="00C86E1C" w:rsidRDefault="00C86E1C" w:rsidP="00C86E1C">
            <w:pPr>
              <w:pStyle w:val="a6"/>
              <w:shd w:val="clear" w:color="auto" w:fill="FFFFFF"/>
              <w:spacing w:before="0" w:beforeAutospacing="0" w:after="0" w:afterAutospacing="0"/>
              <w:ind w:firstLine="522"/>
              <w:jc w:val="both"/>
              <w:textAlignment w:val="baseline"/>
            </w:pPr>
            <w:r w:rsidRPr="00C86E1C">
              <w:lastRenderedPageBreak/>
              <w:t>Аннотация</w:t>
            </w:r>
            <w:r w:rsidR="00C653AC" w:rsidRPr="00C86E1C">
              <w:t xml:space="preserve"> </w:t>
            </w:r>
            <w:r w:rsidRPr="00C86E1C">
              <w:t>должна быть написана единым текстом без разделения на абзацы.</w:t>
            </w:r>
          </w:p>
          <w:p w14:paraId="2265262A" w14:textId="77777777" w:rsidR="00C86E1C" w:rsidRPr="00C86E1C" w:rsidRDefault="00C653AC" w:rsidP="00C86E1C">
            <w:pPr>
              <w:pStyle w:val="a6"/>
              <w:shd w:val="clear" w:color="auto" w:fill="FFFFFF"/>
              <w:spacing w:before="0" w:beforeAutospacing="0" w:after="0" w:afterAutospacing="0"/>
              <w:ind w:firstLine="522"/>
              <w:jc w:val="both"/>
              <w:textAlignment w:val="baseline"/>
            </w:pPr>
            <w:r w:rsidRPr="00C86E1C">
              <w:t xml:space="preserve">Объем </w:t>
            </w:r>
            <w:r w:rsidR="00C86E1C" w:rsidRPr="00C86E1C">
              <w:t>аннотации</w:t>
            </w:r>
            <w:r w:rsidRPr="00C86E1C">
              <w:t xml:space="preserve"> должен быть строго от 200 до 250 слов.</w:t>
            </w:r>
          </w:p>
          <w:p w14:paraId="1D75E05E" w14:textId="77777777" w:rsidR="00E470AC" w:rsidRPr="00C86E1C" w:rsidRDefault="00C86E1C" w:rsidP="00C86E1C">
            <w:pPr>
              <w:pStyle w:val="a6"/>
              <w:shd w:val="clear" w:color="auto" w:fill="FFFFFF"/>
              <w:spacing w:before="0" w:beforeAutospacing="0" w:after="0" w:afterAutospacing="0"/>
              <w:ind w:firstLine="522"/>
              <w:jc w:val="both"/>
              <w:textAlignment w:val="baseline"/>
            </w:pPr>
            <w:r w:rsidRPr="00C86E1C">
              <w:t xml:space="preserve">После аннотации приводятся ключевые слова: отдельные слова или словосочетания, </w:t>
            </w:r>
            <w:r w:rsidR="00C653AC" w:rsidRPr="00C86E1C">
              <w:t>отражающи</w:t>
            </w:r>
            <w:r w:rsidRPr="00C86E1C">
              <w:t>е</w:t>
            </w:r>
            <w:r w:rsidR="00C653AC" w:rsidRPr="00C86E1C">
              <w:t xml:space="preserve"> основную тематику статьи и облегчающими классификацию работы в компьютерных поисковых системах. Ключевые слова перечисляются через точку с запятой. В конце перечисления ставится точка.</w:t>
            </w:r>
            <w:r w:rsidR="00C653AC" w:rsidRPr="00C86E1C">
              <w:br/>
            </w:r>
            <w:r w:rsidRPr="00C86E1C">
              <w:t>Аннотация</w:t>
            </w:r>
            <w:r w:rsidR="00C653AC" w:rsidRPr="00C86E1C">
              <w:t xml:space="preserve"> и ключевые слова должны быть представлены как на русском, так и на английском языках. </w:t>
            </w:r>
          </w:p>
        </w:tc>
      </w:tr>
      <w:tr w:rsidR="00E470AC" w14:paraId="557AAF6D" w14:textId="77777777" w:rsidTr="000F1366">
        <w:tc>
          <w:tcPr>
            <w:tcW w:w="458" w:type="dxa"/>
          </w:tcPr>
          <w:p w14:paraId="37CD77D6" w14:textId="77777777" w:rsidR="00E470AC" w:rsidRDefault="00E470AC" w:rsidP="00E470AC">
            <w:pPr>
              <w:jc w:val="center"/>
              <w:rPr>
                <w:rFonts w:ascii="Times New Roman" w:hAnsi="Times New Roman" w:cs="Times New Roman"/>
                <w:b/>
                <w:sz w:val="24"/>
                <w:szCs w:val="24"/>
              </w:rPr>
            </w:pPr>
          </w:p>
        </w:tc>
        <w:tc>
          <w:tcPr>
            <w:tcW w:w="3207" w:type="dxa"/>
          </w:tcPr>
          <w:p w14:paraId="607B3065" w14:textId="77777777" w:rsidR="00E470AC" w:rsidRDefault="00D165CF" w:rsidP="00D165CF">
            <w:pPr>
              <w:rPr>
                <w:rFonts w:ascii="Times New Roman" w:hAnsi="Times New Roman" w:cs="Times New Roman"/>
                <w:b/>
                <w:sz w:val="24"/>
                <w:szCs w:val="24"/>
              </w:rPr>
            </w:pPr>
            <w:r>
              <w:rPr>
                <w:rFonts w:ascii="Times New Roman" w:hAnsi="Times New Roman" w:cs="Times New Roman"/>
                <w:b/>
                <w:sz w:val="24"/>
                <w:szCs w:val="24"/>
              </w:rPr>
              <w:t>Структура статьи</w:t>
            </w:r>
          </w:p>
        </w:tc>
        <w:tc>
          <w:tcPr>
            <w:tcW w:w="5680" w:type="dxa"/>
          </w:tcPr>
          <w:p w14:paraId="70FC82DB" w14:textId="3A3641B4" w:rsidR="00E470AC" w:rsidRDefault="008427FA" w:rsidP="00E470AC">
            <w:pPr>
              <w:jc w:val="both"/>
              <w:rPr>
                <w:rFonts w:ascii="Times New Roman" w:hAnsi="Times New Roman" w:cs="Times New Roman"/>
                <w:sz w:val="24"/>
                <w:szCs w:val="24"/>
              </w:rPr>
            </w:pPr>
            <w:r w:rsidRPr="008427FA">
              <w:rPr>
                <w:rFonts w:ascii="Times New Roman" w:hAnsi="Times New Roman" w:cs="Times New Roman"/>
                <w:sz w:val="24"/>
                <w:szCs w:val="24"/>
                <w:u w:val="single"/>
              </w:rPr>
              <w:t>Оригинальная статья</w:t>
            </w:r>
            <w:r>
              <w:rPr>
                <w:rFonts w:ascii="Times New Roman" w:hAnsi="Times New Roman" w:cs="Times New Roman"/>
                <w:sz w:val="24"/>
                <w:szCs w:val="24"/>
              </w:rPr>
              <w:t xml:space="preserve"> </w:t>
            </w:r>
            <w:r w:rsidR="000F1366">
              <w:rPr>
                <w:rFonts w:ascii="Times New Roman" w:hAnsi="Times New Roman" w:cs="Times New Roman"/>
                <w:sz w:val="24"/>
                <w:szCs w:val="24"/>
              </w:rPr>
              <w:t>должна быть структурирована по следующим разделам:</w:t>
            </w:r>
          </w:p>
          <w:p w14:paraId="2235088B" w14:textId="77777777" w:rsidR="000F1366" w:rsidRDefault="000F1366" w:rsidP="00E470AC">
            <w:pPr>
              <w:jc w:val="both"/>
              <w:rPr>
                <w:rFonts w:ascii="Times New Roman" w:hAnsi="Times New Roman" w:cs="Times New Roman"/>
                <w:sz w:val="24"/>
                <w:szCs w:val="24"/>
              </w:rPr>
            </w:pPr>
            <w:r>
              <w:rPr>
                <w:rFonts w:ascii="Times New Roman" w:hAnsi="Times New Roman" w:cs="Times New Roman"/>
                <w:sz w:val="24"/>
                <w:szCs w:val="24"/>
              </w:rPr>
              <w:t>- актуальность проблемы;</w:t>
            </w:r>
          </w:p>
          <w:p w14:paraId="67956F12" w14:textId="77777777" w:rsidR="000F1366" w:rsidRDefault="000F1366" w:rsidP="00E470AC">
            <w:pPr>
              <w:jc w:val="both"/>
              <w:rPr>
                <w:rFonts w:ascii="Times New Roman" w:hAnsi="Times New Roman" w:cs="Times New Roman"/>
                <w:sz w:val="24"/>
                <w:szCs w:val="24"/>
              </w:rPr>
            </w:pPr>
            <w:r>
              <w:rPr>
                <w:rFonts w:ascii="Times New Roman" w:hAnsi="Times New Roman" w:cs="Times New Roman"/>
                <w:sz w:val="24"/>
                <w:szCs w:val="24"/>
              </w:rPr>
              <w:t>- цель исследования;</w:t>
            </w:r>
          </w:p>
          <w:p w14:paraId="6AD2F6AE" w14:textId="77777777" w:rsidR="000F1366" w:rsidRDefault="000F1366" w:rsidP="00E470AC">
            <w:pPr>
              <w:jc w:val="both"/>
              <w:rPr>
                <w:rFonts w:ascii="Times New Roman" w:hAnsi="Times New Roman" w:cs="Times New Roman"/>
                <w:sz w:val="24"/>
                <w:szCs w:val="24"/>
              </w:rPr>
            </w:pPr>
            <w:r>
              <w:rPr>
                <w:rFonts w:ascii="Times New Roman" w:hAnsi="Times New Roman" w:cs="Times New Roman"/>
                <w:sz w:val="24"/>
                <w:szCs w:val="24"/>
              </w:rPr>
              <w:t>- материалы и методы;</w:t>
            </w:r>
          </w:p>
          <w:p w14:paraId="000B62CA" w14:textId="77777777" w:rsidR="00C75DEC" w:rsidRDefault="000F1366" w:rsidP="00E470AC">
            <w:pPr>
              <w:jc w:val="both"/>
              <w:rPr>
                <w:rFonts w:ascii="Times New Roman" w:hAnsi="Times New Roman" w:cs="Times New Roman"/>
                <w:sz w:val="24"/>
                <w:szCs w:val="24"/>
              </w:rPr>
            </w:pPr>
            <w:r>
              <w:rPr>
                <w:rFonts w:ascii="Times New Roman" w:hAnsi="Times New Roman" w:cs="Times New Roman"/>
                <w:sz w:val="24"/>
                <w:szCs w:val="24"/>
              </w:rPr>
              <w:t>- результаты</w:t>
            </w:r>
          </w:p>
          <w:p w14:paraId="3A4E55B1" w14:textId="3139F00E" w:rsidR="000F1366" w:rsidRDefault="00C75DEC" w:rsidP="00E470AC">
            <w:pPr>
              <w:jc w:val="both"/>
              <w:rPr>
                <w:rFonts w:ascii="Times New Roman" w:hAnsi="Times New Roman" w:cs="Times New Roman"/>
                <w:sz w:val="24"/>
                <w:szCs w:val="24"/>
              </w:rPr>
            </w:pPr>
            <w:r>
              <w:rPr>
                <w:rFonts w:ascii="Times New Roman" w:hAnsi="Times New Roman" w:cs="Times New Roman"/>
                <w:sz w:val="24"/>
                <w:szCs w:val="24"/>
              </w:rPr>
              <w:t xml:space="preserve">- </w:t>
            </w:r>
            <w:r w:rsidR="000F1366">
              <w:rPr>
                <w:rFonts w:ascii="Times New Roman" w:hAnsi="Times New Roman" w:cs="Times New Roman"/>
                <w:sz w:val="24"/>
                <w:szCs w:val="24"/>
              </w:rPr>
              <w:t>обсуждение</w:t>
            </w:r>
            <w:r>
              <w:rPr>
                <w:rFonts w:ascii="Times New Roman" w:hAnsi="Times New Roman" w:cs="Times New Roman"/>
                <w:sz w:val="24"/>
                <w:szCs w:val="24"/>
              </w:rPr>
              <w:t xml:space="preserve"> (отдельным разделом</w:t>
            </w:r>
            <w:r w:rsidR="0066756F">
              <w:rPr>
                <w:rFonts w:ascii="Times New Roman" w:hAnsi="Times New Roman" w:cs="Times New Roman"/>
                <w:sz w:val="24"/>
                <w:szCs w:val="24"/>
              </w:rPr>
              <w:t>, приводится сопоставление результатов собственных исследований с литературными данными с указанием ссылок на источн</w:t>
            </w:r>
            <w:r w:rsidR="00A70B73">
              <w:rPr>
                <w:rFonts w:ascii="Times New Roman" w:hAnsi="Times New Roman" w:cs="Times New Roman"/>
                <w:sz w:val="24"/>
                <w:szCs w:val="24"/>
              </w:rPr>
              <w:t>и</w:t>
            </w:r>
            <w:r w:rsidR="0066756F">
              <w:rPr>
                <w:rFonts w:ascii="Times New Roman" w:hAnsi="Times New Roman" w:cs="Times New Roman"/>
                <w:sz w:val="24"/>
                <w:szCs w:val="24"/>
              </w:rPr>
              <w:t>ки</w:t>
            </w:r>
            <w:r>
              <w:rPr>
                <w:rFonts w:ascii="Times New Roman" w:hAnsi="Times New Roman" w:cs="Times New Roman"/>
                <w:sz w:val="24"/>
                <w:szCs w:val="24"/>
              </w:rPr>
              <w:t>)</w:t>
            </w:r>
          </w:p>
          <w:p w14:paraId="6DD7A450" w14:textId="77777777" w:rsidR="000F1366" w:rsidRDefault="000F1366" w:rsidP="00E470AC">
            <w:pPr>
              <w:jc w:val="both"/>
              <w:rPr>
                <w:rFonts w:ascii="Times New Roman" w:hAnsi="Times New Roman" w:cs="Times New Roman"/>
                <w:sz w:val="24"/>
                <w:szCs w:val="24"/>
              </w:rPr>
            </w:pPr>
            <w:r>
              <w:rPr>
                <w:rFonts w:ascii="Times New Roman" w:hAnsi="Times New Roman" w:cs="Times New Roman"/>
                <w:sz w:val="24"/>
                <w:szCs w:val="24"/>
              </w:rPr>
              <w:t>- выводы</w:t>
            </w:r>
            <w:r w:rsidR="00982DBB">
              <w:rPr>
                <w:rFonts w:ascii="Times New Roman" w:hAnsi="Times New Roman" w:cs="Times New Roman"/>
                <w:sz w:val="24"/>
                <w:szCs w:val="24"/>
              </w:rPr>
              <w:t xml:space="preserve"> или заключение</w:t>
            </w:r>
          </w:p>
          <w:p w14:paraId="4E837746" w14:textId="77777777" w:rsidR="008427FA" w:rsidRDefault="008427FA" w:rsidP="00E470AC">
            <w:pPr>
              <w:jc w:val="both"/>
              <w:rPr>
                <w:rFonts w:ascii="Times New Roman" w:hAnsi="Times New Roman" w:cs="Times New Roman"/>
                <w:sz w:val="24"/>
                <w:szCs w:val="24"/>
              </w:rPr>
            </w:pPr>
            <w:r>
              <w:rPr>
                <w:rFonts w:ascii="Times New Roman" w:hAnsi="Times New Roman" w:cs="Times New Roman"/>
                <w:sz w:val="24"/>
                <w:szCs w:val="24"/>
              </w:rPr>
              <w:t xml:space="preserve">Для статей, представляющих собой </w:t>
            </w:r>
            <w:r w:rsidRPr="008427FA">
              <w:rPr>
                <w:rFonts w:ascii="Times New Roman" w:hAnsi="Times New Roman" w:cs="Times New Roman"/>
                <w:sz w:val="24"/>
                <w:szCs w:val="24"/>
                <w:u w:val="single"/>
              </w:rPr>
              <w:t>обзоры литературы</w:t>
            </w:r>
            <w:r>
              <w:rPr>
                <w:rFonts w:ascii="Times New Roman" w:hAnsi="Times New Roman" w:cs="Times New Roman"/>
                <w:sz w:val="24"/>
                <w:szCs w:val="24"/>
              </w:rPr>
              <w:t xml:space="preserve"> должны быть выделены следующие разделы:</w:t>
            </w:r>
          </w:p>
          <w:p w14:paraId="51086265" w14:textId="77777777" w:rsidR="008427FA" w:rsidRDefault="008427FA" w:rsidP="008427FA">
            <w:pPr>
              <w:jc w:val="both"/>
              <w:rPr>
                <w:rFonts w:ascii="Times New Roman" w:hAnsi="Times New Roman" w:cs="Times New Roman"/>
                <w:sz w:val="24"/>
                <w:szCs w:val="24"/>
              </w:rPr>
            </w:pPr>
            <w:r>
              <w:rPr>
                <w:rFonts w:ascii="Times New Roman" w:hAnsi="Times New Roman" w:cs="Times New Roman"/>
                <w:sz w:val="24"/>
                <w:szCs w:val="24"/>
              </w:rPr>
              <w:t>- актуальность проблемы;</w:t>
            </w:r>
          </w:p>
          <w:p w14:paraId="49B3A837" w14:textId="54746021" w:rsidR="008427FA" w:rsidRDefault="008427FA" w:rsidP="008427FA">
            <w:pPr>
              <w:jc w:val="both"/>
              <w:rPr>
                <w:rFonts w:ascii="Times New Roman" w:hAnsi="Times New Roman" w:cs="Times New Roman"/>
                <w:sz w:val="24"/>
                <w:szCs w:val="24"/>
              </w:rPr>
            </w:pPr>
            <w:r>
              <w:rPr>
                <w:rFonts w:ascii="Times New Roman" w:hAnsi="Times New Roman" w:cs="Times New Roman"/>
                <w:sz w:val="24"/>
                <w:szCs w:val="24"/>
              </w:rPr>
              <w:t>- цель обзора;</w:t>
            </w:r>
          </w:p>
          <w:p w14:paraId="0C491290" w14:textId="554888BA" w:rsidR="008427FA" w:rsidRPr="00F509B9" w:rsidRDefault="008427FA" w:rsidP="008427FA">
            <w:pPr>
              <w:jc w:val="both"/>
              <w:rPr>
                <w:rFonts w:ascii="Times New Roman" w:hAnsi="Times New Roman" w:cs="Times New Roman"/>
                <w:sz w:val="24"/>
                <w:szCs w:val="24"/>
              </w:rPr>
            </w:pPr>
            <w:r w:rsidRPr="00F509B9">
              <w:rPr>
                <w:rFonts w:ascii="Times New Roman" w:hAnsi="Times New Roman" w:cs="Times New Roman"/>
                <w:sz w:val="24"/>
                <w:szCs w:val="24"/>
              </w:rPr>
              <w:t xml:space="preserve">- материалы и методы </w:t>
            </w:r>
            <w:r w:rsidR="00F509B9" w:rsidRPr="00F509B9">
              <w:rPr>
                <w:rFonts w:ascii="Times New Roman" w:hAnsi="Times New Roman" w:cs="Times New Roman"/>
                <w:sz w:val="24"/>
                <w:szCs w:val="24"/>
              </w:rPr>
              <w:t xml:space="preserve">- </w:t>
            </w:r>
            <w:r w:rsidRPr="00F509B9">
              <w:rPr>
                <w:rFonts w:ascii="Times New Roman" w:hAnsi="Times New Roman" w:cs="Times New Roman"/>
                <w:sz w:val="24"/>
                <w:szCs w:val="24"/>
              </w:rPr>
              <w:t xml:space="preserve">указываются </w:t>
            </w:r>
            <w:r w:rsidR="00F509B9" w:rsidRPr="00F509B9">
              <w:rPr>
                <w:rFonts w:ascii="Times New Roman" w:hAnsi="Times New Roman" w:cs="Times New Roman"/>
                <w:sz w:val="24"/>
                <w:szCs w:val="24"/>
              </w:rPr>
              <w:t xml:space="preserve">перечень ресурсов, использованных для поиска литературных источников (например, </w:t>
            </w:r>
            <w:r w:rsidR="00F509B9" w:rsidRPr="00F509B9">
              <w:rPr>
                <w:rFonts w:ascii="Times New Roman" w:hAnsi="Times New Roman" w:cs="Times New Roman"/>
                <w:sz w:val="24"/>
                <w:szCs w:val="24"/>
                <w:lang w:val="en-US"/>
              </w:rPr>
              <w:t>https</w:t>
            </w:r>
            <w:r w:rsidR="00F509B9" w:rsidRPr="00F509B9">
              <w:rPr>
                <w:rFonts w:ascii="Times New Roman" w:hAnsi="Times New Roman" w:cs="Times New Roman"/>
                <w:sz w:val="24"/>
                <w:szCs w:val="24"/>
              </w:rPr>
              <w:t>://</w:t>
            </w:r>
            <w:proofErr w:type="spellStart"/>
            <w:r w:rsidR="00F509B9" w:rsidRPr="00F509B9">
              <w:rPr>
                <w:rFonts w:ascii="Times New Roman" w:hAnsi="Times New Roman" w:cs="Times New Roman"/>
                <w:sz w:val="24"/>
                <w:szCs w:val="24"/>
                <w:lang w:val="en-US"/>
              </w:rPr>
              <w:t>elibrary</w:t>
            </w:r>
            <w:proofErr w:type="spellEnd"/>
            <w:r w:rsidR="00F509B9" w:rsidRPr="00F509B9">
              <w:rPr>
                <w:rFonts w:ascii="Times New Roman" w:hAnsi="Times New Roman" w:cs="Times New Roman"/>
                <w:sz w:val="24"/>
                <w:szCs w:val="24"/>
              </w:rPr>
              <w:t>.</w:t>
            </w:r>
            <w:proofErr w:type="spellStart"/>
            <w:r w:rsidR="00F509B9" w:rsidRPr="00F509B9">
              <w:rPr>
                <w:rFonts w:ascii="Times New Roman" w:hAnsi="Times New Roman" w:cs="Times New Roman"/>
                <w:sz w:val="24"/>
                <w:szCs w:val="24"/>
                <w:lang w:val="en-US"/>
              </w:rPr>
              <w:t>ru</w:t>
            </w:r>
            <w:proofErr w:type="spellEnd"/>
            <w:r w:rsidR="00F509B9" w:rsidRPr="00F509B9">
              <w:rPr>
                <w:rFonts w:ascii="Times New Roman" w:hAnsi="Times New Roman" w:cs="Times New Roman"/>
                <w:sz w:val="24"/>
                <w:szCs w:val="24"/>
              </w:rPr>
              <w:t xml:space="preserve">/, https://cyberleninka.ru/, </w:t>
            </w:r>
            <w:hyperlink r:id="rId17" w:history="1">
              <w:r w:rsidR="00F509B9" w:rsidRPr="00F509B9">
                <w:rPr>
                  <w:rStyle w:val="a8"/>
                  <w:rFonts w:ascii="Times New Roman" w:hAnsi="Times New Roman" w:cs="Times New Roman"/>
                  <w:color w:val="auto"/>
                  <w:sz w:val="24"/>
                  <w:szCs w:val="24"/>
                  <w:u w:val="none"/>
                </w:rPr>
                <w:t>https://www.ncbi.nlm.nih.gov/pubmed/</w:t>
              </w:r>
            </w:hyperlink>
            <w:r w:rsidR="00F509B9" w:rsidRPr="00F509B9">
              <w:rPr>
                <w:rFonts w:ascii="Times New Roman" w:hAnsi="Times New Roman" w:cs="Times New Roman"/>
                <w:sz w:val="24"/>
                <w:szCs w:val="24"/>
              </w:rPr>
              <w:t xml:space="preserve"> и др.) и число процитированных отечественных и зарубежных источников</w:t>
            </w:r>
            <w:r w:rsidRPr="00F509B9">
              <w:rPr>
                <w:rFonts w:ascii="Times New Roman" w:hAnsi="Times New Roman" w:cs="Times New Roman"/>
                <w:sz w:val="24"/>
                <w:szCs w:val="24"/>
              </w:rPr>
              <w:t>;</w:t>
            </w:r>
          </w:p>
          <w:p w14:paraId="6A59C3D9" w14:textId="77777777" w:rsidR="008427FA" w:rsidRDefault="008427FA" w:rsidP="008427FA">
            <w:pPr>
              <w:jc w:val="both"/>
              <w:rPr>
                <w:rFonts w:ascii="Times New Roman" w:hAnsi="Times New Roman" w:cs="Times New Roman"/>
                <w:sz w:val="24"/>
                <w:szCs w:val="24"/>
              </w:rPr>
            </w:pPr>
            <w:r>
              <w:rPr>
                <w:rFonts w:ascii="Times New Roman" w:hAnsi="Times New Roman" w:cs="Times New Roman"/>
                <w:sz w:val="24"/>
                <w:szCs w:val="24"/>
              </w:rPr>
              <w:t>- результаты</w:t>
            </w:r>
          </w:p>
          <w:p w14:paraId="7EC976CF" w14:textId="6E77DC06" w:rsidR="008427FA" w:rsidRDefault="008427FA" w:rsidP="008427FA">
            <w:pPr>
              <w:jc w:val="both"/>
              <w:rPr>
                <w:rFonts w:ascii="Times New Roman" w:hAnsi="Times New Roman" w:cs="Times New Roman"/>
                <w:sz w:val="24"/>
                <w:szCs w:val="24"/>
              </w:rPr>
            </w:pPr>
            <w:r>
              <w:rPr>
                <w:rFonts w:ascii="Times New Roman" w:hAnsi="Times New Roman" w:cs="Times New Roman"/>
                <w:sz w:val="24"/>
                <w:szCs w:val="24"/>
              </w:rPr>
              <w:t>- заключение</w:t>
            </w:r>
          </w:p>
          <w:p w14:paraId="6A3A311A" w14:textId="04C77B3D" w:rsidR="008427FA" w:rsidRPr="007A55EA" w:rsidRDefault="008427FA" w:rsidP="00E470AC">
            <w:pPr>
              <w:jc w:val="both"/>
              <w:rPr>
                <w:rFonts w:ascii="Times New Roman" w:hAnsi="Times New Roman" w:cs="Times New Roman"/>
                <w:sz w:val="24"/>
                <w:szCs w:val="24"/>
              </w:rPr>
            </w:pPr>
          </w:p>
        </w:tc>
      </w:tr>
      <w:tr w:rsidR="000F1366" w14:paraId="07800355" w14:textId="77777777" w:rsidTr="000F1366">
        <w:tc>
          <w:tcPr>
            <w:tcW w:w="458" w:type="dxa"/>
          </w:tcPr>
          <w:p w14:paraId="5EA8C189" w14:textId="24838CF3" w:rsidR="000F1366" w:rsidRDefault="000F1366" w:rsidP="00E470AC">
            <w:pPr>
              <w:jc w:val="center"/>
              <w:rPr>
                <w:rFonts w:ascii="Times New Roman" w:hAnsi="Times New Roman" w:cs="Times New Roman"/>
                <w:b/>
                <w:sz w:val="24"/>
                <w:szCs w:val="24"/>
              </w:rPr>
            </w:pPr>
          </w:p>
        </w:tc>
        <w:tc>
          <w:tcPr>
            <w:tcW w:w="3207" w:type="dxa"/>
          </w:tcPr>
          <w:p w14:paraId="0B1595EA" w14:textId="77777777" w:rsidR="000F1366" w:rsidRDefault="000F1366" w:rsidP="00D165CF">
            <w:pPr>
              <w:rPr>
                <w:rFonts w:ascii="Times New Roman" w:hAnsi="Times New Roman" w:cs="Times New Roman"/>
                <w:b/>
                <w:sz w:val="24"/>
                <w:szCs w:val="24"/>
              </w:rPr>
            </w:pPr>
            <w:r>
              <w:rPr>
                <w:rFonts w:ascii="Times New Roman" w:hAnsi="Times New Roman" w:cs="Times New Roman"/>
                <w:b/>
                <w:sz w:val="24"/>
                <w:szCs w:val="24"/>
              </w:rPr>
              <w:t>Требования к рисункам</w:t>
            </w:r>
          </w:p>
        </w:tc>
        <w:tc>
          <w:tcPr>
            <w:tcW w:w="5680" w:type="dxa"/>
          </w:tcPr>
          <w:p w14:paraId="5624F01F" w14:textId="77777777" w:rsidR="000F1366" w:rsidRDefault="000F1366" w:rsidP="000F1366">
            <w:pPr>
              <w:pStyle w:val="a6"/>
              <w:shd w:val="clear" w:color="auto" w:fill="FFFFFF"/>
              <w:spacing w:before="0" w:beforeAutospacing="0" w:after="0" w:afterAutospacing="0"/>
              <w:ind w:firstLine="617"/>
              <w:jc w:val="both"/>
              <w:textAlignment w:val="baseline"/>
              <w:rPr>
                <w:rStyle w:val="a5"/>
                <w:b w:val="0"/>
                <w:bdr w:val="none" w:sz="0" w:space="0" w:color="auto" w:frame="1"/>
              </w:rPr>
            </w:pPr>
            <w:r w:rsidRPr="000F1366">
              <w:rPr>
                <w:rStyle w:val="a5"/>
                <w:b w:val="0"/>
                <w:bdr w:val="none" w:sz="0" w:space="0" w:color="auto" w:frame="1"/>
              </w:rPr>
              <w:t>Рисунки размещаются в тексте статьи, непосредственно после ссылки на них в тексте. Каждый рисунок должен быть выполнен в черно-белом формате (фотографии, графики, схемы)</w:t>
            </w:r>
            <w:r>
              <w:rPr>
                <w:rStyle w:val="a5"/>
                <w:b w:val="0"/>
                <w:bdr w:val="none" w:sz="0" w:space="0" w:color="auto" w:frame="1"/>
              </w:rPr>
              <w:t xml:space="preserve"> и быть четким и читаемым</w:t>
            </w:r>
            <w:r w:rsidR="00982DBB">
              <w:rPr>
                <w:rStyle w:val="a5"/>
                <w:b w:val="0"/>
                <w:bdr w:val="none" w:sz="0" w:space="0" w:color="auto" w:frame="1"/>
              </w:rPr>
              <w:t xml:space="preserve"> с разрешением 300 </w:t>
            </w:r>
            <w:r w:rsidR="00982DBB">
              <w:rPr>
                <w:rStyle w:val="a5"/>
                <w:b w:val="0"/>
                <w:bdr w:val="none" w:sz="0" w:space="0" w:color="auto" w:frame="1"/>
                <w:lang w:val="en-US"/>
              </w:rPr>
              <w:t>dpi</w:t>
            </w:r>
            <w:r w:rsidR="00982DBB">
              <w:rPr>
                <w:rStyle w:val="a5"/>
                <w:b w:val="0"/>
                <w:bdr w:val="none" w:sz="0" w:space="0" w:color="auto" w:frame="1"/>
              </w:rPr>
              <w:t xml:space="preserve"> и выше</w:t>
            </w:r>
            <w:r w:rsidRPr="000F1366">
              <w:rPr>
                <w:rStyle w:val="a5"/>
                <w:b w:val="0"/>
                <w:bdr w:val="none" w:sz="0" w:space="0" w:color="auto" w:frame="1"/>
              </w:rPr>
              <w:t>.</w:t>
            </w:r>
          </w:p>
          <w:p w14:paraId="621CC55A" w14:textId="77777777" w:rsidR="000F1366" w:rsidRDefault="000F1366" w:rsidP="000F1366">
            <w:pPr>
              <w:pStyle w:val="a6"/>
              <w:shd w:val="clear" w:color="auto" w:fill="FFFFFF"/>
              <w:spacing w:before="0" w:beforeAutospacing="0" w:after="0" w:afterAutospacing="0"/>
              <w:ind w:firstLine="617"/>
              <w:jc w:val="both"/>
              <w:textAlignment w:val="baseline"/>
              <w:rPr>
                <w:rStyle w:val="a5"/>
                <w:b w:val="0"/>
                <w:bdr w:val="none" w:sz="0" w:space="0" w:color="auto" w:frame="1"/>
              </w:rPr>
            </w:pPr>
            <w:r>
              <w:rPr>
                <w:rStyle w:val="a5"/>
                <w:b w:val="0"/>
                <w:bdr w:val="none" w:sz="0" w:space="0" w:color="auto" w:frame="1"/>
              </w:rPr>
              <w:t>Подпись приводится после рисунка и должна содержать порядковый номер рисунка (при его наличии) и его название. В тексте статьи каждый рисунок должен сопровождаться ссылкой.</w:t>
            </w:r>
          </w:p>
          <w:p w14:paraId="04CC03B6" w14:textId="77777777" w:rsidR="00982DBB" w:rsidRDefault="00982DBB" w:rsidP="000F1366">
            <w:pPr>
              <w:pStyle w:val="a6"/>
              <w:shd w:val="clear" w:color="auto" w:fill="FFFFFF"/>
              <w:spacing w:before="0" w:beforeAutospacing="0" w:after="0" w:afterAutospacing="0"/>
              <w:ind w:firstLine="617"/>
              <w:jc w:val="both"/>
              <w:textAlignment w:val="baseline"/>
              <w:rPr>
                <w:rStyle w:val="a5"/>
                <w:b w:val="0"/>
                <w:bdr w:val="none" w:sz="0" w:space="0" w:color="auto" w:frame="1"/>
              </w:rPr>
            </w:pPr>
            <w:r w:rsidRPr="001B75BF">
              <w:t xml:space="preserve">В подписях к микрофотографиям, электронным микрофотографиям обязательно </w:t>
            </w:r>
            <w:r w:rsidRPr="001B75BF">
              <w:lastRenderedPageBreak/>
              <w:t>следует указывать метод окраски и обозначать масштабный отрезок.</w:t>
            </w:r>
          </w:p>
          <w:p w14:paraId="21B713D1" w14:textId="354AB153" w:rsidR="000F1366" w:rsidRPr="000F1366" w:rsidRDefault="000F1366" w:rsidP="0074754C">
            <w:pPr>
              <w:pStyle w:val="a6"/>
              <w:shd w:val="clear" w:color="auto" w:fill="FFFFFF"/>
              <w:spacing w:before="0" w:beforeAutospacing="0" w:after="0" w:afterAutospacing="0"/>
              <w:ind w:firstLine="617"/>
              <w:jc w:val="both"/>
              <w:textAlignment w:val="baseline"/>
              <w:rPr>
                <w:rFonts w:ascii="Arial" w:hAnsi="Arial" w:cs="Arial"/>
                <w:color w:val="394753"/>
                <w:sz w:val="21"/>
                <w:szCs w:val="21"/>
              </w:rPr>
            </w:pPr>
            <w:r>
              <w:rPr>
                <w:rStyle w:val="a5"/>
                <w:b w:val="0"/>
                <w:bdr w:val="none" w:sz="0" w:space="0" w:color="auto" w:frame="1"/>
              </w:rPr>
              <w:t>Графики необходимо выполнять непосредственно в формате</w:t>
            </w:r>
            <w:r>
              <w:rPr>
                <w:rFonts w:ascii="Arial" w:hAnsi="Arial" w:cs="Arial"/>
                <w:color w:val="394753"/>
                <w:sz w:val="21"/>
                <w:szCs w:val="21"/>
              </w:rPr>
              <w:t xml:space="preserve"> </w:t>
            </w:r>
            <w:proofErr w:type="spellStart"/>
            <w:r w:rsidRPr="000F1366">
              <w:t>Word</w:t>
            </w:r>
            <w:proofErr w:type="spellEnd"/>
            <w:r>
              <w:rPr>
                <w:rStyle w:val="a5"/>
                <w:b w:val="0"/>
                <w:bdr w:val="none" w:sz="0" w:space="0" w:color="auto" w:frame="1"/>
              </w:rPr>
              <w:t>. Они должны быть редактируемыми</w:t>
            </w:r>
            <w:r w:rsidR="00982DBB">
              <w:rPr>
                <w:rStyle w:val="a5"/>
                <w:b w:val="0"/>
                <w:bdr w:val="none" w:sz="0" w:space="0" w:color="auto" w:frame="1"/>
              </w:rPr>
              <w:t xml:space="preserve"> и </w:t>
            </w:r>
            <w:r w:rsidR="00982DBB" w:rsidRPr="00982DBB">
              <w:rPr>
                <w:rStyle w:val="a5"/>
                <w:b w:val="0"/>
                <w:bdr w:val="none" w:sz="0" w:space="0" w:color="auto" w:frame="1"/>
              </w:rPr>
              <w:t>иметь подпись всех осей с указанием единиц измерения по системе СИ.</w:t>
            </w:r>
            <w:r>
              <w:rPr>
                <w:rStyle w:val="a5"/>
                <w:b w:val="0"/>
                <w:bdr w:val="none" w:sz="0" w:space="0" w:color="auto" w:frame="1"/>
              </w:rPr>
              <w:t xml:space="preserve"> </w:t>
            </w:r>
          </w:p>
        </w:tc>
      </w:tr>
      <w:tr w:rsidR="000F1366" w14:paraId="0C832EB4" w14:textId="77777777" w:rsidTr="000F1366">
        <w:tc>
          <w:tcPr>
            <w:tcW w:w="458" w:type="dxa"/>
          </w:tcPr>
          <w:p w14:paraId="550C9584" w14:textId="77777777" w:rsidR="000F1366" w:rsidRDefault="000F1366" w:rsidP="00E470AC">
            <w:pPr>
              <w:jc w:val="center"/>
              <w:rPr>
                <w:rFonts w:ascii="Times New Roman" w:hAnsi="Times New Roman" w:cs="Times New Roman"/>
                <w:b/>
                <w:sz w:val="24"/>
                <w:szCs w:val="24"/>
              </w:rPr>
            </w:pPr>
          </w:p>
        </w:tc>
        <w:tc>
          <w:tcPr>
            <w:tcW w:w="3207" w:type="dxa"/>
          </w:tcPr>
          <w:p w14:paraId="5ED0C749" w14:textId="77777777" w:rsidR="000F1366" w:rsidRDefault="002A621F" w:rsidP="00D165CF">
            <w:pPr>
              <w:rPr>
                <w:rFonts w:ascii="Times New Roman" w:hAnsi="Times New Roman" w:cs="Times New Roman"/>
                <w:b/>
                <w:sz w:val="24"/>
                <w:szCs w:val="24"/>
              </w:rPr>
            </w:pPr>
            <w:r>
              <w:rPr>
                <w:rFonts w:ascii="Times New Roman" w:hAnsi="Times New Roman" w:cs="Times New Roman"/>
                <w:b/>
                <w:sz w:val="24"/>
                <w:szCs w:val="24"/>
              </w:rPr>
              <w:t>Требования к таблицам</w:t>
            </w:r>
          </w:p>
        </w:tc>
        <w:tc>
          <w:tcPr>
            <w:tcW w:w="5680" w:type="dxa"/>
          </w:tcPr>
          <w:p w14:paraId="0A7A2FA9" w14:textId="77777777" w:rsidR="000F1366" w:rsidRPr="00304F3F" w:rsidRDefault="00982DBB">
            <w:pPr>
              <w:pStyle w:val="a6"/>
              <w:shd w:val="clear" w:color="auto" w:fill="FFFFFF"/>
              <w:spacing w:before="0" w:beforeAutospacing="0" w:after="0" w:afterAutospacing="0"/>
              <w:ind w:firstLine="617"/>
              <w:jc w:val="both"/>
              <w:textAlignment w:val="baseline"/>
              <w:rPr>
                <w:rStyle w:val="a5"/>
                <w:rFonts w:asciiTheme="minorHAnsi" w:eastAsiaTheme="minorHAnsi" w:hAnsiTheme="minorHAnsi" w:cstheme="minorBidi"/>
                <w:b w:val="0"/>
                <w:bCs w:val="0"/>
                <w:color w:val="394753"/>
                <w:sz w:val="22"/>
                <w:szCs w:val="22"/>
                <w:lang w:eastAsia="en-US"/>
              </w:rPr>
            </w:pPr>
            <w:r w:rsidRPr="001B75BF">
              <w:t>Таблицы должны содержать только необходимые данные и представлять собой обобщенные и статистически обработанные материалы.</w:t>
            </w:r>
            <w:r>
              <w:t xml:space="preserve"> </w:t>
            </w:r>
            <w:r w:rsidR="00304F3F" w:rsidRPr="00304F3F">
              <w:t>Таблицы размещаются в тексте статьи в непосредственной близости от ссылки на них в тексте. Над таблицей</w:t>
            </w:r>
            <w:r w:rsidR="002A621F" w:rsidRPr="00304F3F">
              <w:t xml:space="preserve"> справа необходимо обозначить номер таблицы (если таблиц</w:t>
            </w:r>
            <w:r w:rsidR="00304F3F" w:rsidRPr="00304F3F">
              <w:t>а одна, номер не указывается, а пишется слово «Таблица»</w:t>
            </w:r>
            <w:r w:rsidR="002A621F" w:rsidRPr="00304F3F">
              <w:t>), ниже</w:t>
            </w:r>
            <w:r w:rsidR="00304F3F" w:rsidRPr="00304F3F">
              <w:t xml:space="preserve"> по центру</w:t>
            </w:r>
            <w:r w:rsidR="002A621F" w:rsidRPr="00304F3F">
              <w:t xml:space="preserve"> дается ее название. Сокращения слов в таблицах не допускаются. Все цифры в таблицах должны соответствовать цифрам в тексте. </w:t>
            </w:r>
          </w:p>
        </w:tc>
      </w:tr>
      <w:tr w:rsidR="002A621F" w14:paraId="5CCF0756" w14:textId="77777777" w:rsidTr="000F1366">
        <w:tc>
          <w:tcPr>
            <w:tcW w:w="458" w:type="dxa"/>
          </w:tcPr>
          <w:p w14:paraId="1FA36DBC" w14:textId="77777777" w:rsidR="002A621F" w:rsidRDefault="002A621F" w:rsidP="00E470AC">
            <w:pPr>
              <w:jc w:val="center"/>
              <w:rPr>
                <w:rFonts w:ascii="Times New Roman" w:hAnsi="Times New Roman" w:cs="Times New Roman"/>
                <w:b/>
                <w:sz w:val="24"/>
                <w:szCs w:val="24"/>
              </w:rPr>
            </w:pPr>
          </w:p>
        </w:tc>
        <w:tc>
          <w:tcPr>
            <w:tcW w:w="3207" w:type="dxa"/>
          </w:tcPr>
          <w:p w14:paraId="5BB57D91" w14:textId="77777777" w:rsidR="002A621F" w:rsidRDefault="002A621F" w:rsidP="00D165CF">
            <w:pPr>
              <w:rPr>
                <w:rFonts w:ascii="Times New Roman" w:hAnsi="Times New Roman" w:cs="Times New Roman"/>
                <w:b/>
                <w:sz w:val="24"/>
                <w:szCs w:val="24"/>
              </w:rPr>
            </w:pPr>
            <w:r>
              <w:rPr>
                <w:rFonts w:ascii="Times New Roman" w:hAnsi="Times New Roman" w:cs="Times New Roman"/>
                <w:b/>
                <w:sz w:val="24"/>
                <w:szCs w:val="24"/>
              </w:rPr>
              <w:t>Требования к формулам</w:t>
            </w:r>
          </w:p>
        </w:tc>
        <w:tc>
          <w:tcPr>
            <w:tcW w:w="5680" w:type="dxa"/>
          </w:tcPr>
          <w:p w14:paraId="5C9F0D53" w14:textId="77777777" w:rsidR="002A621F" w:rsidRPr="002A621F" w:rsidRDefault="002A621F" w:rsidP="002A621F">
            <w:pPr>
              <w:pStyle w:val="a6"/>
              <w:shd w:val="clear" w:color="auto" w:fill="FFFFFF"/>
              <w:spacing w:before="0" w:beforeAutospacing="0" w:after="0" w:afterAutospacing="0"/>
              <w:ind w:firstLine="617"/>
              <w:jc w:val="both"/>
              <w:textAlignment w:val="baseline"/>
            </w:pPr>
            <w:r w:rsidRPr="002A621F">
              <w:t>Математические формулы следует представлять в виде редактируемого текста, а не в виде изображений. После каждой формулы должна приводиться расшифровка буквенных обозначений.</w:t>
            </w:r>
          </w:p>
        </w:tc>
      </w:tr>
      <w:tr w:rsidR="008F493D" w14:paraId="685DBF76" w14:textId="77777777" w:rsidTr="000F1366">
        <w:tc>
          <w:tcPr>
            <w:tcW w:w="458" w:type="dxa"/>
          </w:tcPr>
          <w:p w14:paraId="0D595473" w14:textId="77777777" w:rsidR="008F493D" w:rsidRDefault="008F493D" w:rsidP="00E470AC">
            <w:pPr>
              <w:jc w:val="center"/>
              <w:rPr>
                <w:rFonts w:ascii="Times New Roman" w:hAnsi="Times New Roman" w:cs="Times New Roman"/>
                <w:b/>
                <w:sz w:val="24"/>
                <w:szCs w:val="24"/>
              </w:rPr>
            </w:pPr>
          </w:p>
        </w:tc>
        <w:tc>
          <w:tcPr>
            <w:tcW w:w="3207" w:type="dxa"/>
          </w:tcPr>
          <w:p w14:paraId="370969F6" w14:textId="77777777" w:rsidR="008F493D" w:rsidRDefault="0079294B" w:rsidP="00D165CF">
            <w:pPr>
              <w:rPr>
                <w:rFonts w:ascii="Times New Roman" w:hAnsi="Times New Roman" w:cs="Times New Roman"/>
                <w:b/>
                <w:sz w:val="24"/>
                <w:szCs w:val="24"/>
              </w:rPr>
            </w:pPr>
            <w:r>
              <w:rPr>
                <w:rFonts w:ascii="Times New Roman" w:hAnsi="Times New Roman" w:cs="Times New Roman"/>
                <w:b/>
                <w:sz w:val="24"/>
                <w:szCs w:val="24"/>
              </w:rPr>
              <w:t>Требования к списку литературы</w:t>
            </w:r>
          </w:p>
        </w:tc>
        <w:tc>
          <w:tcPr>
            <w:tcW w:w="5680" w:type="dxa"/>
          </w:tcPr>
          <w:p w14:paraId="7F32E651" w14:textId="77777777" w:rsidR="0076101E" w:rsidRDefault="0079294B" w:rsidP="0076101E">
            <w:pPr>
              <w:pStyle w:val="a6"/>
              <w:shd w:val="clear" w:color="auto" w:fill="FFFFFF"/>
              <w:spacing w:before="0" w:beforeAutospacing="0" w:after="0" w:afterAutospacing="0"/>
              <w:ind w:firstLine="617"/>
              <w:jc w:val="both"/>
              <w:textAlignment w:val="baseline"/>
            </w:pPr>
            <w:r>
              <w:t>После статьи приводятся сразу два списка литературы</w:t>
            </w:r>
            <w:r w:rsidR="00BC6140">
              <w:t xml:space="preserve"> </w:t>
            </w:r>
            <w:r w:rsidR="00BC6140" w:rsidRPr="00FA74F6">
              <w:t>(см. примеры оформления списка литературы)</w:t>
            </w:r>
            <w:r w:rsidRPr="00FA74F6">
              <w:t>. Один</w:t>
            </w:r>
            <w:r>
              <w:t xml:space="preserve"> на русском языке</w:t>
            </w:r>
            <w:r w:rsidR="00982DBB">
              <w:t xml:space="preserve"> в соответствии с требованиями</w:t>
            </w:r>
            <w:r w:rsidR="00982DBB" w:rsidRPr="00982DBB">
              <w:t xml:space="preserve"> ГОСТ 7.1-2003 «Библиографическая запись. Библиографическое описание документа. Общие требования и правила составления»</w:t>
            </w:r>
            <w:r>
              <w:t>, при этом иностранные публикации приводятся на английском. Второй список полностью формируется на английском языке. Во второй список (</w:t>
            </w:r>
            <w:r>
              <w:rPr>
                <w:lang w:val="en-US"/>
              </w:rPr>
              <w:t>References</w:t>
            </w:r>
            <w:r w:rsidRPr="0079294B">
              <w:t>)</w:t>
            </w:r>
            <w:r>
              <w:t xml:space="preserve"> входят все статьи без исключения, вошедшие в первый список. </w:t>
            </w:r>
          </w:p>
          <w:p w14:paraId="5EBABD77" w14:textId="77777777" w:rsidR="00321B58" w:rsidRDefault="00321B58" w:rsidP="0076101E">
            <w:pPr>
              <w:pStyle w:val="a6"/>
              <w:shd w:val="clear" w:color="auto" w:fill="FFFFFF"/>
              <w:spacing w:before="0" w:beforeAutospacing="0" w:after="0" w:afterAutospacing="0"/>
              <w:ind w:firstLine="617"/>
              <w:jc w:val="both"/>
              <w:textAlignment w:val="baseline"/>
            </w:pPr>
            <w:r w:rsidRPr="00321B58">
              <w:t>Фамилии и инициалы всех авторов на латинице и название статьи на английском языке следует приводить так, как они даны в оригинальной публикации. Далее следует название русскоязычного журнала в транслитерации (транслитерация — передача русского слова буквами латинского алфавита) в стандарте BSI (автоматически транслитерация в стандарте BSI производится на страничке http://ru.translit.net/, далее следуют выходные данные — год, том, номер, страницы. В круглые скобки помещают язык публикации (</w:t>
            </w:r>
            <w:proofErr w:type="spellStart"/>
            <w:r w:rsidRPr="00321B58">
              <w:t>In</w:t>
            </w:r>
            <w:proofErr w:type="spellEnd"/>
            <w:r w:rsidRPr="00321B58">
              <w:t xml:space="preserve"> </w:t>
            </w:r>
            <w:proofErr w:type="spellStart"/>
            <w:r w:rsidRPr="00321B58">
              <w:t>Russ</w:t>
            </w:r>
            <w:proofErr w:type="spellEnd"/>
            <w:r w:rsidRPr="00321B58">
              <w:t>.). В конце библиографического описания за квадратными скобками помещают DOI статьи, если таковой имеется.</w:t>
            </w:r>
          </w:p>
          <w:p w14:paraId="3D036ACD" w14:textId="77777777" w:rsidR="0076101E" w:rsidRDefault="0076101E" w:rsidP="0076101E">
            <w:pPr>
              <w:pStyle w:val="a6"/>
              <w:shd w:val="clear" w:color="auto" w:fill="FFFFFF"/>
              <w:spacing w:before="0" w:beforeAutospacing="0" w:after="0" w:afterAutospacing="0"/>
              <w:ind w:firstLine="617"/>
              <w:jc w:val="both"/>
              <w:textAlignment w:val="baseline"/>
              <w:rPr>
                <w:rFonts w:ascii="yandex-sans" w:hAnsi="yandex-sans"/>
                <w:color w:val="000000"/>
                <w:sz w:val="23"/>
                <w:szCs w:val="23"/>
              </w:rPr>
            </w:pPr>
            <w:r>
              <w:t xml:space="preserve">В списке литературы должны содержаться ссылки на «свежие» исследования: </w:t>
            </w:r>
            <w:r w:rsidRPr="0076101E">
              <w:rPr>
                <w:rFonts w:ascii="yandex-sans" w:hAnsi="yandex-sans"/>
                <w:color w:val="000000"/>
                <w:sz w:val="23"/>
                <w:szCs w:val="23"/>
              </w:rPr>
              <w:t>работы, опубликованные за последние</w:t>
            </w:r>
            <w:r>
              <w:rPr>
                <w:rFonts w:ascii="yandex-sans" w:hAnsi="yandex-sans"/>
                <w:color w:val="000000"/>
                <w:sz w:val="23"/>
                <w:szCs w:val="23"/>
              </w:rPr>
              <w:t xml:space="preserve"> </w:t>
            </w:r>
            <w:r w:rsidRPr="0076101E">
              <w:rPr>
                <w:rFonts w:ascii="yandex-sans" w:hAnsi="yandex-sans"/>
                <w:color w:val="000000"/>
                <w:sz w:val="23"/>
                <w:szCs w:val="23"/>
              </w:rPr>
              <w:t xml:space="preserve">5-10 лет. </w:t>
            </w:r>
          </w:p>
          <w:p w14:paraId="47251BE1" w14:textId="77777777" w:rsidR="0076101E" w:rsidRDefault="0076101E" w:rsidP="002A621F">
            <w:pPr>
              <w:pStyle w:val="a6"/>
              <w:shd w:val="clear" w:color="auto" w:fill="FFFFFF"/>
              <w:spacing w:before="0" w:beforeAutospacing="0" w:after="0" w:afterAutospacing="0"/>
              <w:ind w:firstLine="617"/>
              <w:jc w:val="both"/>
              <w:textAlignment w:val="baseline"/>
            </w:pPr>
            <w:r w:rsidRPr="0076101E">
              <w:rPr>
                <w:rFonts w:ascii="yandex-sans" w:hAnsi="yandex-sans"/>
                <w:color w:val="000000"/>
                <w:sz w:val="23"/>
                <w:szCs w:val="23"/>
              </w:rPr>
              <w:t>Рекомендуется, чтобы не менее 50% источников, включенных в</w:t>
            </w:r>
            <w:r>
              <w:rPr>
                <w:rFonts w:ascii="yandex-sans" w:hAnsi="yandex-sans"/>
                <w:color w:val="000000"/>
                <w:sz w:val="23"/>
                <w:szCs w:val="23"/>
              </w:rPr>
              <w:t xml:space="preserve"> </w:t>
            </w:r>
            <w:r w:rsidRPr="0076101E">
              <w:rPr>
                <w:rFonts w:ascii="yandex-sans" w:hAnsi="yandex-sans"/>
                <w:color w:val="000000"/>
                <w:sz w:val="23"/>
                <w:szCs w:val="23"/>
              </w:rPr>
              <w:t>список, были работы, опубликованные на английском</w:t>
            </w:r>
            <w:r>
              <w:rPr>
                <w:rFonts w:ascii="yandex-sans" w:hAnsi="yandex-sans"/>
                <w:color w:val="000000"/>
                <w:sz w:val="23"/>
                <w:szCs w:val="23"/>
              </w:rPr>
              <w:t xml:space="preserve"> </w:t>
            </w:r>
            <w:r w:rsidRPr="0076101E">
              <w:rPr>
                <w:rFonts w:ascii="yandex-sans" w:hAnsi="yandex-sans"/>
                <w:color w:val="000000"/>
                <w:sz w:val="23"/>
                <w:szCs w:val="23"/>
              </w:rPr>
              <w:t>языке.</w:t>
            </w:r>
          </w:p>
          <w:p w14:paraId="75AB65AB" w14:textId="77777777" w:rsidR="0079294B" w:rsidRDefault="0079294B" w:rsidP="002A621F">
            <w:pPr>
              <w:pStyle w:val="a6"/>
              <w:shd w:val="clear" w:color="auto" w:fill="FFFFFF"/>
              <w:spacing w:before="0" w:beforeAutospacing="0" w:after="0" w:afterAutospacing="0"/>
              <w:ind w:firstLine="617"/>
              <w:jc w:val="both"/>
              <w:textAlignment w:val="baseline"/>
            </w:pPr>
            <w:r>
              <w:lastRenderedPageBreak/>
              <w:t>Ссылки на цитируемые публикации в тексте делаются в квадратных скобках в цифровом формате. Например, [1, 9] или [2-5].</w:t>
            </w:r>
          </w:p>
          <w:p w14:paraId="4B6856A5" w14:textId="77777777" w:rsidR="008C614C" w:rsidRPr="0002134A" w:rsidRDefault="008C614C" w:rsidP="002A621F">
            <w:pPr>
              <w:pStyle w:val="a6"/>
              <w:shd w:val="clear" w:color="auto" w:fill="FFFFFF"/>
              <w:spacing w:before="0" w:beforeAutospacing="0" w:after="0" w:afterAutospacing="0"/>
              <w:ind w:firstLine="617"/>
              <w:jc w:val="both"/>
              <w:textAlignment w:val="baseline"/>
            </w:pPr>
            <w:r>
              <w:t>В списке литературы ссылки нумеруются по мере упоминания в тексте</w:t>
            </w:r>
            <w:r w:rsidR="00B648E5">
              <w:t>, при этом англоязычные статьи должны чередоваться с русскоязычными (</w:t>
            </w:r>
            <w:proofErr w:type="spellStart"/>
            <w:r w:rsidR="00B648E5" w:rsidRPr="0002134A">
              <w:t>Ванкуверский</w:t>
            </w:r>
            <w:proofErr w:type="spellEnd"/>
            <w:r w:rsidR="00B648E5" w:rsidRPr="0002134A">
              <w:t xml:space="preserve"> стиль цитирования).</w:t>
            </w:r>
          </w:p>
          <w:p w14:paraId="7CD0C5CA" w14:textId="77777777" w:rsidR="0002134A" w:rsidRPr="0002134A" w:rsidRDefault="0002134A" w:rsidP="002A621F">
            <w:pPr>
              <w:pStyle w:val="a6"/>
              <w:shd w:val="clear" w:color="auto" w:fill="FFFFFF"/>
              <w:spacing w:before="0" w:beforeAutospacing="0" w:after="0" w:afterAutospacing="0"/>
              <w:ind w:firstLine="617"/>
              <w:jc w:val="both"/>
              <w:textAlignment w:val="baseline"/>
            </w:pPr>
            <w:r w:rsidRPr="0002134A">
              <w:t xml:space="preserve">Минимальное число ссылок в оригинальных статьях – 10; в обзорах – 20. Максимальное – не более 50. </w:t>
            </w:r>
          </w:p>
          <w:p w14:paraId="7040CC05" w14:textId="77777777" w:rsidR="0002134A" w:rsidRPr="0002134A" w:rsidRDefault="0002134A" w:rsidP="0002134A">
            <w:pPr>
              <w:pStyle w:val="a6"/>
              <w:shd w:val="clear" w:color="auto" w:fill="FFFFFF"/>
              <w:spacing w:before="0" w:beforeAutospacing="0" w:after="0" w:afterAutospacing="0"/>
              <w:ind w:firstLine="617"/>
              <w:jc w:val="both"/>
              <w:textAlignment w:val="baseline"/>
            </w:pPr>
            <w:r w:rsidRPr="0002134A">
              <w:t>Необходимо убедиться в том, что все ссылки, приведенные в тексте, присутствуют в списке литературы (и наоборот).</w:t>
            </w:r>
          </w:p>
          <w:p w14:paraId="00DFBC8E" w14:textId="77777777" w:rsidR="0002134A" w:rsidRPr="0002134A" w:rsidRDefault="0002134A" w:rsidP="0002134A">
            <w:pPr>
              <w:pStyle w:val="a6"/>
              <w:shd w:val="clear" w:color="auto" w:fill="FFFFFF"/>
              <w:spacing w:before="0" w:beforeAutospacing="0" w:after="0" w:afterAutospacing="0"/>
              <w:ind w:firstLine="617"/>
              <w:jc w:val="both"/>
              <w:textAlignment w:val="baseline"/>
            </w:pPr>
            <w:r w:rsidRPr="0002134A">
              <w:t xml:space="preserve">Библиография должна содержать помимо основополагающих работ публикации за последние 5 лет, прежде всего статьи из журналов, ссылки на высоко цитируемые источники, в том числе из </w:t>
            </w:r>
            <w:proofErr w:type="spellStart"/>
            <w:r w:rsidRPr="0002134A">
              <w:t>Scopus</w:t>
            </w:r>
            <w:proofErr w:type="spellEnd"/>
            <w:r w:rsidRPr="0002134A">
              <w:t xml:space="preserve"> и </w:t>
            </w:r>
            <w:proofErr w:type="spellStart"/>
            <w:r w:rsidRPr="0002134A">
              <w:t>Web</w:t>
            </w:r>
            <w:proofErr w:type="spellEnd"/>
            <w:r w:rsidRPr="0002134A">
              <w:t xml:space="preserve"> </w:t>
            </w:r>
            <w:proofErr w:type="spellStart"/>
            <w:r w:rsidRPr="0002134A">
              <w:t>of</w:t>
            </w:r>
            <w:proofErr w:type="spellEnd"/>
            <w:r w:rsidRPr="0002134A">
              <w:t xml:space="preserve"> </w:t>
            </w:r>
            <w:proofErr w:type="spellStart"/>
            <w:r w:rsidRPr="0002134A">
              <w:t>Science</w:t>
            </w:r>
            <w:proofErr w:type="spellEnd"/>
            <w:r w:rsidRPr="0002134A">
              <w:t xml:space="preserve">. Ссылки должны быть проверяемыми. </w:t>
            </w:r>
          </w:p>
          <w:p w14:paraId="225133E2" w14:textId="77777777" w:rsidR="0002134A" w:rsidRPr="0002134A" w:rsidRDefault="0002134A" w:rsidP="0002134A">
            <w:pPr>
              <w:pStyle w:val="a6"/>
              <w:shd w:val="clear" w:color="auto" w:fill="FFFFFF"/>
              <w:spacing w:before="0" w:beforeAutospacing="0" w:after="0" w:afterAutospacing="0"/>
              <w:ind w:firstLine="617"/>
              <w:jc w:val="both"/>
              <w:textAlignment w:val="baseline"/>
            </w:pPr>
            <w:r w:rsidRPr="0002134A">
              <w:t xml:space="preserve">Каждый научный факт должен сопровождаться отдельной ссылкой на источник. Если в одном предложении упоминается несколько научных фактов, после каждого из них ставится ссылка (не в конце предложения). При множественных ссылках они даются в порядке хронологии [5-9]. </w:t>
            </w:r>
          </w:p>
          <w:p w14:paraId="20402398" w14:textId="77777777" w:rsidR="0002134A" w:rsidRDefault="0002134A" w:rsidP="0002134A">
            <w:pPr>
              <w:pStyle w:val="a6"/>
              <w:shd w:val="clear" w:color="auto" w:fill="FFFFFF"/>
              <w:spacing w:before="0" w:beforeAutospacing="0" w:after="0" w:afterAutospacing="0"/>
              <w:ind w:firstLine="617"/>
              <w:jc w:val="both"/>
              <w:textAlignment w:val="baseline"/>
            </w:pPr>
            <w:r w:rsidRPr="0002134A">
              <w:t xml:space="preserve">Названия журналов в сокращенном виде должны даваться в соответствии с </w:t>
            </w:r>
            <w:proofErr w:type="spellStart"/>
            <w:r w:rsidRPr="0002134A">
              <w:t>List</w:t>
            </w:r>
            <w:proofErr w:type="spellEnd"/>
            <w:r w:rsidRPr="0002134A">
              <w:t xml:space="preserve"> </w:t>
            </w:r>
            <w:proofErr w:type="spellStart"/>
            <w:r w:rsidRPr="0002134A">
              <w:t>of</w:t>
            </w:r>
            <w:proofErr w:type="spellEnd"/>
            <w:r w:rsidRPr="0002134A">
              <w:t xml:space="preserve"> </w:t>
            </w:r>
            <w:proofErr w:type="spellStart"/>
            <w:r w:rsidRPr="0002134A">
              <w:t>Title</w:t>
            </w:r>
            <w:proofErr w:type="spellEnd"/>
            <w:r w:rsidRPr="0002134A">
              <w:t xml:space="preserve"> </w:t>
            </w:r>
            <w:proofErr w:type="spellStart"/>
            <w:r w:rsidRPr="0002134A">
              <w:t>Word</w:t>
            </w:r>
            <w:proofErr w:type="spellEnd"/>
            <w:r w:rsidRPr="0002134A">
              <w:t xml:space="preserve"> </w:t>
            </w:r>
            <w:proofErr w:type="spellStart"/>
            <w:r w:rsidRPr="0002134A">
              <w:t>Abbreviations</w:t>
            </w:r>
            <w:proofErr w:type="spellEnd"/>
            <w:r w:rsidRPr="0002134A">
              <w:t xml:space="preserve"> (перечень сокращений названий)</w:t>
            </w:r>
            <w:r>
              <w:t>.</w:t>
            </w:r>
          </w:p>
          <w:p w14:paraId="03A83DF6" w14:textId="38227495" w:rsidR="00837249" w:rsidRPr="0079294B" w:rsidRDefault="00837249" w:rsidP="00C75DEC">
            <w:pPr>
              <w:pStyle w:val="a6"/>
              <w:shd w:val="clear" w:color="auto" w:fill="FFFFFF"/>
              <w:spacing w:before="0" w:beforeAutospacing="0" w:after="0" w:afterAutospacing="0"/>
              <w:ind w:firstLine="617"/>
              <w:jc w:val="both"/>
              <w:textAlignment w:val="baseline"/>
            </w:pPr>
            <w:r>
              <w:t>Не следует ссылаться на</w:t>
            </w:r>
            <w:r w:rsidR="00C75DEC">
              <w:t xml:space="preserve"> неопубликованные работы (</w:t>
            </w:r>
            <w:r>
              <w:t xml:space="preserve">диссертации и авторефераты диссертаций </w:t>
            </w:r>
            <w:proofErr w:type="spellStart"/>
            <w:r w:rsidR="00BC6140">
              <w:t>госдоклады</w:t>
            </w:r>
            <w:proofErr w:type="spellEnd"/>
            <w:r w:rsidR="00BC6140">
              <w:t xml:space="preserve"> и т.п.</w:t>
            </w:r>
            <w:r w:rsidR="00C75DEC">
              <w:t>)</w:t>
            </w:r>
            <w:r w:rsidR="00BC6140">
              <w:t>.</w:t>
            </w:r>
          </w:p>
        </w:tc>
      </w:tr>
    </w:tbl>
    <w:p w14:paraId="6F86FB70" w14:textId="77777777" w:rsidR="006961A6" w:rsidRDefault="006F3699" w:rsidP="006961A6">
      <w:pPr>
        <w:jc w:val="center"/>
        <w:rPr>
          <w:rFonts w:ascii="Times New Roman" w:hAnsi="Times New Roman" w:cs="Times New Roman"/>
          <w:b/>
          <w:sz w:val="24"/>
          <w:szCs w:val="24"/>
        </w:rPr>
      </w:pPr>
      <w:r>
        <w:rPr>
          <w:rFonts w:ascii="Arial" w:hAnsi="Arial" w:cs="Arial"/>
          <w:color w:val="394753"/>
          <w:sz w:val="21"/>
          <w:szCs w:val="21"/>
        </w:rPr>
        <w:lastRenderedPageBreak/>
        <w:br/>
      </w:r>
      <w:r w:rsidR="006961A6" w:rsidRPr="00FA74F6">
        <w:rPr>
          <w:rFonts w:ascii="Times New Roman" w:hAnsi="Times New Roman" w:cs="Times New Roman"/>
          <w:b/>
          <w:sz w:val="24"/>
          <w:szCs w:val="24"/>
        </w:rPr>
        <w:t>Пример оформления титула статьи</w:t>
      </w:r>
    </w:p>
    <w:p w14:paraId="2868F545" w14:textId="77777777" w:rsidR="006961A6" w:rsidRPr="00464633" w:rsidRDefault="006961A6" w:rsidP="006961A6">
      <w:pPr>
        <w:spacing w:after="0" w:line="240" w:lineRule="auto"/>
        <w:ind w:right="74"/>
        <w:jc w:val="center"/>
        <w:rPr>
          <w:rFonts w:ascii="Times New Roman" w:hAnsi="Times New Roman" w:cs="Times New Roman"/>
          <w:b/>
          <w:bCs/>
          <w:sz w:val="24"/>
          <w:szCs w:val="24"/>
        </w:rPr>
      </w:pPr>
      <w:r w:rsidRPr="00464633">
        <w:rPr>
          <w:rFonts w:ascii="Times New Roman" w:hAnsi="Times New Roman" w:cs="Times New Roman"/>
          <w:b/>
          <w:bCs/>
          <w:sz w:val="24"/>
          <w:szCs w:val="24"/>
        </w:rPr>
        <w:t>Половозрастные особенности показателей качества жизни учащихся старших классов</w:t>
      </w:r>
    </w:p>
    <w:p w14:paraId="5D961C06" w14:textId="77777777" w:rsidR="006961A6" w:rsidRPr="00464633" w:rsidRDefault="006961A6" w:rsidP="006961A6">
      <w:pPr>
        <w:spacing w:after="0" w:line="240" w:lineRule="auto"/>
        <w:ind w:right="74" w:firstLine="397"/>
        <w:jc w:val="center"/>
        <w:rPr>
          <w:rFonts w:ascii="Times New Roman" w:hAnsi="Times New Roman" w:cs="Times New Roman"/>
          <w:b/>
          <w:i/>
          <w:sz w:val="24"/>
          <w:szCs w:val="24"/>
        </w:rPr>
      </w:pPr>
      <w:r w:rsidRPr="00464633">
        <w:rPr>
          <w:rFonts w:ascii="Times New Roman" w:hAnsi="Times New Roman" w:cs="Times New Roman"/>
          <w:b/>
          <w:i/>
          <w:sz w:val="24"/>
          <w:szCs w:val="24"/>
        </w:rPr>
        <w:t>А.А.</w:t>
      </w:r>
      <w:r w:rsidRPr="00464633">
        <w:rPr>
          <w:rFonts w:ascii="Times New Roman" w:hAnsi="Times New Roman" w:cs="Times New Roman"/>
          <w:b/>
          <w:i/>
          <w:sz w:val="24"/>
          <w:szCs w:val="24"/>
          <w:vertAlign w:val="superscript"/>
        </w:rPr>
        <w:t xml:space="preserve"> </w:t>
      </w:r>
      <w:r w:rsidRPr="00464633">
        <w:rPr>
          <w:rFonts w:ascii="Times New Roman" w:hAnsi="Times New Roman" w:cs="Times New Roman"/>
          <w:b/>
          <w:i/>
          <w:sz w:val="24"/>
          <w:szCs w:val="24"/>
        </w:rPr>
        <w:t>Важенина</w:t>
      </w:r>
      <w:r w:rsidRPr="00464633">
        <w:rPr>
          <w:rFonts w:ascii="Times New Roman" w:hAnsi="Times New Roman" w:cs="Times New Roman"/>
          <w:b/>
          <w:i/>
          <w:sz w:val="24"/>
          <w:szCs w:val="24"/>
          <w:vertAlign w:val="superscript"/>
        </w:rPr>
        <w:t>1</w:t>
      </w:r>
      <w:r w:rsidRPr="00464633">
        <w:rPr>
          <w:rFonts w:ascii="Times New Roman" w:hAnsi="Times New Roman" w:cs="Times New Roman"/>
          <w:b/>
          <w:i/>
          <w:sz w:val="24"/>
          <w:szCs w:val="24"/>
        </w:rPr>
        <w:t>, И.Л. Иванова</w:t>
      </w:r>
      <w:r w:rsidRPr="00464633">
        <w:rPr>
          <w:rFonts w:ascii="Times New Roman" w:hAnsi="Times New Roman" w:cs="Times New Roman"/>
          <w:b/>
          <w:i/>
          <w:sz w:val="24"/>
          <w:szCs w:val="24"/>
          <w:vertAlign w:val="superscript"/>
        </w:rPr>
        <w:t>1,2</w:t>
      </w:r>
      <w:r w:rsidRPr="00464633">
        <w:rPr>
          <w:rFonts w:ascii="Times New Roman" w:hAnsi="Times New Roman" w:cs="Times New Roman"/>
          <w:b/>
          <w:i/>
          <w:sz w:val="24"/>
          <w:szCs w:val="24"/>
        </w:rPr>
        <w:t>,</w:t>
      </w:r>
      <w:r w:rsidRPr="00464633">
        <w:rPr>
          <w:rFonts w:ascii="Times New Roman" w:hAnsi="Times New Roman" w:cs="Times New Roman"/>
          <w:b/>
          <w:i/>
          <w:sz w:val="24"/>
          <w:szCs w:val="24"/>
          <w:vertAlign w:val="superscript"/>
        </w:rPr>
        <w:t xml:space="preserve"> </w:t>
      </w:r>
      <w:r w:rsidRPr="00464633">
        <w:rPr>
          <w:rFonts w:ascii="Times New Roman" w:hAnsi="Times New Roman" w:cs="Times New Roman"/>
          <w:b/>
          <w:i/>
          <w:sz w:val="24"/>
          <w:szCs w:val="24"/>
        </w:rPr>
        <w:t>В.В. Скварник</w:t>
      </w:r>
      <w:r w:rsidRPr="00464633">
        <w:rPr>
          <w:rFonts w:ascii="Times New Roman" w:hAnsi="Times New Roman" w:cs="Times New Roman"/>
          <w:b/>
          <w:i/>
          <w:sz w:val="24"/>
          <w:szCs w:val="24"/>
          <w:vertAlign w:val="superscript"/>
        </w:rPr>
        <w:t>1</w:t>
      </w:r>
      <w:r w:rsidRPr="00464633">
        <w:rPr>
          <w:rFonts w:ascii="Times New Roman" w:hAnsi="Times New Roman" w:cs="Times New Roman"/>
          <w:b/>
          <w:i/>
          <w:sz w:val="24"/>
          <w:szCs w:val="24"/>
        </w:rPr>
        <w:t>, Т.В. Капустина</w:t>
      </w:r>
      <w:r w:rsidRPr="00464633">
        <w:rPr>
          <w:rFonts w:ascii="Times New Roman" w:hAnsi="Times New Roman" w:cs="Times New Roman"/>
          <w:b/>
          <w:i/>
          <w:sz w:val="24"/>
          <w:szCs w:val="24"/>
          <w:vertAlign w:val="superscript"/>
        </w:rPr>
        <w:t>1</w:t>
      </w:r>
      <w:r w:rsidRPr="00464633">
        <w:rPr>
          <w:rFonts w:ascii="Times New Roman" w:hAnsi="Times New Roman" w:cs="Times New Roman"/>
          <w:b/>
          <w:i/>
          <w:sz w:val="24"/>
          <w:szCs w:val="24"/>
        </w:rPr>
        <w:t>, Р.В. Кадыров</w:t>
      </w:r>
      <w:r w:rsidRPr="00464633">
        <w:rPr>
          <w:rFonts w:ascii="Times New Roman" w:hAnsi="Times New Roman" w:cs="Times New Roman"/>
          <w:b/>
          <w:i/>
          <w:sz w:val="24"/>
          <w:szCs w:val="24"/>
          <w:vertAlign w:val="superscript"/>
        </w:rPr>
        <w:t>1</w:t>
      </w:r>
    </w:p>
    <w:p w14:paraId="62BE08B7" w14:textId="77777777" w:rsidR="006961A6" w:rsidRPr="00464633" w:rsidRDefault="006961A6" w:rsidP="006961A6">
      <w:pPr>
        <w:spacing w:after="0" w:line="240" w:lineRule="auto"/>
        <w:ind w:firstLine="397"/>
        <w:jc w:val="center"/>
        <w:rPr>
          <w:rFonts w:ascii="Times New Roman" w:hAnsi="Times New Roman" w:cs="Times New Roman"/>
          <w:b/>
          <w:i/>
          <w:sz w:val="24"/>
          <w:szCs w:val="24"/>
        </w:rPr>
      </w:pPr>
      <w:r w:rsidRPr="00464633">
        <w:rPr>
          <w:rFonts w:ascii="Times New Roman" w:hAnsi="Times New Roman" w:cs="Times New Roman"/>
          <w:b/>
          <w:i/>
          <w:sz w:val="24"/>
          <w:szCs w:val="24"/>
          <w:vertAlign w:val="superscript"/>
        </w:rPr>
        <w:t>1</w:t>
      </w:r>
      <w:r w:rsidRPr="00464633">
        <w:rPr>
          <w:rFonts w:ascii="Times New Roman" w:hAnsi="Times New Roman" w:cs="Times New Roman"/>
          <w:b/>
          <w:i/>
          <w:sz w:val="24"/>
          <w:szCs w:val="24"/>
        </w:rPr>
        <w:t>Федеральное государственное бюджетное образовательное учреждение высшего образования «Тихоокеанский медицинский университет» Министерства здравоохранения Российской Федерации, г. Владивосток, Россия</w:t>
      </w:r>
    </w:p>
    <w:p w14:paraId="2F613BF5" w14:textId="77777777" w:rsidR="006961A6" w:rsidRPr="00464633" w:rsidRDefault="006961A6" w:rsidP="006961A6">
      <w:pPr>
        <w:spacing w:after="0" w:line="240" w:lineRule="auto"/>
        <w:ind w:firstLine="397"/>
        <w:jc w:val="center"/>
        <w:rPr>
          <w:rFonts w:ascii="Times New Roman" w:eastAsia="Calibri" w:hAnsi="Times New Roman" w:cs="Times New Roman"/>
          <w:b/>
          <w:i/>
          <w:sz w:val="24"/>
          <w:szCs w:val="24"/>
        </w:rPr>
      </w:pPr>
      <w:r w:rsidRPr="00464633">
        <w:rPr>
          <w:rFonts w:ascii="Times New Roman" w:hAnsi="Times New Roman" w:cs="Times New Roman"/>
          <w:b/>
          <w:i/>
          <w:sz w:val="24"/>
          <w:szCs w:val="24"/>
          <w:vertAlign w:val="superscript"/>
          <w:lang w:eastAsia="ar-SA"/>
        </w:rPr>
        <w:t>2</w:t>
      </w:r>
      <w:r w:rsidRPr="00464633">
        <w:rPr>
          <w:rFonts w:ascii="Times New Roman" w:hAnsi="Times New Roman" w:cs="Times New Roman"/>
          <w:b/>
          <w:i/>
          <w:sz w:val="24"/>
          <w:szCs w:val="24"/>
          <w:lang w:eastAsia="ar-SA"/>
        </w:rPr>
        <w:t xml:space="preserve">Федеральное бюджетное учреждение здравоохранения «Центр гигиены и эпидемиологии в Приморском крае», г. </w:t>
      </w:r>
      <w:r w:rsidRPr="00464633">
        <w:rPr>
          <w:rFonts w:ascii="Times New Roman" w:eastAsia="Calibri" w:hAnsi="Times New Roman" w:cs="Times New Roman"/>
          <w:b/>
          <w:i/>
          <w:sz w:val="24"/>
          <w:szCs w:val="24"/>
        </w:rPr>
        <w:t>Владивосток, Россия</w:t>
      </w:r>
    </w:p>
    <w:p w14:paraId="4045F9ED" w14:textId="77777777" w:rsidR="006961A6" w:rsidRPr="00464633" w:rsidRDefault="006961A6" w:rsidP="006961A6">
      <w:pPr>
        <w:spacing w:after="0" w:line="240" w:lineRule="auto"/>
        <w:ind w:firstLine="397"/>
        <w:jc w:val="both"/>
        <w:rPr>
          <w:rFonts w:ascii="Times New Roman" w:hAnsi="Times New Roman" w:cs="Times New Roman"/>
          <w:i/>
          <w:sz w:val="24"/>
          <w:szCs w:val="24"/>
        </w:rPr>
      </w:pPr>
    </w:p>
    <w:p w14:paraId="5791BD5B" w14:textId="77777777" w:rsidR="006961A6" w:rsidRPr="00464633" w:rsidRDefault="006961A6" w:rsidP="006961A6">
      <w:pPr>
        <w:spacing w:after="0" w:line="240" w:lineRule="auto"/>
        <w:ind w:firstLine="397"/>
        <w:jc w:val="both"/>
        <w:rPr>
          <w:rFonts w:ascii="Times New Roman" w:hAnsi="Times New Roman" w:cs="Times New Roman"/>
          <w:i/>
          <w:sz w:val="24"/>
          <w:szCs w:val="24"/>
        </w:rPr>
      </w:pPr>
      <w:r w:rsidRPr="00464633">
        <w:rPr>
          <w:rFonts w:ascii="Times New Roman" w:hAnsi="Times New Roman" w:cs="Times New Roman"/>
          <w:i/>
          <w:sz w:val="24"/>
          <w:szCs w:val="24"/>
        </w:rPr>
        <w:t>Резюме. В статье представлены результаты исследования оценки качества жизни учащихся старших классов муниципальных общеобразовательных организаций г. Владивостока. Проведено анкетирование 304 подростков в возрасте 15-17 лет, изучены параметры физического и психологического компонента здоровья. Полученные данные свидетельствуют о наличии половозрастных особенностях формирования качества жизни старшеклассников, включая становление социального и физического функционирования, в условиях влияния интенсивной психофизиологической перестройки организма и активной социализации личности подростков.</w:t>
      </w:r>
    </w:p>
    <w:p w14:paraId="0D1A381C" w14:textId="77777777" w:rsidR="006961A6" w:rsidRPr="00464633" w:rsidRDefault="006961A6" w:rsidP="006961A6">
      <w:pPr>
        <w:ind w:firstLine="397"/>
        <w:jc w:val="both"/>
        <w:rPr>
          <w:rFonts w:ascii="Times New Roman" w:hAnsi="Times New Roman" w:cs="Times New Roman"/>
          <w:i/>
          <w:sz w:val="24"/>
          <w:szCs w:val="24"/>
        </w:rPr>
      </w:pPr>
      <w:r w:rsidRPr="00464633">
        <w:rPr>
          <w:rFonts w:ascii="Times New Roman" w:hAnsi="Times New Roman" w:cs="Times New Roman"/>
          <w:i/>
          <w:sz w:val="24"/>
          <w:szCs w:val="24"/>
        </w:rPr>
        <w:t>Ключевые слова: подростки, образовательные организации, качество жизни, здоровье, профилактика</w:t>
      </w:r>
    </w:p>
    <w:p w14:paraId="41E73ACD" w14:textId="77777777" w:rsidR="006961A6" w:rsidRPr="00464633" w:rsidRDefault="006961A6" w:rsidP="006961A6">
      <w:pPr>
        <w:spacing w:after="0" w:line="240" w:lineRule="auto"/>
        <w:ind w:firstLine="397"/>
        <w:jc w:val="center"/>
        <w:rPr>
          <w:rFonts w:ascii="Times New Roman" w:hAnsi="Times New Roman" w:cs="Times New Roman"/>
          <w:b/>
          <w:sz w:val="24"/>
          <w:szCs w:val="24"/>
          <w:lang w:val="en-US"/>
        </w:rPr>
      </w:pPr>
      <w:r w:rsidRPr="00464633">
        <w:rPr>
          <w:rFonts w:ascii="Times New Roman" w:hAnsi="Times New Roman" w:cs="Times New Roman"/>
          <w:b/>
          <w:sz w:val="24"/>
          <w:szCs w:val="24"/>
          <w:lang w:val="en-US"/>
        </w:rPr>
        <w:lastRenderedPageBreak/>
        <w:t xml:space="preserve">Gender and age features of life quality indicators of students in senior classes </w:t>
      </w:r>
    </w:p>
    <w:p w14:paraId="5EC79FE4" w14:textId="77777777" w:rsidR="006961A6" w:rsidRPr="00464633" w:rsidRDefault="006961A6" w:rsidP="006961A6">
      <w:pPr>
        <w:spacing w:after="0" w:line="240" w:lineRule="auto"/>
        <w:ind w:firstLine="397"/>
        <w:jc w:val="center"/>
        <w:rPr>
          <w:rFonts w:ascii="Times New Roman" w:hAnsi="Times New Roman" w:cs="Times New Roman"/>
          <w:sz w:val="24"/>
          <w:szCs w:val="24"/>
          <w:lang w:val="en-US"/>
        </w:rPr>
      </w:pPr>
      <w:r w:rsidRPr="00464633">
        <w:rPr>
          <w:rFonts w:ascii="Times New Roman" w:hAnsi="Times New Roman" w:cs="Times New Roman"/>
          <w:sz w:val="24"/>
          <w:szCs w:val="24"/>
          <w:lang w:val="en-US"/>
        </w:rPr>
        <w:t>A.A. Vazhenina</w:t>
      </w:r>
      <w:r w:rsidRPr="00464633">
        <w:rPr>
          <w:rFonts w:ascii="Times New Roman" w:hAnsi="Times New Roman" w:cs="Times New Roman"/>
          <w:sz w:val="24"/>
          <w:szCs w:val="24"/>
          <w:vertAlign w:val="superscript"/>
          <w:lang w:val="en-US"/>
        </w:rPr>
        <w:t>1</w:t>
      </w:r>
      <w:r w:rsidRPr="00464633">
        <w:rPr>
          <w:rFonts w:ascii="Times New Roman" w:hAnsi="Times New Roman" w:cs="Times New Roman"/>
          <w:sz w:val="24"/>
          <w:szCs w:val="24"/>
          <w:lang w:val="en-US"/>
        </w:rPr>
        <w:t>, I.L. Ivanova</w:t>
      </w:r>
      <w:r w:rsidRPr="00464633">
        <w:rPr>
          <w:rFonts w:ascii="Times New Roman" w:hAnsi="Times New Roman" w:cs="Times New Roman"/>
          <w:sz w:val="24"/>
          <w:szCs w:val="24"/>
          <w:vertAlign w:val="superscript"/>
          <w:lang w:val="en-US"/>
        </w:rPr>
        <w:t>1</w:t>
      </w:r>
      <w:proofErr w:type="gramStart"/>
      <w:r w:rsidRPr="00464633">
        <w:rPr>
          <w:rFonts w:ascii="Times New Roman" w:hAnsi="Times New Roman" w:cs="Times New Roman"/>
          <w:sz w:val="24"/>
          <w:szCs w:val="24"/>
          <w:vertAlign w:val="superscript"/>
          <w:lang w:val="en-US"/>
        </w:rPr>
        <w:t>,2</w:t>
      </w:r>
      <w:proofErr w:type="gramEnd"/>
      <w:r w:rsidRPr="00464633">
        <w:rPr>
          <w:rFonts w:ascii="Times New Roman" w:hAnsi="Times New Roman" w:cs="Times New Roman"/>
          <w:sz w:val="24"/>
          <w:szCs w:val="24"/>
          <w:lang w:val="en-US"/>
        </w:rPr>
        <w:t>, V.V. Skvarnik</w:t>
      </w:r>
      <w:r w:rsidRPr="00464633">
        <w:rPr>
          <w:rFonts w:ascii="Times New Roman" w:hAnsi="Times New Roman" w:cs="Times New Roman"/>
          <w:sz w:val="24"/>
          <w:szCs w:val="24"/>
          <w:vertAlign w:val="superscript"/>
          <w:lang w:val="en-US"/>
        </w:rPr>
        <w:t>1</w:t>
      </w:r>
      <w:r w:rsidRPr="00464633">
        <w:rPr>
          <w:rFonts w:ascii="Times New Roman" w:hAnsi="Times New Roman" w:cs="Times New Roman"/>
          <w:sz w:val="24"/>
          <w:szCs w:val="24"/>
          <w:lang w:val="en-US"/>
        </w:rPr>
        <w:t>, T.V. Kapustina</w:t>
      </w:r>
      <w:r w:rsidRPr="00464633">
        <w:rPr>
          <w:rFonts w:ascii="Times New Roman" w:hAnsi="Times New Roman" w:cs="Times New Roman"/>
          <w:sz w:val="24"/>
          <w:szCs w:val="24"/>
          <w:vertAlign w:val="superscript"/>
          <w:lang w:val="en-US"/>
        </w:rPr>
        <w:t>1</w:t>
      </w:r>
      <w:r w:rsidRPr="00464633">
        <w:rPr>
          <w:rFonts w:ascii="Times New Roman" w:hAnsi="Times New Roman" w:cs="Times New Roman"/>
          <w:sz w:val="24"/>
          <w:szCs w:val="24"/>
          <w:lang w:val="en-US"/>
        </w:rPr>
        <w:t>, R.V. Kadyrov</w:t>
      </w:r>
      <w:r w:rsidRPr="00464633">
        <w:rPr>
          <w:rFonts w:ascii="Times New Roman" w:hAnsi="Times New Roman" w:cs="Times New Roman"/>
          <w:sz w:val="24"/>
          <w:szCs w:val="24"/>
          <w:vertAlign w:val="superscript"/>
          <w:lang w:val="en-US"/>
        </w:rPr>
        <w:t>1</w:t>
      </w:r>
    </w:p>
    <w:p w14:paraId="2B4DCA5E" w14:textId="77777777" w:rsidR="006961A6" w:rsidRPr="00464633" w:rsidRDefault="006961A6" w:rsidP="006961A6">
      <w:pPr>
        <w:spacing w:after="0" w:line="240" w:lineRule="auto"/>
        <w:ind w:firstLine="397"/>
        <w:jc w:val="center"/>
        <w:rPr>
          <w:rFonts w:ascii="Times New Roman" w:hAnsi="Times New Roman" w:cs="Times New Roman"/>
          <w:sz w:val="24"/>
          <w:szCs w:val="24"/>
          <w:vertAlign w:val="superscript"/>
          <w:lang w:val="en-US"/>
        </w:rPr>
      </w:pPr>
    </w:p>
    <w:p w14:paraId="62593823" w14:textId="77777777" w:rsidR="006961A6" w:rsidRPr="00464633" w:rsidRDefault="006961A6" w:rsidP="006961A6">
      <w:pPr>
        <w:spacing w:after="0" w:line="240" w:lineRule="auto"/>
        <w:ind w:firstLine="397"/>
        <w:jc w:val="center"/>
        <w:rPr>
          <w:rFonts w:ascii="Times New Roman" w:hAnsi="Times New Roman" w:cs="Times New Roman"/>
          <w:sz w:val="24"/>
          <w:szCs w:val="24"/>
          <w:lang w:val="en-US"/>
        </w:rPr>
      </w:pPr>
      <w:r w:rsidRPr="00464633">
        <w:rPr>
          <w:rFonts w:ascii="Times New Roman" w:hAnsi="Times New Roman" w:cs="Times New Roman"/>
          <w:sz w:val="24"/>
          <w:szCs w:val="24"/>
          <w:vertAlign w:val="superscript"/>
          <w:lang w:val="en-US"/>
        </w:rPr>
        <w:t>1</w:t>
      </w:r>
      <w:r w:rsidRPr="00464633">
        <w:rPr>
          <w:rFonts w:ascii="Times New Roman" w:hAnsi="Times New Roman" w:cs="Times New Roman"/>
          <w:sz w:val="24"/>
          <w:szCs w:val="24"/>
          <w:lang w:val="en-US"/>
        </w:rPr>
        <w:t>Federal State Budgetary Educational Institution of Higher Education «Pacific State Medical University» of the Russian Federation Ministry of Health, Vladivostok, Russia</w:t>
      </w:r>
    </w:p>
    <w:p w14:paraId="13CB7534" w14:textId="77777777" w:rsidR="006961A6" w:rsidRPr="00464633" w:rsidRDefault="006961A6" w:rsidP="006961A6">
      <w:pPr>
        <w:spacing w:after="0" w:line="240" w:lineRule="auto"/>
        <w:ind w:firstLine="397"/>
        <w:jc w:val="center"/>
        <w:rPr>
          <w:rFonts w:ascii="Times New Roman" w:hAnsi="Times New Roman" w:cs="Times New Roman"/>
          <w:sz w:val="24"/>
          <w:szCs w:val="24"/>
          <w:lang w:val="en-US"/>
        </w:rPr>
      </w:pPr>
      <w:r w:rsidRPr="00464633">
        <w:rPr>
          <w:rFonts w:ascii="Times New Roman" w:hAnsi="Times New Roman" w:cs="Times New Roman"/>
          <w:sz w:val="24"/>
          <w:szCs w:val="24"/>
          <w:vertAlign w:val="superscript"/>
          <w:lang w:val="en-US"/>
        </w:rPr>
        <w:t>2</w:t>
      </w:r>
      <w:r w:rsidRPr="00464633">
        <w:rPr>
          <w:rFonts w:ascii="Times New Roman" w:hAnsi="Times New Roman" w:cs="Times New Roman"/>
          <w:sz w:val="24"/>
          <w:szCs w:val="24"/>
          <w:lang w:val="en-US"/>
        </w:rPr>
        <w:t xml:space="preserve">Federal Budgetary Health Institution «Center of hygiene and epidemiology in </w:t>
      </w:r>
      <w:proofErr w:type="spellStart"/>
      <w:r w:rsidRPr="00464633">
        <w:rPr>
          <w:rFonts w:ascii="Times New Roman" w:hAnsi="Times New Roman" w:cs="Times New Roman"/>
          <w:sz w:val="24"/>
          <w:szCs w:val="24"/>
          <w:lang w:val="en-US"/>
        </w:rPr>
        <w:t>Primorsky</w:t>
      </w:r>
      <w:proofErr w:type="spellEnd"/>
      <w:r w:rsidRPr="00464633">
        <w:rPr>
          <w:rFonts w:ascii="Times New Roman" w:hAnsi="Times New Roman" w:cs="Times New Roman"/>
          <w:sz w:val="24"/>
          <w:szCs w:val="24"/>
          <w:lang w:val="en-US"/>
        </w:rPr>
        <w:t xml:space="preserve"> Territory», Vladivostok, Russia</w:t>
      </w:r>
    </w:p>
    <w:p w14:paraId="7F5C013C" w14:textId="77777777" w:rsidR="006961A6" w:rsidRPr="00464633" w:rsidRDefault="006961A6" w:rsidP="00696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cs="Times New Roman"/>
          <w:i/>
          <w:sz w:val="24"/>
          <w:szCs w:val="24"/>
          <w:lang w:val="en-US"/>
        </w:rPr>
      </w:pPr>
      <w:r w:rsidRPr="00464633">
        <w:rPr>
          <w:rFonts w:ascii="Times New Roman" w:hAnsi="Times New Roman" w:cs="Times New Roman"/>
          <w:i/>
          <w:sz w:val="24"/>
          <w:szCs w:val="24"/>
          <w:lang w:val="en-US"/>
        </w:rPr>
        <w:t xml:space="preserve">Abstract. The article presents the results of assessing the quality of life of adolescents - pupils of senior classes of municipal general education organizations in Vladivostok. A survey of 304 adolescents aged 15-17 years </w:t>
      </w:r>
      <w:proofErr w:type="gramStart"/>
      <w:r w:rsidRPr="00464633">
        <w:rPr>
          <w:rFonts w:ascii="Times New Roman" w:hAnsi="Times New Roman" w:cs="Times New Roman"/>
          <w:i/>
          <w:sz w:val="24"/>
          <w:szCs w:val="24"/>
          <w:lang w:val="en-US"/>
        </w:rPr>
        <w:t>was conducted</w:t>
      </w:r>
      <w:proofErr w:type="gramEnd"/>
      <w:r w:rsidRPr="00464633">
        <w:rPr>
          <w:rFonts w:ascii="Times New Roman" w:hAnsi="Times New Roman" w:cs="Times New Roman"/>
          <w:i/>
          <w:sz w:val="24"/>
          <w:szCs w:val="24"/>
          <w:lang w:val="en-US"/>
        </w:rPr>
        <w:t>, and the parameters of the physical and psychological component of health were studied. The data obtained indicate the presence of gender and age peculiarities in the formation of the quality of life of high school students, including the formation of social and physical functioning, under the influence of intensive psychophysiological restructuring of the body and the active socialization of the personality of adolescents.</w:t>
      </w:r>
    </w:p>
    <w:p w14:paraId="07A86797" w14:textId="77777777" w:rsidR="006961A6" w:rsidRPr="00464633" w:rsidRDefault="006961A6" w:rsidP="006961A6">
      <w:pPr>
        <w:ind w:firstLine="397"/>
        <w:jc w:val="both"/>
        <w:rPr>
          <w:rFonts w:ascii="Times New Roman" w:hAnsi="Times New Roman" w:cs="Times New Roman"/>
          <w:b/>
          <w:sz w:val="24"/>
          <w:szCs w:val="24"/>
          <w:shd w:val="clear" w:color="auto" w:fill="FFFFFF"/>
          <w:lang w:val="en-US"/>
        </w:rPr>
      </w:pPr>
      <w:r w:rsidRPr="00464633">
        <w:rPr>
          <w:rFonts w:ascii="Times New Roman" w:hAnsi="Times New Roman" w:cs="Times New Roman"/>
          <w:i/>
          <w:sz w:val="24"/>
          <w:szCs w:val="24"/>
          <w:lang w:val="en-US"/>
        </w:rPr>
        <w:t>Key</w:t>
      </w:r>
      <w:r w:rsidRPr="006961A6">
        <w:rPr>
          <w:rFonts w:ascii="Times New Roman" w:hAnsi="Times New Roman" w:cs="Times New Roman"/>
          <w:i/>
          <w:sz w:val="24"/>
          <w:szCs w:val="24"/>
          <w:lang w:val="en-US"/>
        </w:rPr>
        <w:t xml:space="preserve"> </w:t>
      </w:r>
      <w:r w:rsidRPr="00464633">
        <w:rPr>
          <w:rFonts w:ascii="Times New Roman" w:hAnsi="Times New Roman" w:cs="Times New Roman"/>
          <w:i/>
          <w:sz w:val="24"/>
          <w:szCs w:val="24"/>
          <w:lang w:val="en-US"/>
        </w:rPr>
        <w:t xml:space="preserve">words: adolescents, educational </w:t>
      </w:r>
      <w:r w:rsidRPr="00E37B34">
        <w:rPr>
          <w:rFonts w:ascii="Times New Roman" w:hAnsi="Times New Roman" w:cs="Times New Roman"/>
          <w:i/>
          <w:sz w:val="24"/>
          <w:szCs w:val="24"/>
          <w:lang w:val="en-US"/>
        </w:rPr>
        <w:t>organizations, quality of life, health, prevention</w:t>
      </w:r>
    </w:p>
    <w:p w14:paraId="1F90086F" w14:textId="11A613B5" w:rsidR="00F93388" w:rsidRPr="00F93388" w:rsidRDefault="00F93388" w:rsidP="00F93388">
      <w:pPr>
        <w:pStyle w:val="af2"/>
        <w:jc w:val="both"/>
        <w:rPr>
          <w:rFonts w:ascii="Times New Roman" w:hAnsi="Times New Roman" w:cs="Times New Roman"/>
          <w:i/>
          <w:sz w:val="24"/>
          <w:szCs w:val="24"/>
          <w:lang w:val="en-US"/>
        </w:rPr>
      </w:pPr>
      <w:r w:rsidRPr="00B47CA9">
        <w:rPr>
          <w:rFonts w:ascii="Times New Roman" w:hAnsi="Times New Roman" w:cs="Times New Roman"/>
          <w:b/>
          <w:iCs/>
          <w:sz w:val="24"/>
          <w:szCs w:val="24"/>
          <w:lang w:val="en-US"/>
        </w:rPr>
        <w:t>For correspondence:</w:t>
      </w:r>
      <w:r w:rsidRPr="00B47CA9">
        <w:rPr>
          <w:rFonts w:ascii="Times New Roman" w:hAnsi="Times New Roman" w:cs="Times New Roman"/>
          <w:b/>
          <w:sz w:val="24"/>
          <w:szCs w:val="24"/>
          <w:lang w:val="en-US"/>
        </w:rPr>
        <w:t xml:space="preserve"> </w:t>
      </w:r>
      <w:proofErr w:type="spellStart"/>
      <w:r w:rsidRPr="00464633">
        <w:rPr>
          <w:rFonts w:ascii="Times New Roman" w:hAnsi="Times New Roman" w:cs="Times New Roman"/>
          <w:sz w:val="24"/>
          <w:szCs w:val="24"/>
          <w:lang w:val="en-US"/>
        </w:rPr>
        <w:t>Vazhenina</w:t>
      </w:r>
      <w:proofErr w:type="spellEnd"/>
      <w:r w:rsidRPr="00F93388">
        <w:rPr>
          <w:rFonts w:ascii="Times New Roman" w:hAnsi="Times New Roman" w:cs="Times New Roman"/>
          <w:sz w:val="24"/>
          <w:szCs w:val="24"/>
          <w:lang w:val="en-US"/>
        </w:rPr>
        <w:t xml:space="preserve"> </w:t>
      </w:r>
      <w:r w:rsidRPr="00464633">
        <w:rPr>
          <w:rFonts w:ascii="Times New Roman" w:hAnsi="Times New Roman" w:cs="Times New Roman"/>
          <w:sz w:val="24"/>
          <w:szCs w:val="24"/>
          <w:lang w:val="en-US"/>
        </w:rPr>
        <w:t>A.A.</w:t>
      </w:r>
      <w:r w:rsidRPr="00B47CA9">
        <w:rPr>
          <w:rFonts w:ascii="Times New Roman" w:hAnsi="Times New Roman" w:cs="Times New Roman"/>
          <w:sz w:val="24"/>
          <w:szCs w:val="24"/>
          <w:lang w:val="en-US"/>
        </w:rPr>
        <w:t xml:space="preserve">, </w:t>
      </w:r>
      <w:r w:rsidRPr="00B47CA9">
        <w:rPr>
          <w:rFonts w:ascii="Times New Roman" w:hAnsi="Times New Roman" w:cs="Times New Roman"/>
          <w:sz w:val="24"/>
          <w:szCs w:val="24"/>
        </w:rPr>
        <w:t>е</w:t>
      </w:r>
      <w:r w:rsidRPr="00B47CA9">
        <w:rPr>
          <w:rFonts w:ascii="Times New Roman" w:hAnsi="Times New Roman" w:cs="Times New Roman"/>
          <w:sz w:val="24"/>
          <w:szCs w:val="24"/>
          <w:lang w:val="en-US"/>
        </w:rPr>
        <w:t xml:space="preserve">-mail: </w:t>
      </w:r>
      <w:proofErr w:type="gramStart"/>
      <w:r w:rsidRPr="00F93388">
        <w:rPr>
          <w:rFonts w:ascii="Times New Roman" w:hAnsi="Times New Roman" w:cs="Times New Roman"/>
          <w:sz w:val="24"/>
          <w:szCs w:val="24"/>
          <w:lang w:val="en-US"/>
        </w:rPr>
        <w:t>…..</w:t>
      </w:r>
      <w:proofErr w:type="gramEnd"/>
    </w:p>
    <w:p w14:paraId="73A0539A" w14:textId="77777777" w:rsidR="00F93388" w:rsidRPr="00B47CA9" w:rsidRDefault="00F93388" w:rsidP="00F93388">
      <w:pPr>
        <w:pStyle w:val="1"/>
        <w:jc w:val="both"/>
        <w:rPr>
          <w:rFonts w:ascii="Times New Roman" w:hAnsi="Times New Roman"/>
          <w:sz w:val="24"/>
          <w:szCs w:val="24"/>
          <w:lang w:val="en-US"/>
        </w:rPr>
      </w:pPr>
    </w:p>
    <w:p w14:paraId="68B42D82" w14:textId="77777777" w:rsidR="00F93388" w:rsidRDefault="00F93388" w:rsidP="00F93388">
      <w:pPr>
        <w:autoSpaceDE w:val="0"/>
        <w:autoSpaceDN w:val="0"/>
        <w:adjustRightInd w:val="0"/>
        <w:spacing w:after="0" w:line="240" w:lineRule="auto"/>
        <w:jc w:val="both"/>
        <w:rPr>
          <w:rFonts w:ascii="Times New Roman" w:eastAsia="Calibri" w:hAnsi="Times New Roman" w:cs="Times New Roman"/>
          <w:b/>
          <w:sz w:val="24"/>
          <w:szCs w:val="24"/>
          <w:lang w:val="en-US"/>
        </w:rPr>
      </w:pPr>
      <w:r w:rsidRPr="00B47CA9">
        <w:rPr>
          <w:rFonts w:ascii="Times New Roman" w:eastAsia="Calibri" w:hAnsi="Times New Roman" w:cs="Times New Roman"/>
          <w:b/>
          <w:bCs/>
          <w:sz w:val="24"/>
          <w:szCs w:val="24"/>
          <w:lang w:val="en-US"/>
        </w:rPr>
        <w:t>Information about author</w:t>
      </w:r>
      <w:r w:rsidRPr="00B47CA9">
        <w:rPr>
          <w:rFonts w:ascii="Times New Roman" w:eastAsia="Calibri" w:hAnsi="Times New Roman" w:cs="Times New Roman"/>
          <w:b/>
          <w:sz w:val="24"/>
          <w:szCs w:val="24"/>
          <w:lang w:val="en-US"/>
        </w:rPr>
        <w:t>:</w:t>
      </w:r>
    </w:p>
    <w:p w14:paraId="6CBEDDC0" w14:textId="7E30472C" w:rsidR="00F93388" w:rsidRPr="00F93388" w:rsidRDefault="00F93388" w:rsidP="00F93388">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464633">
        <w:rPr>
          <w:rFonts w:ascii="Times New Roman" w:hAnsi="Times New Roman" w:cs="Times New Roman"/>
          <w:sz w:val="24"/>
          <w:szCs w:val="24"/>
          <w:lang w:val="en-US"/>
        </w:rPr>
        <w:t>Vazhenina</w:t>
      </w:r>
      <w:proofErr w:type="spellEnd"/>
      <w:r w:rsidRPr="00F93388">
        <w:rPr>
          <w:rFonts w:ascii="Times New Roman" w:hAnsi="Times New Roman" w:cs="Times New Roman"/>
          <w:sz w:val="24"/>
          <w:szCs w:val="24"/>
          <w:lang w:val="en-US"/>
        </w:rPr>
        <w:t xml:space="preserve"> </w:t>
      </w:r>
      <w:r w:rsidRPr="00464633">
        <w:rPr>
          <w:rFonts w:ascii="Times New Roman" w:hAnsi="Times New Roman" w:cs="Times New Roman"/>
          <w:sz w:val="24"/>
          <w:szCs w:val="24"/>
          <w:lang w:val="en-US"/>
        </w:rPr>
        <w:t>A.A.</w:t>
      </w:r>
      <w:r w:rsidRPr="00F93388">
        <w:rPr>
          <w:rFonts w:ascii="Times New Roman" w:hAnsi="Times New Roman" w:cs="Times New Roman"/>
          <w:sz w:val="24"/>
          <w:szCs w:val="24"/>
          <w:lang w:val="en-US"/>
        </w:rPr>
        <w:t xml:space="preserve"> http://orcid.org/0000-....-....-....</w:t>
      </w:r>
    </w:p>
    <w:p w14:paraId="74DD8BA8" w14:textId="3341E2D9" w:rsidR="00F93388" w:rsidRPr="00F93388" w:rsidRDefault="00F93388" w:rsidP="00F93388">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464633">
        <w:rPr>
          <w:rFonts w:ascii="Times New Roman" w:hAnsi="Times New Roman" w:cs="Times New Roman"/>
          <w:sz w:val="24"/>
          <w:szCs w:val="24"/>
          <w:lang w:val="en-US"/>
        </w:rPr>
        <w:t>Ivanova</w:t>
      </w:r>
      <w:proofErr w:type="spellEnd"/>
      <w:r w:rsidRPr="00F93388">
        <w:rPr>
          <w:rFonts w:ascii="Times New Roman" w:hAnsi="Times New Roman" w:cs="Times New Roman"/>
          <w:sz w:val="24"/>
          <w:szCs w:val="24"/>
          <w:lang w:val="en-US"/>
        </w:rPr>
        <w:t xml:space="preserve"> </w:t>
      </w:r>
      <w:r w:rsidRPr="00464633">
        <w:rPr>
          <w:rFonts w:ascii="Times New Roman" w:hAnsi="Times New Roman" w:cs="Times New Roman"/>
          <w:sz w:val="24"/>
          <w:szCs w:val="24"/>
          <w:lang w:val="en-US"/>
        </w:rPr>
        <w:t>I.L.</w:t>
      </w:r>
      <w:r w:rsidRPr="00F93388">
        <w:rPr>
          <w:rFonts w:ascii="Times New Roman" w:hAnsi="Times New Roman" w:cs="Times New Roman"/>
          <w:sz w:val="24"/>
          <w:szCs w:val="24"/>
          <w:lang w:val="en-US"/>
        </w:rPr>
        <w:t xml:space="preserve"> http://orcid.org/0000-....-....-....</w:t>
      </w:r>
    </w:p>
    <w:p w14:paraId="61965086" w14:textId="358C42C8" w:rsidR="00F93388" w:rsidRPr="00F93388" w:rsidRDefault="00F93388" w:rsidP="00F93388">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464633">
        <w:rPr>
          <w:rFonts w:ascii="Times New Roman" w:hAnsi="Times New Roman" w:cs="Times New Roman"/>
          <w:sz w:val="24"/>
          <w:szCs w:val="24"/>
          <w:lang w:val="en-US"/>
        </w:rPr>
        <w:t>Skvarnik</w:t>
      </w:r>
      <w:proofErr w:type="spellEnd"/>
      <w:r w:rsidRPr="00F93388">
        <w:rPr>
          <w:rFonts w:ascii="Times New Roman" w:hAnsi="Times New Roman" w:cs="Times New Roman"/>
          <w:sz w:val="24"/>
          <w:szCs w:val="24"/>
          <w:lang w:val="en-US"/>
        </w:rPr>
        <w:t xml:space="preserve"> </w:t>
      </w:r>
      <w:r w:rsidRPr="00464633">
        <w:rPr>
          <w:rFonts w:ascii="Times New Roman" w:hAnsi="Times New Roman" w:cs="Times New Roman"/>
          <w:sz w:val="24"/>
          <w:szCs w:val="24"/>
          <w:lang w:val="en-US"/>
        </w:rPr>
        <w:t>V.V.</w:t>
      </w:r>
      <w:r w:rsidRPr="00F93388">
        <w:rPr>
          <w:rFonts w:ascii="Times New Roman" w:hAnsi="Times New Roman" w:cs="Times New Roman"/>
          <w:sz w:val="24"/>
          <w:szCs w:val="24"/>
          <w:lang w:val="en-US"/>
        </w:rPr>
        <w:t xml:space="preserve"> http://orcid.org/0000-....-....-....</w:t>
      </w:r>
    </w:p>
    <w:p w14:paraId="24D82321" w14:textId="2794E53A" w:rsidR="00F93388" w:rsidRPr="00F93388" w:rsidRDefault="00F93388" w:rsidP="00F93388">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464633">
        <w:rPr>
          <w:rFonts w:ascii="Times New Roman" w:hAnsi="Times New Roman" w:cs="Times New Roman"/>
          <w:sz w:val="24"/>
          <w:szCs w:val="24"/>
          <w:lang w:val="en-US"/>
        </w:rPr>
        <w:t>Kapustina</w:t>
      </w:r>
      <w:proofErr w:type="spellEnd"/>
      <w:r w:rsidRPr="00F93388">
        <w:rPr>
          <w:rFonts w:ascii="Times New Roman" w:hAnsi="Times New Roman" w:cs="Times New Roman"/>
          <w:sz w:val="24"/>
          <w:szCs w:val="24"/>
          <w:lang w:val="en-US"/>
        </w:rPr>
        <w:t xml:space="preserve"> </w:t>
      </w:r>
      <w:r w:rsidRPr="00464633">
        <w:rPr>
          <w:rFonts w:ascii="Times New Roman" w:hAnsi="Times New Roman" w:cs="Times New Roman"/>
          <w:sz w:val="24"/>
          <w:szCs w:val="24"/>
          <w:lang w:val="en-US"/>
        </w:rPr>
        <w:t>T.V.</w:t>
      </w:r>
      <w:r w:rsidRPr="00F93388">
        <w:rPr>
          <w:rFonts w:ascii="Times New Roman" w:hAnsi="Times New Roman" w:cs="Times New Roman"/>
          <w:sz w:val="24"/>
          <w:szCs w:val="24"/>
          <w:lang w:val="en-US"/>
        </w:rPr>
        <w:t xml:space="preserve"> http://orcid.org/0000-....-....-....</w:t>
      </w:r>
    </w:p>
    <w:p w14:paraId="1FDF55D4" w14:textId="7E69A2FB" w:rsidR="00F93388" w:rsidRPr="00F93388" w:rsidRDefault="00F93388" w:rsidP="00F93388">
      <w:pPr>
        <w:autoSpaceDE w:val="0"/>
        <w:autoSpaceDN w:val="0"/>
        <w:adjustRightInd w:val="0"/>
        <w:spacing w:after="0" w:line="240" w:lineRule="auto"/>
        <w:jc w:val="both"/>
        <w:rPr>
          <w:rFonts w:ascii="Times New Roman" w:eastAsia="Calibri" w:hAnsi="Times New Roman" w:cs="Times New Roman"/>
          <w:b/>
          <w:sz w:val="24"/>
          <w:szCs w:val="24"/>
          <w:lang w:val="en-US"/>
        </w:rPr>
      </w:pPr>
      <w:proofErr w:type="spellStart"/>
      <w:r w:rsidRPr="00464633">
        <w:rPr>
          <w:rFonts w:ascii="Times New Roman" w:hAnsi="Times New Roman" w:cs="Times New Roman"/>
          <w:sz w:val="24"/>
          <w:szCs w:val="24"/>
          <w:lang w:val="en-US"/>
        </w:rPr>
        <w:t>Kadyrov</w:t>
      </w:r>
      <w:proofErr w:type="spellEnd"/>
      <w:r w:rsidRPr="00F93388">
        <w:rPr>
          <w:rFonts w:ascii="Times New Roman" w:hAnsi="Times New Roman" w:cs="Times New Roman"/>
          <w:sz w:val="24"/>
          <w:szCs w:val="24"/>
          <w:lang w:val="en-US"/>
        </w:rPr>
        <w:t xml:space="preserve"> </w:t>
      </w:r>
      <w:r w:rsidRPr="00464633">
        <w:rPr>
          <w:rFonts w:ascii="Times New Roman" w:hAnsi="Times New Roman" w:cs="Times New Roman"/>
          <w:sz w:val="24"/>
          <w:szCs w:val="24"/>
          <w:lang w:val="en-US"/>
        </w:rPr>
        <w:t>R.V.</w:t>
      </w:r>
      <w:r w:rsidRPr="00F93388">
        <w:rPr>
          <w:rFonts w:ascii="Times New Roman" w:hAnsi="Times New Roman" w:cs="Times New Roman"/>
          <w:sz w:val="24"/>
          <w:szCs w:val="24"/>
          <w:lang w:val="en-US"/>
        </w:rPr>
        <w:t xml:space="preserve"> http://orcid.org/0000-....-....-....</w:t>
      </w:r>
    </w:p>
    <w:p w14:paraId="144FA37C" w14:textId="2E8410E4" w:rsidR="00F93388" w:rsidRPr="00F93388" w:rsidRDefault="006F3699" w:rsidP="00F93388">
      <w:pPr>
        <w:pStyle w:val="a6"/>
        <w:shd w:val="clear" w:color="auto" w:fill="FFFFFF"/>
        <w:spacing w:before="0" w:beforeAutospacing="0" w:after="0" w:afterAutospacing="0"/>
        <w:jc w:val="center"/>
        <w:textAlignment w:val="baseline"/>
        <w:rPr>
          <w:b/>
          <w:lang w:val="en-US"/>
        </w:rPr>
      </w:pPr>
      <w:r w:rsidRPr="00F93388">
        <w:rPr>
          <w:rFonts w:ascii="Arial" w:hAnsi="Arial" w:cs="Arial"/>
          <w:color w:val="394753"/>
          <w:sz w:val="21"/>
          <w:szCs w:val="21"/>
          <w:lang w:val="en-US"/>
        </w:rPr>
        <w:br/>
      </w:r>
    </w:p>
    <w:p w14:paraId="629ACB05" w14:textId="4E3F7854" w:rsidR="006F3699" w:rsidRPr="00D71757" w:rsidRDefault="009563D1" w:rsidP="00F93388">
      <w:pPr>
        <w:pStyle w:val="a6"/>
        <w:shd w:val="clear" w:color="auto" w:fill="FFFFFF"/>
        <w:spacing w:before="0" w:beforeAutospacing="0" w:after="0" w:afterAutospacing="0"/>
        <w:jc w:val="center"/>
        <w:textAlignment w:val="baseline"/>
        <w:rPr>
          <w:b/>
          <w:color w:val="394753"/>
        </w:rPr>
      </w:pPr>
      <w:r w:rsidRPr="00FA74F6">
        <w:rPr>
          <w:b/>
        </w:rPr>
        <w:t>Пример оформления списка литературы</w:t>
      </w:r>
    </w:p>
    <w:p w14:paraId="676B5D60" w14:textId="77777777" w:rsidR="004B3BFC" w:rsidRDefault="004B3BFC" w:rsidP="004B3BFC">
      <w:pPr>
        <w:jc w:val="both"/>
        <w:rPr>
          <w:rStyle w:val="a5"/>
          <w:rFonts w:ascii="Arial" w:hAnsi="Arial" w:cs="Arial"/>
          <w:color w:val="394753"/>
          <w:sz w:val="21"/>
          <w:szCs w:val="21"/>
          <w:bdr w:val="none" w:sz="0" w:space="0" w:color="auto" w:frame="1"/>
          <w:shd w:val="clear" w:color="auto" w:fill="FFFFFF"/>
        </w:rPr>
      </w:pPr>
    </w:p>
    <w:p w14:paraId="1CEA0E8F" w14:textId="77777777" w:rsidR="006F3699" w:rsidRPr="008064E7" w:rsidRDefault="004B3BFC" w:rsidP="00D71757">
      <w:pPr>
        <w:spacing w:line="240" w:lineRule="auto"/>
        <w:jc w:val="both"/>
        <w:rPr>
          <w:rStyle w:val="a5"/>
          <w:rFonts w:ascii="Times New Roman" w:hAnsi="Times New Roman" w:cs="Times New Roman"/>
          <w:b w:val="0"/>
          <w:i/>
          <w:sz w:val="24"/>
          <w:szCs w:val="24"/>
          <w:bdr w:val="none" w:sz="0" w:space="0" w:color="auto" w:frame="1"/>
          <w:shd w:val="clear" w:color="auto" w:fill="FFFFFF"/>
        </w:rPr>
      </w:pPr>
      <w:r w:rsidRPr="008064E7">
        <w:rPr>
          <w:rStyle w:val="a5"/>
          <w:rFonts w:ascii="Times New Roman" w:hAnsi="Times New Roman" w:cs="Times New Roman"/>
          <w:b w:val="0"/>
          <w:i/>
          <w:sz w:val="24"/>
          <w:szCs w:val="24"/>
          <w:bdr w:val="none" w:sz="0" w:space="0" w:color="auto" w:frame="1"/>
          <w:shd w:val="clear" w:color="auto" w:fill="FFFFFF"/>
        </w:rPr>
        <w:t>Статья на русском языке</w:t>
      </w:r>
    </w:p>
    <w:p w14:paraId="5A3D3FE4" w14:textId="77777777" w:rsidR="008064E7" w:rsidRDefault="008064E7" w:rsidP="000B4413">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Русск. вариант</w:t>
      </w:r>
    </w:p>
    <w:p w14:paraId="7AC8F3A7" w14:textId="77777777" w:rsidR="004B3BFC" w:rsidRPr="00A26898" w:rsidRDefault="004B3BFC" w:rsidP="000B4413">
      <w:pPr>
        <w:tabs>
          <w:tab w:val="left" w:pos="0"/>
        </w:tabs>
        <w:spacing w:after="0" w:line="240" w:lineRule="auto"/>
        <w:contextualSpacing/>
        <w:jc w:val="both"/>
        <w:rPr>
          <w:rFonts w:ascii="Times New Roman" w:eastAsia="Calibri" w:hAnsi="Times New Roman" w:cs="Times New Roman"/>
          <w:sz w:val="24"/>
          <w:szCs w:val="24"/>
          <w:lang w:val="en-US"/>
        </w:rPr>
      </w:pPr>
      <w:proofErr w:type="spellStart"/>
      <w:r w:rsidRPr="00D71757">
        <w:rPr>
          <w:rFonts w:ascii="Times New Roman" w:eastAsia="Calibri" w:hAnsi="Times New Roman" w:cs="Times New Roman"/>
          <w:sz w:val="24"/>
          <w:szCs w:val="24"/>
        </w:rPr>
        <w:t>Амгалан</w:t>
      </w:r>
      <w:proofErr w:type="spellEnd"/>
      <w:r w:rsidRPr="00D71757">
        <w:rPr>
          <w:rFonts w:ascii="Times New Roman" w:eastAsia="Calibri" w:hAnsi="Times New Roman" w:cs="Times New Roman"/>
          <w:sz w:val="24"/>
          <w:szCs w:val="24"/>
        </w:rPr>
        <w:t xml:space="preserve"> Г., Погорелова И.Г. Школьная среда и факторы риска, влияющие на физическое развитие и здоровье обучающихся (обзорная статья). </w:t>
      </w:r>
      <w:r w:rsidRPr="00D71757">
        <w:rPr>
          <w:rFonts w:ascii="Times New Roman" w:eastAsia="Calibri" w:hAnsi="Times New Roman" w:cs="Times New Roman"/>
          <w:i/>
          <w:sz w:val="24"/>
          <w:szCs w:val="24"/>
        </w:rPr>
        <w:t>Международный</w:t>
      </w:r>
      <w:r w:rsidRPr="00A26898">
        <w:rPr>
          <w:rFonts w:ascii="Times New Roman" w:eastAsia="Calibri" w:hAnsi="Times New Roman" w:cs="Times New Roman"/>
          <w:i/>
          <w:sz w:val="24"/>
          <w:szCs w:val="24"/>
          <w:lang w:val="en-US"/>
        </w:rPr>
        <w:t xml:space="preserve"> </w:t>
      </w:r>
      <w:r w:rsidRPr="00D71757">
        <w:rPr>
          <w:rFonts w:ascii="Times New Roman" w:eastAsia="Calibri" w:hAnsi="Times New Roman" w:cs="Times New Roman"/>
          <w:i/>
          <w:sz w:val="24"/>
          <w:szCs w:val="24"/>
        </w:rPr>
        <w:t>научно</w:t>
      </w:r>
      <w:r w:rsidRPr="00A26898">
        <w:rPr>
          <w:rFonts w:ascii="Times New Roman" w:eastAsia="Calibri" w:hAnsi="Times New Roman" w:cs="Times New Roman"/>
          <w:i/>
          <w:sz w:val="24"/>
          <w:szCs w:val="24"/>
          <w:lang w:val="en-US"/>
        </w:rPr>
        <w:t>-</w:t>
      </w:r>
      <w:r w:rsidRPr="00D71757">
        <w:rPr>
          <w:rFonts w:ascii="Times New Roman" w:eastAsia="Calibri" w:hAnsi="Times New Roman" w:cs="Times New Roman"/>
          <w:i/>
          <w:sz w:val="24"/>
          <w:szCs w:val="24"/>
        </w:rPr>
        <w:t>исследовательский</w:t>
      </w:r>
      <w:r w:rsidRPr="00A26898">
        <w:rPr>
          <w:rFonts w:ascii="Times New Roman" w:eastAsia="Calibri" w:hAnsi="Times New Roman" w:cs="Times New Roman"/>
          <w:i/>
          <w:sz w:val="24"/>
          <w:szCs w:val="24"/>
          <w:lang w:val="en-US"/>
        </w:rPr>
        <w:t xml:space="preserve"> </w:t>
      </w:r>
      <w:r w:rsidRPr="00D71757">
        <w:rPr>
          <w:rFonts w:ascii="Times New Roman" w:eastAsia="Calibri" w:hAnsi="Times New Roman" w:cs="Times New Roman"/>
          <w:i/>
          <w:sz w:val="24"/>
          <w:szCs w:val="24"/>
        </w:rPr>
        <w:t>журнал</w:t>
      </w:r>
      <w:r w:rsidRPr="00A26898">
        <w:rPr>
          <w:rFonts w:ascii="Times New Roman" w:eastAsia="Calibri" w:hAnsi="Times New Roman" w:cs="Times New Roman"/>
          <w:i/>
          <w:sz w:val="24"/>
          <w:szCs w:val="24"/>
          <w:lang w:val="en-US"/>
        </w:rPr>
        <w:t>.</w:t>
      </w:r>
      <w:r w:rsidRPr="00A26898">
        <w:rPr>
          <w:rFonts w:ascii="Times New Roman" w:eastAsia="Calibri" w:hAnsi="Times New Roman" w:cs="Times New Roman"/>
          <w:sz w:val="24"/>
          <w:szCs w:val="24"/>
          <w:lang w:val="en-US"/>
        </w:rPr>
        <w:t xml:space="preserve"> </w:t>
      </w:r>
      <w:proofErr w:type="gramStart"/>
      <w:r w:rsidRPr="00A26898">
        <w:rPr>
          <w:rFonts w:ascii="Times New Roman" w:eastAsia="Calibri" w:hAnsi="Times New Roman" w:cs="Times New Roman"/>
          <w:sz w:val="24"/>
          <w:szCs w:val="24"/>
          <w:lang w:val="en-US"/>
        </w:rPr>
        <w:t>2015</w:t>
      </w:r>
      <w:proofErr w:type="gramEnd"/>
      <w:r w:rsidRPr="00A26898">
        <w:rPr>
          <w:rFonts w:ascii="Times New Roman" w:eastAsia="Calibri" w:hAnsi="Times New Roman" w:cs="Times New Roman"/>
          <w:sz w:val="24"/>
          <w:szCs w:val="24"/>
          <w:lang w:val="en-US"/>
        </w:rPr>
        <w:t>; 1 - 4 (32): 8—12.</w:t>
      </w:r>
    </w:p>
    <w:p w14:paraId="0A38481B" w14:textId="77777777" w:rsidR="008064E7" w:rsidRPr="00A26898" w:rsidRDefault="008064E7" w:rsidP="000B4413">
      <w:pPr>
        <w:spacing w:after="0" w:line="240" w:lineRule="auto"/>
        <w:jc w:val="both"/>
        <w:rPr>
          <w:rStyle w:val="a5"/>
          <w:rFonts w:ascii="Times New Roman" w:hAnsi="Times New Roman" w:cs="Times New Roman"/>
          <w:b w:val="0"/>
          <w:sz w:val="24"/>
          <w:szCs w:val="24"/>
          <w:bdr w:val="none" w:sz="0" w:space="0" w:color="auto" w:frame="1"/>
          <w:shd w:val="clear" w:color="auto" w:fill="FFFFFF"/>
          <w:lang w:val="en-US"/>
        </w:rPr>
      </w:pPr>
      <w:proofErr w:type="spellStart"/>
      <w:r>
        <w:rPr>
          <w:rStyle w:val="a5"/>
          <w:rFonts w:ascii="Times New Roman" w:hAnsi="Times New Roman" w:cs="Times New Roman"/>
          <w:b w:val="0"/>
          <w:sz w:val="24"/>
          <w:szCs w:val="24"/>
          <w:bdr w:val="none" w:sz="0" w:space="0" w:color="auto" w:frame="1"/>
          <w:shd w:val="clear" w:color="auto" w:fill="FFFFFF"/>
        </w:rPr>
        <w:t>Англ</w:t>
      </w:r>
      <w:proofErr w:type="spellEnd"/>
      <w:r w:rsidRPr="008064E7">
        <w:rPr>
          <w:rStyle w:val="a5"/>
          <w:rFonts w:ascii="Times New Roman" w:hAnsi="Times New Roman" w:cs="Times New Roman"/>
          <w:b w:val="0"/>
          <w:sz w:val="24"/>
          <w:szCs w:val="24"/>
          <w:bdr w:val="none" w:sz="0" w:space="0" w:color="auto" w:frame="1"/>
          <w:shd w:val="clear" w:color="auto" w:fill="FFFFFF"/>
          <w:lang w:val="en-US"/>
        </w:rPr>
        <w:t xml:space="preserve">. </w:t>
      </w:r>
      <w:r>
        <w:rPr>
          <w:rStyle w:val="a5"/>
          <w:rFonts w:ascii="Times New Roman" w:hAnsi="Times New Roman" w:cs="Times New Roman"/>
          <w:b w:val="0"/>
          <w:sz w:val="24"/>
          <w:szCs w:val="24"/>
          <w:bdr w:val="none" w:sz="0" w:space="0" w:color="auto" w:frame="1"/>
          <w:shd w:val="clear" w:color="auto" w:fill="FFFFFF"/>
        </w:rPr>
        <w:t>вариант</w:t>
      </w:r>
    </w:p>
    <w:p w14:paraId="2C32DFCB" w14:textId="77777777" w:rsidR="006F3699" w:rsidRPr="008064E7" w:rsidRDefault="00D71757" w:rsidP="000B4413">
      <w:pPr>
        <w:spacing w:after="0" w:line="240" w:lineRule="auto"/>
        <w:jc w:val="both"/>
        <w:rPr>
          <w:rStyle w:val="a5"/>
          <w:rFonts w:ascii="Times New Roman" w:hAnsi="Times New Roman" w:cs="Times New Roman"/>
          <w:b w:val="0"/>
          <w:sz w:val="24"/>
          <w:szCs w:val="24"/>
          <w:bdr w:val="none" w:sz="0" w:space="0" w:color="auto" w:frame="1"/>
          <w:shd w:val="clear" w:color="auto" w:fill="FFFFFF"/>
          <w:lang w:val="en-US"/>
        </w:rPr>
      </w:pPr>
      <w:proofErr w:type="spellStart"/>
      <w:r w:rsidRPr="00D71757">
        <w:rPr>
          <w:rStyle w:val="a5"/>
          <w:rFonts w:ascii="Times New Roman" w:hAnsi="Times New Roman" w:cs="Times New Roman"/>
          <w:b w:val="0"/>
          <w:sz w:val="24"/>
          <w:szCs w:val="24"/>
          <w:bdr w:val="none" w:sz="0" w:space="0" w:color="auto" w:frame="1"/>
          <w:shd w:val="clear" w:color="auto" w:fill="FFFFFF"/>
          <w:lang w:val="en-US"/>
        </w:rPr>
        <w:t>Amgalan</w:t>
      </w:r>
      <w:proofErr w:type="spellEnd"/>
      <w:r w:rsidRPr="00D71757">
        <w:rPr>
          <w:rStyle w:val="a5"/>
          <w:rFonts w:ascii="Times New Roman" w:hAnsi="Times New Roman" w:cs="Times New Roman"/>
          <w:b w:val="0"/>
          <w:sz w:val="24"/>
          <w:szCs w:val="24"/>
          <w:bdr w:val="none" w:sz="0" w:space="0" w:color="auto" w:frame="1"/>
          <w:shd w:val="clear" w:color="auto" w:fill="FFFFFF"/>
          <w:lang w:val="en-US"/>
        </w:rPr>
        <w:t xml:space="preserve"> G., </w:t>
      </w:r>
      <w:proofErr w:type="spellStart"/>
      <w:r w:rsidRPr="00D71757">
        <w:rPr>
          <w:rStyle w:val="a5"/>
          <w:rFonts w:ascii="Times New Roman" w:hAnsi="Times New Roman" w:cs="Times New Roman"/>
          <w:b w:val="0"/>
          <w:sz w:val="24"/>
          <w:szCs w:val="24"/>
          <w:bdr w:val="none" w:sz="0" w:space="0" w:color="auto" w:frame="1"/>
          <w:shd w:val="clear" w:color="auto" w:fill="FFFFFF"/>
          <w:lang w:val="en-US"/>
        </w:rPr>
        <w:t>Pogorelova</w:t>
      </w:r>
      <w:proofErr w:type="spellEnd"/>
      <w:r w:rsidRPr="00D71757">
        <w:rPr>
          <w:rStyle w:val="a5"/>
          <w:rFonts w:ascii="Times New Roman" w:hAnsi="Times New Roman" w:cs="Times New Roman"/>
          <w:b w:val="0"/>
          <w:sz w:val="24"/>
          <w:szCs w:val="24"/>
          <w:bdr w:val="none" w:sz="0" w:space="0" w:color="auto" w:frame="1"/>
          <w:shd w:val="clear" w:color="auto" w:fill="FFFFFF"/>
          <w:lang w:val="en-US"/>
        </w:rPr>
        <w:t xml:space="preserve"> I. G. School environment and risk factors affecting the physical development and health of students (review article). </w:t>
      </w:r>
      <w:proofErr w:type="spellStart"/>
      <w:r w:rsidRPr="00D71757">
        <w:rPr>
          <w:rStyle w:val="a5"/>
          <w:rFonts w:ascii="Times New Roman" w:hAnsi="Times New Roman" w:cs="Times New Roman"/>
          <w:b w:val="0"/>
          <w:i/>
          <w:sz w:val="24"/>
          <w:szCs w:val="24"/>
          <w:bdr w:val="none" w:sz="0" w:space="0" w:color="auto" w:frame="1"/>
          <w:shd w:val="clear" w:color="auto" w:fill="FFFFFF"/>
          <w:lang w:val="en-US"/>
        </w:rPr>
        <w:t>Mezhdunarodnyj</w:t>
      </w:r>
      <w:proofErr w:type="spellEnd"/>
      <w:r w:rsidRPr="00D71757">
        <w:rPr>
          <w:rStyle w:val="a5"/>
          <w:rFonts w:ascii="Times New Roman" w:hAnsi="Times New Roman" w:cs="Times New Roman"/>
          <w:b w:val="0"/>
          <w:i/>
          <w:sz w:val="24"/>
          <w:szCs w:val="24"/>
          <w:bdr w:val="none" w:sz="0" w:space="0" w:color="auto" w:frame="1"/>
          <w:shd w:val="clear" w:color="auto" w:fill="FFFFFF"/>
          <w:lang w:val="en-US"/>
        </w:rPr>
        <w:t xml:space="preserve"> </w:t>
      </w:r>
      <w:proofErr w:type="spellStart"/>
      <w:r w:rsidRPr="00D71757">
        <w:rPr>
          <w:rStyle w:val="a5"/>
          <w:rFonts w:ascii="Times New Roman" w:hAnsi="Times New Roman" w:cs="Times New Roman"/>
          <w:b w:val="0"/>
          <w:i/>
          <w:sz w:val="24"/>
          <w:szCs w:val="24"/>
          <w:bdr w:val="none" w:sz="0" w:space="0" w:color="auto" w:frame="1"/>
          <w:shd w:val="clear" w:color="auto" w:fill="FFFFFF"/>
          <w:lang w:val="en-US"/>
        </w:rPr>
        <w:t>nauchno-issledovatel'skij</w:t>
      </w:r>
      <w:proofErr w:type="spellEnd"/>
      <w:r w:rsidRPr="00D71757">
        <w:rPr>
          <w:rStyle w:val="a5"/>
          <w:rFonts w:ascii="Times New Roman" w:hAnsi="Times New Roman" w:cs="Times New Roman"/>
          <w:b w:val="0"/>
          <w:i/>
          <w:sz w:val="24"/>
          <w:szCs w:val="24"/>
          <w:bdr w:val="none" w:sz="0" w:space="0" w:color="auto" w:frame="1"/>
          <w:shd w:val="clear" w:color="auto" w:fill="FFFFFF"/>
          <w:lang w:val="en-US"/>
        </w:rPr>
        <w:t xml:space="preserve"> </w:t>
      </w:r>
      <w:proofErr w:type="spellStart"/>
      <w:r w:rsidRPr="00D71757">
        <w:rPr>
          <w:rStyle w:val="a5"/>
          <w:rFonts w:ascii="Times New Roman" w:hAnsi="Times New Roman" w:cs="Times New Roman"/>
          <w:b w:val="0"/>
          <w:i/>
          <w:sz w:val="24"/>
          <w:szCs w:val="24"/>
          <w:bdr w:val="none" w:sz="0" w:space="0" w:color="auto" w:frame="1"/>
          <w:shd w:val="clear" w:color="auto" w:fill="FFFFFF"/>
          <w:lang w:val="en-US"/>
        </w:rPr>
        <w:t>zhurnal</w:t>
      </w:r>
      <w:proofErr w:type="spellEnd"/>
      <w:r w:rsidRPr="00D71757">
        <w:rPr>
          <w:rStyle w:val="a5"/>
          <w:rFonts w:ascii="Times New Roman" w:hAnsi="Times New Roman" w:cs="Times New Roman"/>
          <w:b w:val="0"/>
          <w:i/>
          <w:sz w:val="24"/>
          <w:szCs w:val="24"/>
          <w:bdr w:val="none" w:sz="0" w:space="0" w:color="auto" w:frame="1"/>
          <w:shd w:val="clear" w:color="auto" w:fill="FFFFFF"/>
          <w:lang w:val="en-US"/>
        </w:rPr>
        <w:t xml:space="preserve"> </w:t>
      </w:r>
      <w:r w:rsidRPr="008064E7">
        <w:rPr>
          <w:rStyle w:val="a5"/>
          <w:rFonts w:ascii="Times New Roman" w:hAnsi="Times New Roman" w:cs="Times New Roman"/>
          <w:b w:val="0"/>
          <w:i/>
          <w:sz w:val="24"/>
          <w:szCs w:val="24"/>
          <w:bdr w:val="none" w:sz="0" w:space="0" w:color="auto" w:frame="1"/>
          <w:shd w:val="clear" w:color="auto" w:fill="FFFFFF"/>
          <w:lang w:val="en-US"/>
        </w:rPr>
        <w:t>(International research journal).</w:t>
      </w:r>
      <w:r w:rsidRPr="008064E7">
        <w:rPr>
          <w:rStyle w:val="a5"/>
          <w:rFonts w:ascii="Times New Roman" w:hAnsi="Times New Roman" w:cs="Times New Roman"/>
          <w:b w:val="0"/>
          <w:sz w:val="24"/>
          <w:szCs w:val="24"/>
          <w:bdr w:val="none" w:sz="0" w:space="0" w:color="auto" w:frame="1"/>
          <w:shd w:val="clear" w:color="auto" w:fill="FFFFFF"/>
          <w:lang w:val="en-US"/>
        </w:rPr>
        <w:t xml:space="preserve"> 2015; 1 - 4 (32): 8-12. </w:t>
      </w:r>
      <w:r w:rsidRPr="008064E7">
        <w:rPr>
          <w:rFonts w:ascii="Times New Roman" w:hAnsi="Times New Roman" w:cs="Times New Roman"/>
          <w:sz w:val="24"/>
          <w:szCs w:val="24"/>
          <w:shd w:val="clear" w:color="auto" w:fill="FFFFFF"/>
          <w:lang w:val="en-US"/>
        </w:rPr>
        <w:t>(</w:t>
      </w:r>
      <w:proofErr w:type="gramStart"/>
      <w:r w:rsidRPr="008064E7">
        <w:rPr>
          <w:rFonts w:ascii="Times New Roman" w:hAnsi="Times New Roman" w:cs="Times New Roman"/>
          <w:sz w:val="24"/>
          <w:szCs w:val="24"/>
          <w:shd w:val="clear" w:color="auto" w:fill="FFFFFF"/>
          <w:lang w:val="en-US"/>
        </w:rPr>
        <w:t>in</w:t>
      </w:r>
      <w:proofErr w:type="gramEnd"/>
      <w:r w:rsidRPr="008064E7">
        <w:rPr>
          <w:rFonts w:ascii="Times New Roman" w:hAnsi="Times New Roman" w:cs="Times New Roman"/>
          <w:sz w:val="24"/>
          <w:szCs w:val="24"/>
          <w:shd w:val="clear" w:color="auto" w:fill="FFFFFF"/>
          <w:lang w:val="en-US"/>
        </w:rPr>
        <w:t xml:space="preserve"> Russian)</w:t>
      </w:r>
    </w:p>
    <w:p w14:paraId="36C03A20" w14:textId="77777777" w:rsidR="00D71757" w:rsidRPr="008064E7" w:rsidRDefault="00D71757" w:rsidP="000B4413">
      <w:pPr>
        <w:spacing w:after="0"/>
        <w:jc w:val="center"/>
        <w:rPr>
          <w:rFonts w:ascii="Arial" w:hAnsi="Arial" w:cs="Arial"/>
          <w:color w:val="394753"/>
          <w:sz w:val="21"/>
          <w:szCs w:val="21"/>
          <w:shd w:val="clear" w:color="auto" w:fill="FFFFFF"/>
          <w:lang w:val="en-US"/>
        </w:rPr>
      </w:pPr>
    </w:p>
    <w:p w14:paraId="0782AD21" w14:textId="77777777" w:rsidR="0049070A" w:rsidRPr="00C75DEC" w:rsidRDefault="008064E7" w:rsidP="000B4413">
      <w:pPr>
        <w:spacing w:after="0"/>
        <w:rPr>
          <w:rFonts w:ascii="Times New Roman" w:hAnsi="Times New Roman" w:cs="Times New Roman"/>
          <w:sz w:val="24"/>
          <w:szCs w:val="24"/>
          <w:lang w:val="en-US"/>
        </w:rPr>
      </w:pPr>
      <w:r w:rsidRPr="008064E7">
        <w:rPr>
          <w:rFonts w:ascii="Times New Roman" w:hAnsi="Times New Roman" w:cs="Times New Roman"/>
          <w:i/>
          <w:sz w:val="24"/>
          <w:szCs w:val="24"/>
          <w:shd w:val="clear" w:color="auto" w:fill="FFFFFF"/>
        </w:rPr>
        <w:t>Книга</w:t>
      </w:r>
      <w:r w:rsidRPr="00C75DEC">
        <w:rPr>
          <w:rFonts w:ascii="Times New Roman" w:hAnsi="Times New Roman" w:cs="Times New Roman"/>
          <w:i/>
          <w:sz w:val="24"/>
          <w:szCs w:val="24"/>
          <w:shd w:val="clear" w:color="auto" w:fill="FFFFFF"/>
          <w:lang w:val="en-US"/>
        </w:rPr>
        <w:t xml:space="preserve"> </w:t>
      </w:r>
      <w:r w:rsidR="00705711" w:rsidRPr="00C75DEC">
        <w:rPr>
          <w:rFonts w:ascii="Times New Roman" w:hAnsi="Times New Roman" w:cs="Times New Roman"/>
          <w:i/>
          <w:sz w:val="24"/>
          <w:szCs w:val="24"/>
          <w:shd w:val="clear" w:color="auto" w:fill="FFFFFF"/>
          <w:lang w:val="en-US"/>
        </w:rPr>
        <w:t>(</w:t>
      </w:r>
      <w:r w:rsidR="00705711" w:rsidRPr="008064E7">
        <w:rPr>
          <w:rFonts w:ascii="Times New Roman" w:hAnsi="Times New Roman" w:cs="Times New Roman"/>
          <w:i/>
          <w:sz w:val="24"/>
          <w:szCs w:val="24"/>
          <w:shd w:val="clear" w:color="auto" w:fill="FFFFFF"/>
        </w:rPr>
        <w:t>монографи</w:t>
      </w:r>
      <w:r w:rsidRPr="008064E7">
        <w:rPr>
          <w:rFonts w:ascii="Times New Roman" w:hAnsi="Times New Roman" w:cs="Times New Roman"/>
          <w:i/>
          <w:sz w:val="24"/>
          <w:szCs w:val="24"/>
          <w:shd w:val="clear" w:color="auto" w:fill="FFFFFF"/>
        </w:rPr>
        <w:t>я</w:t>
      </w:r>
      <w:r w:rsidR="00705711" w:rsidRPr="00C75DEC">
        <w:rPr>
          <w:rFonts w:ascii="Times New Roman" w:hAnsi="Times New Roman" w:cs="Times New Roman"/>
          <w:i/>
          <w:sz w:val="24"/>
          <w:szCs w:val="24"/>
          <w:shd w:val="clear" w:color="auto" w:fill="FFFFFF"/>
          <w:lang w:val="en-US"/>
        </w:rPr>
        <w:t xml:space="preserve">, </w:t>
      </w:r>
      <w:r w:rsidR="00705711" w:rsidRPr="008064E7">
        <w:rPr>
          <w:rFonts w:ascii="Times New Roman" w:hAnsi="Times New Roman" w:cs="Times New Roman"/>
          <w:i/>
          <w:sz w:val="24"/>
          <w:szCs w:val="24"/>
          <w:shd w:val="clear" w:color="auto" w:fill="FFFFFF"/>
        </w:rPr>
        <w:t>сборник</w:t>
      </w:r>
      <w:r w:rsidR="00705711" w:rsidRPr="00C75DEC">
        <w:rPr>
          <w:rFonts w:ascii="Times New Roman" w:hAnsi="Times New Roman" w:cs="Times New Roman"/>
          <w:i/>
          <w:sz w:val="24"/>
          <w:szCs w:val="24"/>
          <w:shd w:val="clear" w:color="auto" w:fill="FFFFFF"/>
          <w:lang w:val="en-US"/>
        </w:rPr>
        <w:t>)</w:t>
      </w:r>
      <w:r w:rsidRPr="00C75DEC">
        <w:rPr>
          <w:rFonts w:ascii="Times New Roman" w:hAnsi="Times New Roman" w:cs="Times New Roman"/>
          <w:i/>
          <w:sz w:val="24"/>
          <w:szCs w:val="24"/>
          <w:shd w:val="clear" w:color="auto" w:fill="FFFFFF"/>
          <w:lang w:val="en-US"/>
        </w:rPr>
        <w:t xml:space="preserve"> </w:t>
      </w:r>
      <w:r w:rsidRPr="008064E7">
        <w:rPr>
          <w:rFonts w:ascii="Times New Roman" w:hAnsi="Times New Roman" w:cs="Times New Roman"/>
          <w:i/>
          <w:sz w:val="24"/>
          <w:szCs w:val="24"/>
          <w:shd w:val="clear" w:color="auto" w:fill="FFFFFF"/>
        </w:rPr>
        <w:t>на</w:t>
      </w:r>
      <w:r w:rsidRPr="00C75DEC">
        <w:rPr>
          <w:rFonts w:ascii="Times New Roman" w:hAnsi="Times New Roman" w:cs="Times New Roman"/>
          <w:i/>
          <w:sz w:val="24"/>
          <w:szCs w:val="24"/>
          <w:shd w:val="clear" w:color="auto" w:fill="FFFFFF"/>
          <w:lang w:val="en-US"/>
        </w:rPr>
        <w:t xml:space="preserve"> </w:t>
      </w:r>
      <w:r w:rsidRPr="008064E7">
        <w:rPr>
          <w:rFonts w:ascii="Times New Roman" w:hAnsi="Times New Roman" w:cs="Times New Roman"/>
          <w:i/>
          <w:sz w:val="24"/>
          <w:szCs w:val="24"/>
          <w:shd w:val="clear" w:color="auto" w:fill="FFFFFF"/>
        </w:rPr>
        <w:t>русском</w:t>
      </w:r>
      <w:r w:rsidRPr="00C75DEC">
        <w:rPr>
          <w:rFonts w:ascii="Times New Roman" w:hAnsi="Times New Roman" w:cs="Times New Roman"/>
          <w:i/>
          <w:sz w:val="24"/>
          <w:szCs w:val="24"/>
          <w:shd w:val="clear" w:color="auto" w:fill="FFFFFF"/>
          <w:lang w:val="en-US"/>
        </w:rPr>
        <w:t xml:space="preserve"> </w:t>
      </w:r>
      <w:r w:rsidRPr="008064E7">
        <w:rPr>
          <w:rFonts w:ascii="Times New Roman" w:hAnsi="Times New Roman" w:cs="Times New Roman"/>
          <w:i/>
          <w:sz w:val="24"/>
          <w:szCs w:val="24"/>
          <w:shd w:val="clear" w:color="auto" w:fill="FFFFFF"/>
        </w:rPr>
        <w:t>языке</w:t>
      </w:r>
      <w:r w:rsidR="00705711" w:rsidRPr="00C75DEC">
        <w:rPr>
          <w:rFonts w:ascii="Times New Roman" w:hAnsi="Times New Roman" w:cs="Times New Roman"/>
          <w:i/>
          <w:sz w:val="24"/>
          <w:szCs w:val="24"/>
          <w:lang w:val="en-US"/>
        </w:rPr>
        <w:br/>
      </w:r>
      <w:proofErr w:type="spellStart"/>
      <w:r w:rsidR="0049070A">
        <w:rPr>
          <w:rFonts w:ascii="Times New Roman" w:hAnsi="Times New Roman" w:cs="Times New Roman"/>
          <w:sz w:val="24"/>
          <w:szCs w:val="24"/>
        </w:rPr>
        <w:t>Русск</w:t>
      </w:r>
      <w:proofErr w:type="spellEnd"/>
      <w:r w:rsidR="0049070A" w:rsidRPr="00C75DEC">
        <w:rPr>
          <w:rFonts w:ascii="Times New Roman" w:hAnsi="Times New Roman" w:cs="Times New Roman"/>
          <w:sz w:val="24"/>
          <w:szCs w:val="24"/>
          <w:lang w:val="en-US"/>
        </w:rPr>
        <w:t xml:space="preserve">. </w:t>
      </w:r>
      <w:r w:rsidR="0049070A">
        <w:rPr>
          <w:rFonts w:ascii="Times New Roman" w:hAnsi="Times New Roman" w:cs="Times New Roman"/>
          <w:sz w:val="24"/>
          <w:szCs w:val="24"/>
        </w:rPr>
        <w:t>вариант</w:t>
      </w:r>
    </w:p>
    <w:p w14:paraId="3B3873C0" w14:textId="77777777" w:rsidR="0049070A" w:rsidRDefault="0049070A" w:rsidP="000B4413">
      <w:pPr>
        <w:spacing w:after="0"/>
        <w:rPr>
          <w:rFonts w:ascii="Times New Roman" w:hAnsi="Times New Roman" w:cs="Times New Roman"/>
          <w:sz w:val="24"/>
          <w:szCs w:val="24"/>
        </w:rPr>
      </w:pPr>
      <w:r>
        <w:rPr>
          <w:rFonts w:ascii="Times New Roman" w:hAnsi="Times New Roman" w:cs="Times New Roman"/>
          <w:sz w:val="24"/>
          <w:szCs w:val="24"/>
        </w:rPr>
        <w:t xml:space="preserve">Покровский В.И., Филатов Н.Н., </w:t>
      </w:r>
      <w:proofErr w:type="spellStart"/>
      <w:r>
        <w:rPr>
          <w:rFonts w:ascii="Times New Roman" w:hAnsi="Times New Roman" w:cs="Times New Roman"/>
          <w:sz w:val="24"/>
          <w:szCs w:val="24"/>
        </w:rPr>
        <w:t>Палтышев</w:t>
      </w:r>
      <w:proofErr w:type="spellEnd"/>
      <w:r>
        <w:rPr>
          <w:rFonts w:ascii="Times New Roman" w:hAnsi="Times New Roman" w:cs="Times New Roman"/>
          <w:sz w:val="24"/>
          <w:szCs w:val="24"/>
        </w:rPr>
        <w:t xml:space="preserve"> И.П. Описательное эпидемиологическое исследование. Москва: </w:t>
      </w:r>
      <w:proofErr w:type="spellStart"/>
      <w:r>
        <w:rPr>
          <w:rFonts w:ascii="Times New Roman" w:hAnsi="Times New Roman" w:cs="Times New Roman"/>
          <w:sz w:val="24"/>
          <w:szCs w:val="24"/>
        </w:rPr>
        <w:t>Санэпидмедиа</w:t>
      </w:r>
      <w:proofErr w:type="spellEnd"/>
      <w:r>
        <w:rPr>
          <w:rFonts w:ascii="Times New Roman" w:hAnsi="Times New Roman" w:cs="Times New Roman"/>
          <w:sz w:val="24"/>
          <w:szCs w:val="24"/>
        </w:rPr>
        <w:t>. 2005, 240 с.</w:t>
      </w:r>
    </w:p>
    <w:p w14:paraId="7FBD5F64" w14:textId="77777777" w:rsidR="0049070A" w:rsidRPr="00A26898" w:rsidRDefault="0049070A" w:rsidP="000B4413">
      <w:pPr>
        <w:spacing w:after="0"/>
        <w:rPr>
          <w:rFonts w:ascii="Times New Roman" w:hAnsi="Times New Roman" w:cs="Times New Roman"/>
          <w:sz w:val="24"/>
          <w:szCs w:val="24"/>
        </w:rPr>
      </w:pPr>
      <w:r>
        <w:rPr>
          <w:rFonts w:ascii="Times New Roman" w:hAnsi="Times New Roman" w:cs="Times New Roman"/>
          <w:sz w:val="24"/>
          <w:szCs w:val="24"/>
        </w:rPr>
        <w:t>Англ. вариант</w:t>
      </w:r>
    </w:p>
    <w:p w14:paraId="1F018CF2" w14:textId="77777777" w:rsidR="0049070A" w:rsidRPr="0049070A" w:rsidRDefault="0049070A" w:rsidP="000B4413">
      <w:pPr>
        <w:spacing w:after="0"/>
        <w:rPr>
          <w:rFonts w:ascii="Times New Roman" w:hAnsi="Times New Roman" w:cs="Times New Roman"/>
          <w:sz w:val="24"/>
          <w:szCs w:val="24"/>
          <w:lang w:val="en-US"/>
        </w:rPr>
      </w:pPr>
      <w:proofErr w:type="spellStart"/>
      <w:r w:rsidRPr="0049070A">
        <w:rPr>
          <w:rFonts w:ascii="Times New Roman" w:hAnsi="Times New Roman" w:cs="Times New Roman"/>
          <w:sz w:val="24"/>
          <w:szCs w:val="24"/>
          <w:lang w:val="en-US"/>
        </w:rPr>
        <w:t>Pokrovsky</w:t>
      </w:r>
      <w:proofErr w:type="spellEnd"/>
      <w:r w:rsidRPr="00260089">
        <w:rPr>
          <w:rFonts w:ascii="Times New Roman" w:hAnsi="Times New Roman" w:cs="Times New Roman"/>
          <w:sz w:val="24"/>
          <w:szCs w:val="24"/>
          <w:lang w:val="en-US"/>
        </w:rPr>
        <w:t xml:space="preserve"> </w:t>
      </w:r>
      <w:r w:rsidRPr="0049070A">
        <w:rPr>
          <w:rFonts w:ascii="Times New Roman" w:hAnsi="Times New Roman" w:cs="Times New Roman"/>
          <w:sz w:val="24"/>
          <w:szCs w:val="24"/>
          <w:lang w:val="en-US"/>
        </w:rPr>
        <w:t>V</w:t>
      </w:r>
      <w:r w:rsidRPr="00260089">
        <w:rPr>
          <w:rFonts w:ascii="Times New Roman" w:hAnsi="Times New Roman" w:cs="Times New Roman"/>
          <w:sz w:val="24"/>
          <w:szCs w:val="24"/>
          <w:lang w:val="en-US"/>
        </w:rPr>
        <w:t xml:space="preserve">. </w:t>
      </w:r>
      <w:r w:rsidRPr="0049070A">
        <w:rPr>
          <w:rFonts w:ascii="Times New Roman" w:hAnsi="Times New Roman" w:cs="Times New Roman"/>
          <w:sz w:val="24"/>
          <w:szCs w:val="24"/>
          <w:lang w:val="en-US"/>
        </w:rPr>
        <w:t>I</w:t>
      </w:r>
      <w:r w:rsidRPr="00260089">
        <w:rPr>
          <w:rFonts w:ascii="Times New Roman" w:hAnsi="Times New Roman" w:cs="Times New Roman"/>
          <w:sz w:val="24"/>
          <w:szCs w:val="24"/>
          <w:lang w:val="en-US"/>
        </w:rPr>
        <w:t xml:space="preserve">., </w:t>
      </w:r>
      <w:proofErr w:type="spellStart"/>
      <w:r w:rsidRPr="0049070A">
        <w:rPr>
          <w:rFonts w:ascii="Times New Roman" w:hAnsi="Times New Roman" w:cs="Times New Roman"/>
          <w:sz w:val="24"/>
          <w:szCs w:val="24"/>
          <w:lang w:val="en-US"/>
        </w:rPr>
        <w:t>Filatov</w:t>
      </w:r>
      <w:proofErr w:type="spellEnd"/>
      <w:r w:rsidRPr="00260089">
        <w:rPr>
          <w:rFonts w:ascii="Times New Roman" w:hAnsi="Times New Roman" w:cs="Times New Roman"/>
          <w:sz w:val="24"/>
          <w:szCs w:val="24"/>
          <w:lang w:val="en-US"/>
        </w:rPr>
        <w:t xml:space="preserve"> </w:t>
      </w:r>
      <w:r w:rsidRPr="0049070A">
        <w:rPr>
          <w:rFonts w:ascii="Times New Roman" w:hAnsi="Times New Roman" w:cs="Times New Roman"/>
          <w:sz w:val="24"/>
          <w:szCs w:val="24"/>
          <w:lang w:val="en-US"/>
        </w:rPr>
        <w:t>N</w:t>
      </w:r>
      <w:r w:rsidRPr="00260089">
        <w:rPr>
          <w:rFonts w:ascii="Times New Roman" w:hAnsi="Times New Roman" w:cs="Times New Roman"/>
          <w:sz w:val="24"/>
          <w:szCs w:val="24"/>
          <w:lang w:val="en-US"/>
        </w:rPr>
        <w:t xml:space="preserve">. </w:t>
      </w:r>
      <w:r w:rsidRPr="0049070A">
        <w:rPr>
          <w:rFonts w:ascii="Times New Roman" w:hAnsi="Times New Roman" w:cs="Times New Roman"/>
          <w:sz w:val="24"/>
          <w:szCs w:val="24"/>
          <w:lang w:val="en-US"/>
        </w:rPr>
        <w:t>N</w:t>
      </w:r>
      <w:r w:rsidRPr="00260089">
        <w:rPr>
          <w:rFonts w:ascii="Times New Roman" w:hAnsi="Times New Roman" w:cs="Times New Roman"/>
          <w:sz w:val="24"/>
          <w:szCs w:val="24"/>
          <w:lang w:val="en-US"/>
        </w:rPr>
        <w:t xml:space="preserve">., </w:t>
      </w:r>
      <w:proofErr w:type="spellStart"/>
      <w:r w:rsidRPr="0049070A">
        <w:rPr>
          <w:rFonts w:ascii="Times New Roman" w:hAnsi="Times New Roman" w:cs="Times New Roman"/>
          <w:sz w:val="24"/>
          <w:szCs w:val="24"/>
          <w:lang w:val="en-US"/>
        </w:rPr>
        <w:t>Paltyshev</w:t>
      </w:r>
      <w:proofErr w:type="spellEnd"/>
      <w:r w:rsidRPr="00260089">
        <w:rPr>
          <w:rFonts w:ascii="Times New Roman" w:hAnsi="Times New Roman" w:cs="Times New Roman"/>
          <w:sz w:val="24"/>
          <w:szCs w:val="24"/>
          <w:lang w:val="en-US"/>
        </w:rPr>
        <w:t xml:space="preserve"> </w:t>
      </w:r>
      <w:r w:rsidRPr="0049070A">
        <w:rPr>
          <w:rFonts w:ascii="Times New Roman" w:hAnsi="Times New Roman" w:cs="Times New Roman"/>
          <w:sz w:val="24"/>
          <w:szCs w:val="24"/>
          <w:lang w:val="en-US"/>
        </w:rPr>
        <w:t>I</w:t>
      </w:r>
      <w:r w:rsidRPr="00260089">
        <w:rPr>
          <w:rFonts w:ascii="Times New Roman" w:hAnsi="Times New Roman" w:cs="Times New Roman"/>
          <w:sz w:val="24"/>
          <w:szCs w:val="24"/>
          <w:lang w:val="en-US"/>
        </w:rPr>
        <w:t xml:space="preserve">. </w:t>
      </w:r>
      <w:r w:rsidRPr="0049070A">
        <w:rPr>
          <w:rFonts w:ascii="Times New Roman" w:hAnsi="Times New Roman" w:cs="Times New Roman"/>
          <w:sz w:val="24"/>
          <w:szCs w:val="24"/>
          <w:lang w:val="en-US"/>
        </w:rPr>
        <w:t>P</w:t>
      </w:r>
      <w:r w:rsidRPr="00260089">
        <w:rPr>
          <w:rFonts w:ascii="Times New Roman" w:hAnsi="Times New Roman" w:cs="Times New Roman"/>
          <w:sz w:val="24"/>
          <w:szCs w:val="24"/>
          <w:lang w:val="en-US"/>
        </w:rPr>
        <w:t xml:space="preserve">. </w:t>
      </w:r>
      <w:r w:rsidRPr="0049070A">
        <w:rPr>
          <w:rFonts w:ascii="Times New Roman" w:hAnsi="Times New Roman" w:cs="Times New Roman"/>
          <w:sz w:val="24"/>
          <w:szCs w:val="24"/>
          <w:lang w:val="en-US"/>
        </w:rPr>
        <w:t>Descriptive</w:t>
      </w:r>
      <w:r w:rsidRPr="00260089">
        <w:rPr>
          <w:rFonts w:ascii="Times New Roman" w:hAnsi="Times New Roman" w:cs="Times New Roman"/>
          <w:sz w:val="24"/>
          <w:szCs w:val="24"/>
          <w:lang w:val="en-US"/>
        </w:rPr>
        <w:t xml:space="preserve"> </w:t>
      </w:r>
      <w:r w:rsidRPr="0049070A">
        <w:rPr>
          <w:rFonts w:ascii="Times New Roman" w:hAnsi="Times New Roman" w:cs="Times New Roman"/>
          <w:sz w:val="24"/>
          <w:szCs w:val="24"/>
          <w:lang w:val="en-US"/>
        </w:rPr>
        <w:t>epidemiological</w:t>
      </w:r>
      <w:r w:rsidRPr="00260089">
        <w:rPr>
          <w:rFonts w:ascii="Times New Roman" w:hAnsi="Times New Roman" w:cs="Times New Roman"/>
          <w:sz w:val="24"/>
          <w:szCs w:val="24"/>
          <w:lang w:val="en-US"/>
        </w:rPr>
        <w:t xml:space="preserve"> </w:t>
      </w:r>
      <w:r w:rsidRPr="0049070A">
        <w:rPr>
          <w:rFonts w:ascii="Times New Roman" w:hAnsi="Times New Roman" w:cs="Times New Roman"/>
          <w:sz w:val="24"/>
          <w:szCs w:val="24"/>
          <w:lang w:val="en-US"/>
        </w:rPr>
        <w:t>study</w:t>
      </w:r>
      <w:r w:rsidRPr="00260089">
        <w:rPr>
          <w:rFonts w:ascii="Times New Roman" w:hAnsi="Times New Roman" w:cs="Times New Roman"/>
          <w:sz w:val="24"/>
          <w:szCs w:val="24"/>
          <w:lang w:val="en-US"/>
        </w:rPr>
        <w:t xml:space="preserve">. </w:t>
      </w:r>
      <w:r w:rsidRPr="0049070A">
        <w:rPr>
          <w:rFonts w:ascii="Times New Roman" w:hAnsi="Times New Roman" w:cs="Times New Roman"/>
          <w:sz w:val="24"/>
          <w:szCs w:val="24"/>
          <w:lang w:val="en-US"/>
        </w:rPr>
        <w:t xml:space="preserve">Moscow: </w:t>
      </w:r>
      <w:proofErr w:type="spellStart"/>
      <w:r w:rsidRPr="0049070A">
        <w:rPr>
          <w:rFonts w:ascii="Times New Roman" w:hAnsi="Times New Roman" w:cs="Times New Roman"/>
          <w:sz w:val="24"/>
          <w:szCs w:val="24"/>
          <w:lang w:val="en-US"/>
        </w:rPr>
        <w:t>S</w:t>
      </w:r>
      <w:r>
        <w:rPr>
          <w:rFonts w:ascii="Times New Roman" w:hAnsi="Times New Roman" w:cs="Times New Roman"/>
          <w:sz w:val="24"/>
          <w:szCs w:val="24"/>
          <w:lang w:val="en-US"/>
        </w:rPr>
        <w:t>a</w:t>
      </w:r>
      <w:r w:rsidRPr="0049070A">
        <w:rPr>
          <w:rFonts w:ascii="Times New Roman" w:hAnsi="Times New Roman" w:cs="Times New Roman"/>
          <w:sz w:val="24"/>
          <w:szCs w:val="24"/>
          <w:lang w:val="en-US"/>
        </w:rPr>
        <w:t>n</w:t>
      </w:r>
      <w:r>
        <w:rPr>
          <w:rFonts w:ascii="Times New Roman" w:hAnsi="Times New Roman" w:cs="Times New Roman"/>
          <w:sz w:val="24"/>
          <w:szCs w:val="24"/>
          <w:lang w:val="en-US"/>
        </w:rPr>
        <w:t>e</w:t>
      </w:r>
      <w:r w:rsidRPr="0049070A">
        <w:rPr>
          <w:rFonts w:ascii="Times New Roman" w:hAnsi="Times New Roman" w:cs="Times New Roman"/>
          <w:sz w:val="24"/>
          <w:szCs w:val="24"/>
          <w:lang w:val="en-US"/>
        </w:rPr>
        <w:t>pi</w:t>
      </w:r>
      <w:r>
        <w:rPr>
          <w:rFonts w:ascii="Times New Roman" w:hAnsi="Times New Roman" w:cs="Times New Roman"/>
          <w:sz w:val="24"/>
          <w:szCs w:val="24"/>
          <w:lang w:val="en-US"/>
        </w:rPr>
        <w:t>dmedia</w:t>
      </w:r>
      <w:proofErr w:type="spellEnd"/>
      <w:r w:rsidRPr="0049070A">
        <w:rPr>
          <w:rFonts w:ascii="Times New Roman" w:hAnsi="Times New Roman" w:cs="Times New Roman"/>
          <w:sz w:val="24"/>
          <w:szCs w:val="24"/>
          <w:lang w:val="en-US"/>
        </w:rPr>
        <w:t>. 2005.</w:t>
      </w:r>
      <w:r w:rsidRPr="0049070A">
        <w:rPr>
          <w:rFonts w:ascii="Times New Roman" w:hAnsi="Times New Roman" w:cs="Times New Roman"/>
          <w:sz w:val="24"/>
          <w:szCs w:val="24"/>
        </w:rPr>
        <w:t xml:space="preserve"> </w:t>
      </w:r>
      <w:r w:rsidRPr="008064E7">
        <w:rPr>
          <w:rFonts w:ascii="Times New Roman" w:hAnsi="Times New Roman" w:cs="Times New Roman"/>
          <w:sz w:val="24"/>
          <w:szCs w:val="24"/>
        </w:rPr>
        <w:t>(</w:t>
      </w:r>
      <w:proofErr w:type="spellStart"/>
      <w:proofErr w:type="gramStart"/>
      <w:r w:rsidRPr="008064E7">
        <w:rPr>
          <w:rFonts w:ascii="Times New Roman" w:hAnsi="Times New Roman" w:cs="Times New Roman"/>
          <w:sz w:val="24"/>
          <w:szCs w:val="24"/>
        </w:rPr>
        <w:t>in</w:t>
      </w:r>
      <w:proofErr w:type="spellEnd"/>
      <w:proofErr w:type="gramEnd"/>
      <w:r w:rsidRPr="008064E7">
        <w:rPr>
          <w:rFonts w:ascii="Times New Roman" w:hAnsi="Times New Roman" w:cs="Times New Roman"/>
          <w:sz w:val="24"/>
          <w:szCs w:val="24"/>
        </w:rPr>
        <w:t xml:space="preserve"> </w:t>
      </w:r>
      <w:proofErr w:type="spellStart"/>
      <w:r w:rsidRPr="008064E7">
        <w:rPr>
          <w:rFonts w:ascii="Times New Roman" w:hAnsi="Times New Roman" w:cs="Times New Roman"/>
          <w:sz w:val="24"/>
          <w:szCs w:val="24"/>
        </w:rPr>
        <w:t>Russian</w:t>
      </w:r>
      <w:proofErr w:type="spellEnd"/>
      <w:r w:rsidRPr="008064E7">
        <w:rPr>
          <w:rFonts w:ascii="Times New Roman" w:hAnsi="Times New Roman" w:cs="Times New Roman"/>
          <w:sz w:val="24"/>
          <w:szCs w:val="24"/>
        </w:rPr>
        <w:t>)</w:t>
      </w:r>
    </w:p>
    <w:p w14:paraId="1988DF15" w14:textId="77777777" w:rsidR="008064E7" w:rsidRPr="008064E7" w:rsidRDefault="008064E7" w:rsidP="000B4413">
      <w:pPr>
        <w:spacing w:after="0"/>
        <w:jc w:val="both"/>
        <w:rPr>
          <w:rFonts w:ascii="Times New Roman" w:hAnsi="Times New Roman" w:cs="Times New Roman"/>
          <w:i/>
          <w:sz w:val="24"/>
          <w:szCs w:val="24"/>
          <w:lang w:val="en-US"/>
        </w:rPr>
      </w:pPr>
      <w:r w:rsidRPr="008064E7">
        <w:rPr>
          <w:rFonts w:ascii="Times New Roman" w:hAnsi="Times New Roman" w:cs="Times New Roman"/>
          <w:i/>
          <w:sz w:val="24"/>
          <w:szCs w:val="24"/>
        </w:rPr>
        <w:t>Материалы</w:t>
      </w:r>
      <w:r w:rsidRPr="008064E7">
        <w:rPr>
          <w:rFonts w:ascii="Times New Roman" w:hAnsi="Times New Roman" w:cs="Times New Roman"/>
          <w:i/>
          <w:sz w:val="24"/>
          <w:szCs w:val="24"/>
          <w:lang w:val="en-US"/>
        </w:rPr>
        <w:t xml:space="preserve"> </w:t>
      </w:r>
      <w:r w:rsidRPr="008064E7">
        <w:rPr>
          <w:rFonts w:ascii="Times New Roman" w:hAnsi="Times New Roman" w:cs="Times New Roman"/>
          <w:i/>
          <w:sz w:val="24"/>
          <w:szCs w:val="24"/>
        </w:rPr>
        <w:t>конференции</w:t>
      </w:r>
      <w:r w:rsidRPr="008064E7">
        <w:rPr>
          <w:rFonts w:ascii="Times New Roman" w:hAnsi="Times New Roman" w:cs="Times New Roman"/>
          <w:i/>
          <w:sz w:val="24"/>
          <w:szCs w:val="24"/>
          <w:lang w:val="en-US"/>
        </w:rPr>
        <w:t>:</w:t>
      </w:r>
    </w:p>
    <w:p w14:paraId="32E2E0D4" w14:textId="77777777" w:rsidR="008064E7" w:rsidRDefault="008064E7" w:rsidP="000B4413">
      <w:pPr>
        <w:spacing w:after="0"/>
        <w:jc w:val="both"/>
        <w:rPr>
          <w:rFonts w:ascii="Times New Roman" w:hAnsi="Times New Roman" w:cs="Times New Roman"/>
          <w:sz w:val="24"/>
          <w:szCs w:val="24"/>
          <w:lang w:val="en-US"/>
        </w:rPr>
      </w:pPr>
      <w:proofErr w:type="spellStart"/>
      <w:r w:rsidRPr="008064E7">
        <w:rPr>
          <w:rFonts w:ascii="Times New Roman" w:hAnsi="Times New Roman" w:cs="Times New Roman"/>
          <w:sz w:val="24"/>
          <w:szCs w:val="24"/>
          <w:lang w:val="en-US"/>
        </w:rPr>
        <w:t>Sukhareva</w:t>
      </w:r>
      <w:proofErr w:type="spellEnd"/>
      <w:r w:rsidRPr="008064E7">
        <w:rPr>
          <w:rFonts w:ascii="Times New Roman" w:hAnsi="Times New Roman" w:cs="Times New Roman"/>
          <w:sz w:val="24"/>
          <w:szCs w:val="24"/>
          <w:lang w:val="en-US"/>
        </w:rPr>
        <w:t xml:space="preserve"> </w:t>
      </w:r>
      <w:proofErr w:type="spellStart"/>
      <w:r w:rsidRPr="008064E7">
        <w:rPr>
          <w:rFonts w:ascii="Times New Roman" w:hAnsi="Times New Roman" w:cs="Times New Roman"/>
          <w:sz w:val="24"/>
          <w:szCs w:val="24"/>
          <w:lang w:val="en-US"/>
        </w:rPr>
        <w:t>O.Yu</w:t>
      </w:r>
      <w:proofErr w:type="spellEnd"/>
      <w:r w:rsidRPr="008064E7">
        <w:rPr>
          <w:rFonts w:ascii="Times New Roman" w:hAnsi="Times New Roman" w:cs="Times New Roman"/>
          <w:sz w:val="24"/>
          <w:szCs w:val="24"/>
          <w:lang w:val="en-US"/>
        </w:rPr>
        <w:t xml:space="preserve">., </w:t>
      </w:r>
      <w:proofErr w:type="spellStart"/>
      <w:r w:rsidRPr="008064E7">
        <w:rPr>
          <w:rFonts w:ascii="Times New Roman" w:hAnsi="Times New Roman" w:cs="Times New Roman"/>
          <w:sz w:val="24"/>
          <w:szCs w:val="24"/>
          <w:lang w:val="en-US"/>
        </w:rPr>
        <w:t>Galitsina</w:t>
      </w:r>
      <w:proofErr w:type="spellEnd"/>
      <w:r w:rsidRPr="008064E7">
        <w:rPr>
          <w:rFonts w:ascii="Times New Roman" w:hAnsi="Times New Roman" w:cs="Times New Roman"/>
          <w:sz w:val="24"/>
          <w:szCs w:val="24"/>
          <w:lang w:val="en-US"/>
        </w:rPr>
        <w:t xml:space="preserve"> N.A., </w:t>
      </w:r>
      <w:proofErr w:type="spellStart"/>
      <w:r w:rsidRPr="008064E7">
        <w:rPr>
          <w:rFonts w:ascii="Times New Roman" w:hAnsi="Times New Roman" w:cs="Times New Roman"/>
          <w:sz w:val="24"/>
          <w:szCs w:val="24"/>
          <w:lang w:val="en-US"/>
        </w:rPr>
        <w:t>Shestakova</w:t>
      </w:r>
      <w:proofErr w:type="spellEnd"/>
      <w:r w:rsidRPr="008064E7">
        <w:rPr>
          <w:rFonts w:ascii="Times New Roman" w:hAnsi="Times New Roman" w:cs="Times New Roman"/>
          <w:sz w:val="24"/>
          <w:szCs w:val="24"/>
          <w:lang w:val="en-US"/>
        </w:rPr>
        <w:t xml:space="preserve"> M.V. Retrospective evaluation of the factors that predict the development of type 2 diabetes in people with impaired glucose tolerance. Fifth All-Russian Congress of Diabetes. [</w:t>
      </w:r>
      <w:proofErr w:type="spellStart"/>
      <w:r w:rsidRPr="008064E7">
        <w:rPr>
          <w:rFonts w:ascii="Times New Roman" w:hAnsi="Times New Roman" w:cs="Times New Roman"/>
          <w:sz w:val="24"/>
          <w:szCs w:val="24"/>
          <w:lang w:val="en-US"/>
        </w:rPr>
        <w:t>Pyatyy</w:t>
      </w:r>
      <w:proofErr w:type="spellEnd"/>
      <w:r w:rsidRPr="008064E7">
        <w:rPr>
          <w:rFonts w:ascii="Times New Roman" w:hAnsi="Times New Roman" w:cs="Times New Roman"/>
          <w:sz w:val="24"/>
          <w:szCs w:val="24"/>
          <w:lang w:val="en-US"/>
        </w:rPr>
        <w:t xml:space="preserve"> </w:t>
      </w:r>
      <w:proofErr w:type="spellStart"/>
      <w:r w:rsidRPr="008064E7">
        <w:rPr>
          <w:rFonts w:ascii="Times New Roman" w:hAnsi="Times New Roman" w:cs="Times New Roman"/>
          <w:sz w:val="24"/>
          <w:szCs w:val="24"/>
          <w:lang w:val="en-US"/>
        </w:rPr>
        <w:t>Vserossiyskiy</w:t>
      </w:r>
      <w:proofErr w:type="spellEnd"/>
      <w:r w:rsidRPr="008064E7">
        <w:rPr>
          <w:rFonts w:ascii="Times New Roman" w:hAnsi="Times New Roman" w:cs="Times New Roman"/>
          <w:sz w:val="24"/>
          <w:szCs w:val="24"/>
          <w:lang w:val="en-US"/>
        </w:rPr>
        <w:t xml:space="preserve"> </w:t>
      </w:r>
      <w:proofErr w:type="spellStart"/>
      <w:r w:rsidRPr="008064E7">
        <w:rPr>
          <w:rFonts w:ascii="Times New Roman" w:hAnsi="Times New Roman" w:cs="Times New Roman"/>
          <w:sz w:val="24"/>
          <w:szCs w:val="24"/>
          <w:lang w:val="en-US"/>
        </w:rPr>
        <w:t>diabetologicheskiy</w:t>
      </w:r>
      <w:proofErr w:type="spellEnd"/>
      <w:r w:rsidRPr="008064E7">
        <w:rPr>
          <w:rFonts w:ascii="Times New Roman" w:hAnsi="Times New Roman" w:cs="Times New Roman"/>
          <w:sz w:val="24"/>
          <w:szCs w:val="24"/>
          <w:lang w:val="en-US"/>
        </w:rPr>
        <w:t xml:space="preserve"> </w:t>
      </w:r>
      <w:proofErr w:type="spellStart"/>
      <w:r w:rsidRPr="008064E7">
        <w:rPr>
          <w:rFonts w:ascii="Times New Roman" w:hAnsi="Times New Roman" w:cs="Times New Roman"/>
          <w:sz w:val="24"/>
          <w:szCs w:val="24"/>
          <w:lang w:val="en-US"/>
        </w:rPr>
        <w:t>kongress</w:t>
      </w:r>
      <w:proofErr w:type="spellEnd"/>
      <w:r w:rsidRPr="008064E7">
        <w:rPr>
          <w:rFonts w:ascii="Times New Roman" w:hAnsi="Times New Roman" w:cs="Times New Roman"/>
          <w:sz w:val="24"/>
          <w:szCs w:val="24"/>
          <w:lang w:val="en-US"/>
        </w:rPr>
        <w:t>]. Moscow; 2010: 123. (</w:t>
      </w:r>
      <w:proofErr w:type="gramStart"/>
      <w:r w:rsidRPr="008064E7">
        <w:rPr>
          <w:rFonts w:ascii="Times New Roman" w:hAnsi="Times New Roman" w:cs="Times New Roman"/>
          <w:sz w:val="24"/>
          <w:szCs w:val="24"/>
          <w:lang w:val="en-US"/>
        </w:rPr>
        <w:t>in</w:t>
      </w:r>
      <w:proofErr w:type="gramEnd"/>
      <w:r w:rsidRPr="008064E7">
        <w:rPr>
          <w:rFonts w:ascii="Times New Roman" w:hAnsi="Times New Roman" w:cs="Times New Roman"/>
          <w:sz w:val="24"/>
          <w:szCs w:val="24"/>
          <w:lang w:val="en-US"/>
        </w:rPr>
        <w:t xml:space="preserve"> Russian)</w:t>
      </w:r>
    </w:p>
    <w:p w14:paraId="44D7E155" w14:textId="77777777" w:rsidR="008064E7" w:rsidRDefault="008064E7" w:rsidP="000B4413">
      <w:pPr>
        <w:spacing w:after="0"/>
        <w:jc w:val="both"/>
        <w:rPr>
          <w:rFonts w:ascii="Times New Roman" w:hAnsi="Times New Roman" w:cs="Times New Roman"/>
          <w:i/>
          <w:sz w:val="24"/>
          <w:szCs w:val="24"/>
          <w:lang w:val="en-US"/>
        </w:rPr>
      </w:pPr>
      <w:r w:rsidRPr="008064E7">
        <w:rPr>
          <w:rFonts w:ascii="Times New Roman" w:hAnsi="Times New Roman" w:cs="Times New Roman"/>
          <w:i/>
          <w:sz w:val="24"/>
          <w:szCs w:val="24"/>
        </w:rPr>
        <w:lastRenderedPageBreak/>
        <w:t>Интернет</w:t>
      </w:r>
      <w:r w:rsidRPr="008064E7">
        <w:rPr>
          <w:rFonts w:ascii="Times New Roman" w:hAnsi="Times New Roman" w:cs="Times New Roman"/>
          <w:i/>
          <w:sz w:val="24"/>
          <w:szCs w:val="24"/>
          <w:lang w:val="en-US"/>
        </w:rPr>
        <w:t>-</w:t>
      </w:r>
      <w:r w:rsidRPr="008064E7">
        <w:rPr>
          <w:rFonts w:ascii="Times New Roman" w:hAnsi="Times New Roman" w:cs="Times New Roman"/>
          <w:i/>
          <w:sz w:val="24"/>
          <w:szCs w:val="24"/>
        </w:rPr>
        <w:t>ресурс</w:t>
      </w:r>
      <w:r w:rsidRPr="008064E7">
        <w:rPr>
          <w:rFonts w:ascii="Times New Roman" w:hAnsi="Times New Roman" w:cs="Times New Roman"/>
          <w:i/>
          <w:sz w:val="24"/>
          <w:szCs w:val="24"/>
          <w:lang w:val="en-US"/>
        </w:rPr>
        <w:t>:</w:t>
      </w:r>
    </w:p>
    <w:p w14:paraId="28EC5C30" w14:textId="77777777" w:rsidR="008064E7" w:rsidRDefault="008064E7" w:rsidP="000B4413">
      <w:pPr>
        <w:spacing w:after="0"/>
        <w:jc w:val="both"/>
        <w:rPr>
          <w:rFonts w:ascii="Times New Roman" w:hAnsi="Times New Roman" w:cs="Times New Roman"/>
          <w:sz w:val="24"/>
          <w:szCs w:val="24"/>
          <w:lang w:val="en-US"/>
        </w:rPr>
      </w:pPr>
      <w:r w:rsidRPr="008064E7">
        <w:rPr>
          <w:rFonts w:ascii="Times New Roman" w:hAnsi="Times New Roman" w:cs="Times New Roman"/>
          <w:sz w:val="24"/>
          <w:szCs w:val="24"/>
          <w:lang w:val="en-US"/>
        </w:rPr>
        <w:t>APA Style (2011). Available at: http://www.apastyle.org/apa-style-help.aspx (accessed 5 February 2011).</w:t>
      </w:r>
    </w:p>
    <w:sectPr w:rsidR="00806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yandex-sans">
    <w:altName w:val="Times New Roman"/>
    <w:charset w:val="CC"/>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467A"/>
    <w:multiLevelType w:val="multilevel"/>
    <w:tmpl w:val="0C0A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FD6A18"/>
    <w:multiLevelType w:val="hybridMultilevel"/>
    <w:tmpl w:val="ADB0ED7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BD25508"/>
    <w:multiLevelType w:val="hybridMultilevel"/>
    <w:tmpl w:val="A6C2D2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737979"/>
    <w:multiLevelType w:val="hybridMultilevel"/>
    <w:tmpl w:val="FEC20BEA"/>
    <w:lvl w:ilvl="0" w:tplc="DB90CE3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DF"/>
    <w:rsid w:val="0002134A"/>
    <w:rsid w:val="00030DDB"/>
    <w:rsid w:val="0008304F"/>
    <w:rsid w:val="000B4413"/>
    <w:rsid w:val="000E274F"/>
    <w:rsid w:val="000F002B"/>
    <w:rsid w:val="000F1366"/>
    <w:rsid w:val="0016311C"/>
    <w:rsid w:val="001F2581"/>
    <w:rsid w:val="00260089"/>
    <w:rsid w:val="002A621F"/>
    <w:rsid w:val="00304F3F"/>
    <w:rsid w:val="00321B58"/>
    <w:rsid w:val="003662D8"/>
    <w:rsid w:val="003B5E0D"/>
    <w:rsid w:val="00464633"/>
    <w:rsid w:val="0049070A"/>
    <w:rsid w:val="004A086E"/>
    <w:rsid w:val="004B3BFC"/>
    <w:rsid w:val="004C39E0"/>
    <w:rsid w:val="004D59AF"/>
    <w:rsid w:val="00524CA4"/>
    <w:rsid w:val="005535A7"/>
    <w:rsid w:val="005B3E55"/>
    <w:rsid w:val="00655053"/>
    <w:rsid w:val="00666639"/>
    <w:rsid w:val="0066756F"/>
    <w:rsid w:val="006961A6"/>
    <w:rsid w:val="006B0B9A"/>
    <w:rsid w:val="006F3699"/>
    <w:rsid w:val="00705711"/>
    <w:rsid w:val="00727F77"/>
    <w:rsid w:val="0074754C"/>
    <w:rsid w:val="0076101E"/>
    <w:rsid w:val="0078599B"/>
    <w:rsid w:val="0079294B"/>
    <w:rsid w:val="007A3E88"/>
    <w:rsid w:val="007A55EA"/>
    <w:rsid w:val="007B6C0B"/>
    <w:rsid w:val="007C1494"/>
    <w:rsid w:val="007D4725"/>
    <w:rsid w:val="008064E7"/>
    <w:rsid w:val="008145C0"/>
    <w:rsid w:val="008227DF"/>
    <w:rsid w:val="00837249"/>
    <w:rsid w:val="008427FA"/>
    <w:rsid w:val="00890C91"/>
    <w:rsid w:val="008C614C"/>
    <w:rsid w:val="008D2AC9"/>
    <w:rsid w:val="008E0A99"/>
    <w:rsid w:val="008E43D0"/>
    <w:rsid w:val="008F493D"/>
    <w:rsid w:val="009563D1"/>
    <w:rsid w:val="00982DBB"/>
    <w:rsid w:val="009F000F"/>
    <w:rsid w:val="00A26898"/>
    <w:rsid w:val="00A36E78"/>
    <w:rsid w:val="00A70B73"/>
    <w:rsid w:val="00B55EE5"/>
    <w:rsid w:val="00B648E5"/>
    <w:rsid w:val="00BB21D5"/>
    <w:rsid w:val="00BC6140"/>
    <w:rsid w:val="00C071E1"/>
    <w:rsid w:val="00C3618F"/>
    <w:rsid w:val="00C41587"/>
    <w:rsid w:val="00C653AC"/>
    <w:rsid w:val="00C7421E"/>
    <w:rsid w:val="00C75DEC"/>
    <w:rsid w:val="00C86E1C"/>
    <w:rsid w:val="00CA68EA"/>
    <w:rsid w:val="00CD3A2A"/>
    <w:rsid w:val="00D165CF"/>
    <w:rsid w:val="00D71757"/>
    <w:rsid w:val="00DC1756"/>
    <w:rsid w:val="00E470AC"/>
    <w:rsid w:val="00E87279"/>
    <w:rsid w:val="00ED4C22"/>
    <w:rsid w:val="00F509B9"/>
    <w:rsid w:val="00F93388"/>
    <w:rsid w:val="00FA74F6"/>
    <w:rsid w:val="00FF3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046C"/>
  <w15:chartTrackingRefBased/>
  <w15:docId w15:val="{F6D8A191-BF22-4047-A79A-D314D935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C14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55EA"/>
    <w:pPr>
      <w:ind w:left="720"/>
      <w:contextualSpacing/>
    </w:pPr>
  </w:style>
  <w:style w:type="character" w:styleId="a5">
    <w:name w:val="Strong"/>
    <w:basedOn w:val="a0"/>
    <w:uiPriority w:val="22"/>
    <w:qFormat/>
    <w:rsid w:val="0016311C"/>
    <w:rPr>
      <w:b/>
      <w:bCs/>
    </w:rPr>
  </w:style>
  <w:style w:type="paragraph" w:styleId="a6">
    <w:name w:val="Normal (Web)"/>
    <w:basedOn w:val="a"/>
    <w:uiPriority w:val="99"/>
    <w:unhideWhenUsed/>
    <w:rsid w:val="00814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8145C0"/>
    <w:rPr>
      <w:i/>
      <w:iCs/>
    </w:rPr>
  </w:style>
  <w:style w:type="character" w:styleId="a8">
    <w:name w:val="Hyperlink"/>
    <w:basedOn w:val="a0"/>
    <w:uiPriority w:val="99"/>
    <w:unhideWhenUsed/>
    <w:rsid w:val="008145C0"/>
    <w:rPr>
      <w:color w:val="0000FF"/>
      <w:u w:val="single"/>
    </w:rPr>
  </w:style>
  <w:style w:type="character" w:customStyle="1" w:styleId="30">
    <w:name w:val="Заголовок 3 Знак"/>
    <w:basedOn w:val="a0"/>
    <w:link w:val="3"/>
    <w:uiPriority w:val="9"/>
    <w:rsid w:val="007C1494"/>
    <w:rPr>
      <w:rFonts w:ascii="Times New Roman" w:eastAsia="Times New Roman" w:hAnsi="Times New Roman" w:cs="Times New Roman"/>
      <w:b/>
      <w:bCs/>
      <w:sz w:val="27"/>
      <w:szCs w:val="27"/>
      <w:lang w:eastAsia="ru-RU"/>
    </w:rPr>
  </w:style>
  <w:style w:type="character" w:styleId="a9">
    <w:name w:val="annotation reference"/>
    <w:basedOn w:val="a0"/>
    <w:uiPriority w:val="99"/>
    <w:semiHidden/>
    <w:unhideWhenUsed/>
    <w:rsid w:val="00982DBB"/>
    <w:rPr>
      <w:sz w:val="16"/>
      <w:szCs w:val="16"/>
    </w:rPr>
  </w:style>
  <w:style w:type="paragraph" w:styleId="aa">
    <w:name w:val="annotation text"/>
    <w:basedOn w:val="a"/>
    <w:link w:val="ab"/>
    <w:uiPriority w:val="99"/>
    <w:semiHidden/>
    <w:unhideWhenUsed/>
    <w:rsid w:val="00982DBB"/>
    <w:pPr>
      <w:spacing w:line="240" w:lineRule="auto"/>
    </w:pPr>
    <w:rPr>
      <w:sz w:val="20"/>
      <w:szCs w:val="20"/>
    </w:rPr>
  </w:style>
  <w:style w:type="character" w:customStyle="1" w:styleId="ab">
    <w:name w:val="Текст примечания Знак"/>
    <w:basedOn w:val="a0"/>
    <w:link w:val="aa"/>
    <w:uiPriority w:val="99"/>
    <w:semiHidden/>
    <w:rsid w:val="00982DBB"/>
    <w:rPr>
      <w:sz w:val="20"/>
      <w:szCs w:val="20"/>
    </w:rPr>
  </w:style>
  <w:style w:type="paragraph" w:styleId="ac">
    <w:name w:val="annotation subject"/>
    <w:basedOn w:val="aa"/>
    <w:next w:val="aa"/>
    <w:link w:val="ad"/>
    <w:uiPriority w:val="99"/>
    <w:semiHidden/>
    <w:unhideWhenUsed/>
    <w:rsid w:val="00982DBB"/>
    <w:rPr>
      <w:b/>
      <w:bCs/>
    </w:rPr>
  </w:style>
  <w:style w:type="character" w:customStyle="1" w:styleId="ad">
    <w:name w:val="Тема примечания Знак"/>
    <w:basedOn w:val="ab"/>
    <w:link w:val="ac"/>
    <w:uiPriority w:val="99"/>
    <w:semiHidden/>
    <w:rsid w:val="00982DBB"/>
    <w:rPr>
      <w:b/>
      <w:bCs/>
      <w:sz w:val="20"/>
      <w:szCs w:val="20"/>
    </w:rPr>
  </w:style>
  <w:style w:type="paragraph" w:styleId="ae">
    <w:name w:val="Balloon Text"/>
    <w:basedOn w:val="a"/>
    <w:link w:val="af"/>
    <w:uiPriority w:val="99"/>
    <w:semiHidden/>
    <w:unhideWhenUsed/>
    <w:rsid w:val="00982DB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82DBB"/>
    <w:rPr>
      <w:rFonts w:ascii="Segoe UI" w:hAnsi="Segoe UI" w:cs="Segoe UI"/>
      <w:sz w:val="18"/>
      <w:szCs w:val="18"/>
    </w:rPr>
  </w:style>
  <w:style w:type="paragraph" w:styleId="af0">
    <w:name w:val="header"/>
    <w:basedOn w:val="a"/>
    <w:link w:val="af1"/>
    <w:uiPriority w:val="99"/>
    <w:unhideWhenUsed/>
    <w:rsid w:val="00F9338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93388"/>
  </w:style>
  <w:style w:type="paragraph" w:styleId="af2">
    <w:name w:val="No Spacing"/>
    <w:uiPriority w:val="1"/>
    <w:qFormat/>
    <w:rsid w:val="00F93388"/>
    <w:pPr>
      <w:spacing w:after="0" w:line="240" w:lineRule="auto"/>
    </w:pPr>
  </w:style>
  <w:style w:type="paragraph" w:customStyle="1" w:styleId="1">
    <w:name w:val="Без интервала1"/>
    <w:rsid w:val="00F93388"/>
    <w:pPr>
      <w:spacing w:after="0" w:line="240" w:lineRule="auto"/>
    </w:pPr>
    <w:rPr>
      <w:rFonts w:ascii="Calibri" w:eastAsia="Times New Roman" w:hAnsi="Calibri" w:cs="Times New Roman"/>
    </w:rPr>
  </w:style>
  <w:style w:type="character" w:customStyle="1" w:styleId="apple-converted-space">
    <w:name w:val="apple-converted-space"/>
    <w:rsid w:val="00F93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4432">
      <w:bodyDiv w:val="1"/>
      <w:marLeft w:val="0"/>
      <w:marRight w:val="0"/>
      <w:marTop w:val="0"/>
      <w:marBottom w:val="0"/>
      <w:divBdr>
        <w:top w:val="none" w:sz="0" w:space="0" w:color="auto"/>
        <w:left w:val="none" w:sz="0" w:space="0" w:color="auto"/>
        <w:bottom w:val="none" w:sz="0" w:space="0" w:color="auto"/>
        <w:right w:val="none" w:sz="0" w:space="0" w:color="auto"/>
      </w:divBdr>
    </w:div>
    <w:div w:id="117839852">
      <w:bodyDiv w:val="1"/>
      <w:marLeft w:val="0"/>
      <w:marRight w:val="0"/>
      <w:marTop w:val="0"/>
      <w:marBottom w:val="0"/>
      <w:divBdr>
        <w:top w:val="none" w:sz="0" w:space="0" w:color="auto"/>
        <w:left w:val="none" w:sz="0" w:space="0" w:color="auto"/>
        <w:bottom w:val="none" w:sz="0" w:space="0" w:color="auto"/>
        <w:right w:val="none" w:sz="0" w:space="0" w:color="auto"/>
      </w:divBdr>
    </w:div>
    <w:div w:id="164513577">
      <w:bodyDiv w:val="1"/>
      <w:marLeft w:val="0"/>
      <w:marRight w:val="0"/>
      <w:marTop w:val="0"/>
      <w:marBottom w:val="0"/>
      <w:divBdr>
        <w:top w:val="none" w:sz="0" w:space="0" w:color="auto"/>
        <w:left w:val="none" w:sz="0" w:space="0" w:color="auto"/>
        <w:bottom w:val="none" w:sz="0" w:space="0" w:color="auto"/>
        <w:right w:val="none" w:sz="0" w:space="0" w:color="auto"/>
      </w:divBdr>
    </w:div>
    <w:div w:id="509763605">
      <w:bodyDiv w:val="1"/>
      <w:marLeft w:val="0"/>
      <w:marRight w:val="0"/>
      <w:marTop w:val="0"/>
      <w:marBottom w:val="0"/>
      <w:divBdr>
        <w:top w:val="none" w:sz="0" w:space="0" w:color="auto"/>
        <w:left w:val="none" w:sz="0" w:space="0" w:color="auto"/>
        <w:bottom w:val="none" w:sz="0" w:space="0" w:color="auto"/>
        <w:right w:val="none" w:sz="0" w:space="0" w:color="auto"/>
      </w:divBdr>
    </w:div>
    <w:div w:id="606619163">
      <w:bodyDiv w:val="1"/>
      <w:marLeft w:val="0"/>
      <w:marRight w:val="0"/>
      <w:marTop w:val="0"/>
      <w:marBottom w:val="0"/>
      <w:divBdr>
        <w:top w:val="none" w:sz="0" w:space="0" w:color="auto"/>
        <w:left w:val="none" w:sz="0" w:space="0" w:color="auto"/>
        <w:bottom w:val="none" w:sz="0" w:space="0" w:color="auto"/>
        <w:right w:val="none" w:sz="0" w:space="0" w:color="auto"/>
      </w:divBdr>
    </w:div>
    <w:div w:id="706755935">
      <w:bodyDiv w:val="1"/>
      <w:marLeft w:val="0"/>
      <w:marRight w:val="0"/>
      <w:marTop w:val="0"/>
      <w:marBottom w:val="0"/>
      <w:divBdr>
        <w:top w:val="none" w:sz="0" w:space="0" w:color="auto"/>
        <w:left w:val="none" w:sz="0" w:space="0" w:color="auto"/>
        <w:bottom w:val="none" w:sz="0" w:space="0" w:color="auto"/>
        <w:right w:val="none" w:sz="0" w:space="0" w:color="auto"/>
      </w:divBdr>
    </w:div>
    <w:div w:id="777985550">
      <w:bodyDiv w:val="1"/>
      <w:marLeft w:val="0"/>
      <w:marRight w:val="0"/>
      <w:marTop w:val="0"/>
      <w:marBottom w:val="0"/>
      <w:divBdr>
        <w:top w:val="none" w:sz="0" w:space="0" w:color="auto"/>
        <w:left w:val="none" w:sz="0" w:space="0" w:color="auto"/>
        <w:bottom w:val="none" w:sz="0" w:space="0" w:color="auto"/>
        <w:right w:val="none" w:sz="0" w:space="0" w:color="auto"/>
      </w:divBdr>
    </w:div>
    <w:div w:id="873150437">
      <w:bodyDiv w:val="1"/>
      <w:marLeft w:val="0"/>
      <w:marRight w:val="0"/>
      <w:marTop w:val="0"/>
      <w:marBottom w:val="0"/>
      <w:divBdr>
        <w:top w:val="none" w:sz="0" w:space="0" w:color="auto"/>
        <w:left w:val="none" w:sz="0" w:space="0" w:color="auto"/>
        <w:bottom w:val="none" w:sz="0" w:space="0" w:color="auto"/>
        <w:right w:val="none" w:sz="0" w:space="0" w:color="auto"/>
      </w:divBdr>
    </w:div>
    <w:div w:id="942686844">
      <w:bodyDiv w:val="1"/>
      <w:marLeft w:val="0"/>
      <w:marRight w:val="0"/>
      <w:marTop w:val="0"/>
      <w:marBottom w:val="0"/>
      <w:divBdr>
        <w:top w:val="none" w:sz="0" w:space="0" w:color="auto"/>
        <w:left w:val="none" w:sz="0" w:space="0" w:color="auto"/>
        <w:bottom w:val="none" w:sz="0" w:space="0" w:color="auto"/>
        <w:right w:val="none" w:sz="0" w:space="0" w:color="auto"/>
      </w:divBdr>
    </w:div>
    <w:div w:id="953903684">
      <w:bodyDiv w:val="1"/>
      <w:marLeft w:val="0"/>
      <w:marRight w:val="0"/>
      <w:marTop w:val="0"/>
      <w:marBottom w:val="0"/>
      <w:divBdr>
        <w:top w:val="none" w:sz="0" w:space="0" w:color="auto"/>
        <w:left w:val="none" w:sz="0" w:space="0" w:color="auto"/>
        <w:bottom w:val="none" w:sz="0" w:space="0" w:color="auto"/>
        <w:right w:val="none" w:sz="0" w:space="0" w:color="auto"/>
      </w:divBdr>
    </w:div>
    <w:div w:id="1133062326">
      <w:bodyDiv w:val="1"/>
      <w:marLeft w:val="0"/>
      <w:marRight w:val="0"/>
      <w:marTop w:val="0"/>
      <w:marBottom w:val="0"/>
      <w:divBdr>
        <w:top w:val="none" w:sz="0" w:space="0" w:color="auto"/>
        <w:left w:val="none" w:sz="0" w:space="0" w:color="auto"/>
        <w:bottom w:val="none" w:sz="0" w:space="0" w:color="auto"/>
        <w:right w:val="none" w:sz="0" w:space="0" w:color="auto"/>
      </w:divBdr>
    </w:div>
    <w:div w:id="1166243971">
      <w:bodyDiv w:val="1"/>
      <w:marLeft w:val="0"/>
      <w:marRight w:val="0"/>
      <w:marTop w:val="0"/>
      <w:marBottom w:val="0"/>
      <w:divBdr>
        <w:top w:val="none" w:sz="0" w:space="0" w:color="auto"/>
        <w:left w:val="none" w:sz="0" w:space="0" w:color="auto"/>
        <w:bottom w:val="none" w:sz="0" w:space="0" w:color="auto"/>
        <w:right w:val="none" w:sz="0" w:space="0" w:color="auto"/>
      </w:divBdr>
    </w:div>
    <w:div w:id="1380399442">
      <w:bodyDiv w:val="1"/>
      <w:marLeft w:val="0"/>
      <w:marRight w:val="0"/>
      <w:marTop w:val="0"/>
      <w:marBottom w:val="0"/>
      <w:divBdr>
        <w:top w:val="none" w:sz="0" w:space="0" w:color="auto"/>
        <w:left w:val="none" w:sz="0" w:space="0" w:color="auto"/>
        <w:bottom w:val="none" w:sz="0" w:space="0" w:color="auto"/>
        <w:right w:val="none" w:sz="0" w:space="0" w:color="auto"/>
      </w:divBdr>
    </w:div>
    <w:div w:id="20264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ethics.org/" TargetMode="External"/><Relationship Id="rId13" Type="http://schemas.openxmlformats.org/officeDocument/2006/relationships/hyperlink" Target="http://www.niso.org/workrooms/pie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tionethics.org/" TargetMode="External"/><Relationship Id="rId12" Type="http://schemas.openxmlformats.org/officeDocument/2006/relationships/hyperlink" Target="http://www.councilscienceeditors.org/" TargetMode="External"/><Relationship Id="rId17" Type="http://schemas.openxmlformats.org/officeDocument/2006/relationships/hyperlink" Target="https://www.ncbi.nlm.nih.gov/pubmed/" TargetMode="External"/><Relationship Id="rId2" Type="http://schemas.openxmlformats.org/officeDocument/2006/relationships/styles" Target="styles.xml"/><Relationship Id="rId16" Type="http://schemas.openxmlformats.org/officeDocument/2006/relationships/hyperlink" Target="http://www.webmedinfo.ru/medicinskaya-mikrobiologiya-pozdeev-o-k-pokrovskij-v-i.html" TargetMode="External"/><Relationship Id="rId1" Type="http://schemas.openxmlformats.org/officeDocument/2006/relationships/numbering" Target="numbering.xml"/><Relationship Id="rId6" Type="http://schemas.openxmlformats.org/officeDocument/2006/relationships/hyperlink" Target="http://rasep.ru/" TargetMode="External"/><Relationship Id="rId11" Type="http://schemas.openxmlformats.org/officeDocument/2006/relationships/hyperlink" Target="http://www.councilscienceeditors.org/resource-library/editorial-policies/" TargetMode="External"/><Relationship Id="rId5" Type="http://schemas.openxmlformats.org/officeDocument/2006/relationships/hyperlink" Target="http://rasep.ru/" TargetMode="External"/><Relationship Id="rId15" Type="http://schemas.openxmlformats.org/officeDocument/2006/relationships/hyperlink" Target="http://www.twirpx.com/file/123175/" TargetMode="External"/><Relationship Id="rId10" Type="http://schemas.openxmlformats.org/officeDocument/2006/relationships/hyperlink" Target="http://www.icmj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mje.org/" TargetMode="External"/><Relationship Id="rId14" Type="http://schemas.openxmlformats.org/officeDocument/2006/relationships/hyperlink" Target="http://www.niso.org/workrooms/p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3468</Words>
  <Characters>19773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11</cp:revision>
  <dcterms:created xsi:type="dcterms:W3CDTF">2019-11-25T14:23:00Z</dcterms:created>
  <dcterms:modified xsi:type="dcterms:W3CDTF">2020-11-14T08:04:00Z</dcterms:modified>
</cp:coreProperties>
</file>