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19D" w:rsidRDefault="00896604" w:rsidP="0035419D">
      <w:pPr>
        <w:suppressAutoHyphens/>
        <w:ind w:right="-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СМУ (</w:t>
      </w:r>
      <w:proofErr w:type="spellStart"/>
      <w:r w:rsidR="0035419D">
        <w:rPr>
          <w:b/>
          <w:sz w:val="28"/>
          <w:szCs w:val="28"/>
        </w:rPr>
        <w:t>СМУиС</w:t>
      </w:r>
      <w:proofErr w:type="spellEnd"/>
      <w:r w:rsidR="0035419D">
        <w:rPr>
          <w:b/>
          <w:sz w:val="28"/>
          <w:szCs w:val="28"/>
        </w:rPr>
        <w:t>) ФБУН «Ростовский НИИ микробиологии и паразитологии»</w:t>
      </w:r>
    </w:p>
    <w:p w:rsidR="00B37850" w:rsidRDefault="00B37850" w:rsidP="0035419D">
      <w:pPr>
        <w:suppressAutoHyphens/>
        <w:ind w:right="-60"/>
        <w:jc w:val="center"/>
      </w:pPr>
    </w:p>
    <w:tbl>
      <w:tblPr>
        <w:tblW w:w="15507" w:type="dxa"/>
        <w:tblInd w:w="-90" w:type="dxa"/>
        <w:tblLayout w:type="fixed"/>
        <w:tblLook w:val="0000"/>
      </w:tblPr>
      <w:tblGrid>
        <w:gridCol w:w="624"/>
        <w:gridCol w:w="8273"/>
        <w:gridCol w:w="2641"/>
        <w:gridCol w:w="3969"/>
      </w:tblGrid>
      <w:tr w:rsidR="009D0147" w:rsidTr="00357E7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147" w:rsidRDefault="009D0147" w:rsidP="001C7EF1">
            <w:pPr>
              <w:suppressAutoHyphens/>
              <w:ind w:right="-60"/>
              <w:jc w:val="center"/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147" w:rsidRDefault="009D0147" w:rsidP="001C7EF1">
            <w:pPr>
              <w:suppressAutoHyphens/>
              <w:ind w:right="-60"/>
              <w:jc w:val="center"/>
            </w:pPr>
            <w:r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147" w:rsidRDefault="009D0147" w:rsidP="001C7EF1">
            <w:pPr>
              <w:suppressAutoHyphens/>
              <w:ind w:right="-60"/>
              <w:jc w:val="center"/>
            </w:pPr>
            <w:r>
              <w:rPr>
                <w:b/>
                <w:sz w:val="28"/>
                <w:szCs w:val="28"/>
              </w:rPr>
              <w:t xml:space="preserve">Срок проведения </w:t>
            </w:r>
            <w:r>
              <w:rPr>
                <w:sz w:val="28"/>
                <w:szCs w:val="28"/>
              </w:rPr>
              <w:t>(месяц)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147" w:rsidRDefault="009D0147" w:rsidP="001C7EF1">
            <w:pPr>
              <w:suppressAutoHyphens/>
              <w:ind w:right="-60"/>
              <w:jc w:val="center"/>
            </w:pPr>
            <w:r>
              <w:rPr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9D0147" w:rsidTr="00357E7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147" w:rsidRDefault="009D0147" w:rsidP="001C7EF1">
            <w:pPr>
              <w:suppressAutoHyphens/>
              <w:ind w:right="-60"/>
              <w:jc w:val="center"/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147" w:rsidRDefault="009D0147" w:rsidP="001C7EF1">
            <w:pPr>
              <w:suppressAutoHyphens/>
              <w:ind w:right="-60"/>
              <w:jc w:val="center"/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147" w:rsidRDefault="009D0147" w:rsidP="001C7EF1">
            <w:pPr>
              <w:suppressAutoHyphens/>
              <w:ind w:right="-60"/>
              <w:jc w:val="center"/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147" w:rsidRDefault="009D0147" w:rsidP="001C7EF1">
            <w:pPr>
              <w:suppressAutoHyphens/>
              <w:ind w:right="-60"/>
              <w:jc w:val="center"/>
            </w:pPr>
            <w:r>
              <w:rPr>
                <w:b/>
                <w:sz w:val="26"/>
                <w:szCs w:val="26"/>
              </w:rPr>
              <w:t>4</w:t>
            </w:r>
          </w:p>
        </w:tc>
      </w:tr>
      <w:tr w:rsidR="009D0147" w:rsidTr="00357E7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147" w:rsidRDefault="009D0147" w:rsidP="001C7EF1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147" w:rsidRDefault="009D0147" w:rsidP="001C7EF1">
            <w:pPr>
              <w:suppressAutoHyphens/>
              <w:ind w:right="-60"/>
              <w:rPr>
                <w:b/>
                <w:sz w:val="26"/>
                <w:szCs w:val="26"/>
              </w:rPr>
            </w:pPr>
            <w:r w:rsidRPr="00B37850">
              <w:rPr>
                <w:b/>
                <w:szCs w:val="26"/>
              </w:rPr>
              <w:t>Статьи: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147" w:rsidRDefault="009D0147" w:rsidP="001C7EF1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147" w:rsidRDefault="009D0147" w:rsidP="001C7EF1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</w:p>
        </w:tc>
      </w:tr>
      <w:tr w:rsidR="009D0147" w:rsidTr="00357E7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147" w:rsidRDefault="009D0147" w:rsidP="001C7EF1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147" w:rsidRDefault="009D0147" w:rsidP="00A32DA6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A32DA6">
              <w:rPr>
                <w:szCs w:val="26"/>
              </w:rPr>
              <w:t>Количество публикаций молодых ученых</w:t>
            </w:r>
            <w:r w:rsidR="009640CB" w:rsidRPr="00A32DA6">
              <w:rPr>
                <w:szCs w:val="26"/>
              </w:rPr>
              <w:t>-</w:t>
            </w:r>
            <w:r w:rsidRPr="00A32DA6">
              <w:rPr>
                <w:szCs w:val="26"/>
              </w:rPr>
              <w:t xml:space="preserve"> </w:t>
            </w:r>
            <w:r w:rsidR="00A32DA6" w:rsidRPr="00A32DA6">
              <w:rPr>
                <w:szCs w:val="26"/>
              </w:rPr>
              <w:t>8</w:t>
            </w:r>
            <w:r w:rsidR="009640CB" w:rsidRPr="00A32DA6">
              <w:rPr>
                <w:szCs w:val="26"/>
              </w:rPr>
              <w:t>2</w:t>
            </w:r>
            <w:r w:rsidRPr="00A32DA6">
              <w:rPr>
                <w:szCs w:val="26"/>
              </w:rPr>
              <w:t xml:space="preserve">, </w:t>
            </w:r>
            <w:r w:rsidR="00A32DA6" w:rsidRPr="00A32DA6">
              <w:rPr>
                <w:szCs w:val="26"/>
              </w:rPr>
              <w:t>10</w:t>
            </w:r>
            <w:r w:rsidR="009640CB" w:rsidRPr="00A32DA6">
              <w:rPr>
                <w:szCs w:val="26"/>
              </w:rPr>
              <w:t>– зарубежной литературе, 5</w:t>
            </w:r>
            <w:r w:rsidRPr="00A32DA6">
              <w:rPr>
                <w:szCs w:val="26"/>
              </w:rPr>
              <w:t>– направлено в печать.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147" w:rsidRDefault="009D0147" w:rsidP="001C7EF1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B37850">
              <w:rPr>
                <w:szCs w:val="26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147" w:rsidRPr="002B0812" w:rsidRDefault="009D0147" w:rsidP="001C7EF1">
            <w:pPr>
              <w:suppressAutoHyphens/>
              <w:ind w:right="-60"/>
              <w:jc w:val="center"/>
              <w:rPr>
                <w:szCs w:val="26"/>
              </w:rPr>
            </w:pPr>
            <w:r w:rsidRPr="002B0812">
              <w:rPr>
                <w:szCs w:val="26"/>
              </w:rPr>
              <w:t>Все члены СМУ</w:t>
            </w:r>
          </w:p>
        </w:tc>
      </w:tr>
      <w:tr w:rsidR="009D0147" w:rsidTr="00357E7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147" w:rsidRDefault="009D0147" w:rsidP="001C7EF1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147" w:rsidRPr="00B37850" w:rsidRDefault="009D0147" w:rsidP="001C7EF1">
            <w:pPr>
              <w:suppressAutoHyphens/>
              <w:ind w:right="-60"/>
              <w:rPr>
                <w:b/>
                <w:szCs w:val="26"/>
              </w:rPr>
            </w:pPr>
            <w:r w:rsidRPr="00B37850">
              <w:rPr>
                <w:b/>
                <w:szCs w:val="26"/>
              </w:rPr>
              <w:t>Нормативно-методические документы: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147" w:rsidRPr="00B37850" w:rsidRDefault="009D0147" w:rsidP="001C7EF1">
            <w:pPr>
              <w:suppressAutoHyphens/>
              <w:ind w:right="-60"/>
              <w:jc w:val="center"/>
              <w:rPr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147" w:rsidRPr="002B0812" w:rsidRDefault="009D0147" w:rsidP="001C7EF1">
            <w:pPr>
              <w:suppressAutoHyphens/>
              <w:ind w:right="-60"/>
              <w:jc w:val="center"/>
              <w:rPr>
                <w:szCs w:val="26"/>
              </w:rPr>
            </w:pPr>
          </w:p>
        </w:tc>
      </w:tr>
      <w:tr w:rsidR="009D0147" w:rsidTr="00357E7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147" w:rsidRDefault="009D0147" w:rsidP="001C7EF1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147" w:rsidRPr="002B0812" w:rsidRDefault="00241195" w:rsidP="001C7EF1">
            <w:pPr>
              <w:suppressAutoHyphens/>
              <w:ind w:right="-60"/>
            </w:pPr>
            <w:r w:rsidRPr="00C906D3">
              <w:t xml:space="preserve">МУК «Методы лабораторных исследований объектов окружающей среды и биологических субстратов человека на наличие </w:t>
            </w:r>
            <w:proofErr w:type="spellStart"/>
            <w:r w:rsidRPr="00C906D3">
              <w:t>ооцист</w:t>
            </w:r>
            <w:proofErr w:type="spellEnd"/>
            <w:r w:rsidRPr="00C906D3">
              <w:t xml:space="preserve"> </w:t>
            </w:r>
            <w:proofErr w:type="spellStart"/>
            <w:r w:rsidRPr="00C906D3">
              <w:t>криптоспоридий</w:t>
            </w:r>
            <w:proofErr w:type="spellEnd"/>
            <w:r w:rsidRPr="00C906D3">
              <w:t>».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147" w:rsidRPr="00B37850" w:rsidRDefault="00241195" w:rsidP="001C7EF1">
            <w:pPr>
              <w:suppressAutoHyphens/>
              <w:ind w:right="-60"/>
              <w:jc w:val="center"/>
              <w:rPr>
                <w:szCs w:val="26"/>
              </w:rPr>
            </w:pPr>
            <w:r>
              <w:rPr>
                <w:szCs w:val="26"/>
              </w:rPr>
              <w:t>ноябрь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147" w:rsidRPr="002B0812" w:rsidRDefault="00241195" w:rsidP="001C7EF1">
            <w:pPr>
              <w:suppressAutoHyphens/>
              <w:ind w:right="-60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Думбадзе О.С., Твердохлебова Т.И., </w:t>
            </w:r>
            <w:r w:rsidRPr="00241195">
              <w:rPr>
                <w:b/>
                <w:szCs w:val="26"/>
              </w:rPr>
              <w:t>Хуторянина И.В</w:t>
            </w:r>
            <w:r>
              <w:rPr>
                <w:szCs w:val="26"/>
              </w:rPr>
              <w:t>.</w:t>
            </w:r>
          </w:p>
        </w:tc>
      </w:tr>
      <w:tr w:rsidR="009D0147" w:rsidTr="00357E7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147" w:rsidRDefault="009D0147" w:rsidP="001C7EF1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147" w:rsidRPr="00484C74" w:rsidRDefault="009D0147" w:rsidP="001C7EF1">
            <w:pPr>
              <w:suppressAutoHyphens/>
              <w:ind w:right="-60"/>
              <w:rPr>
                <w:b/>
                <w:szCs w:val="26"/>
              </w:rPr>
            </w:pPr>
            <w:r w:rsidRPr="00241195">
              <w:rPr>
                <w:b/>
                <w:szCs w:val="26"/>
              </w:rPr>
              <w:t>Участие в конференциях и научной деятельности: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147" w:rsidRPr="009C3AA2" w:rsidRDefault="009D0147" w:rsidP="001C7EF1">
            <w:pPr>
              <w:suppressAutoHyphens/>
              <w:ind w:right="-60"/>
              <w:jc w:val="center"/>
              <w:rPr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147" w:rsidRDefault="009D0147" w:rsidP="001C7EF1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</w:p>
        </w:tc>
      </w:tr>
      <w:tr w:rsidR="001C7EF1" w:rsidTr="00357E7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EF1" w:rsidRDefault="001C7EF1" w:rsidP="001C7EF1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EF1" w:rsidRPr="008457DC" w:rsidRDefault="001C7EF1" w:rsidP="001C7EF1">
            <w:pPr>
              <w:suppressAutoHyphens/>
              <w:ind w:right="-60"/>
            </w:pPr>
            <w:r w:rsidRPr="008457DC">
              <w:t xml:space="preserve">Проведение заседаний СМУ ФБУН РНИИМП </w:t>
            </w:r>
            <w:proofErr w:type="spellStart"/>
            <w:r w:rsidRPr="008457DC">
              <w:t>Роспотребнадзора</w:t>
            </w:r>
            <w:proofErr w:type="spellEnd"/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EF1" w:rsidRPr="00B37850" w:rsidRDefault="001C7EF1" w:rsidP="001C7EF1">
            <w:pPr>
              <w:suppressAutoHyphens/>
              <w:ind w:right="-60"/>
              <w:jc w:val="center"/>
            </w:pPr>
            <w:r>
              <w:t>Е</w:t>
            </w:r>
            <w:r w:rsidRPr="00B37850">
              <w:t>жеквартально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EF1" w:rsidRPr="00B37850" w:rsidRDefault="001C7EF1" w:rsidP="001C7EF1">
            <w:pPr>
              <w:suppressAutoHyphens/>
              <w:snapToGrid w:val="0"/>
              <w:ind w:right="-60"/>
              <w:jc w:val="center"/>
            </w:pPr>
            <w:r w:rsidRPr="00B37850">
              <w:t>Председатель СМУ</w:t>
            </w:r>
          </w:p>
          <w:p w:rsidR="001C7EF1" w:rsidRPr="00B37850" w:rsidRDefault="001C7EF1" w:rsidP="001C7EF1">
            <w:pPr>
              <w:suppressAutoHyphens/>
              <w:ind w:right="-60"/>
              <w:jc w:val="center"/>
            </w:pPr>
            <w:r w:rsidRPr="00B37850">
              <w:t>Хуторянина И.В</w:t>
            </w:r>
            <w:r>
              <w:t>.</w:t>
            </w:r>
          </w:p>
        </w:tc>
      </w:tr>
      <w:tr w:rsidR="001C7EF1" w:rsidTr="00357E7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EF1" w:rsidRDefault="001C7EF1" w:rsidP="001C7EF1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EF1" w:rsidRPr="008457DC" w:rsidRDefault="001C7EF1" w:rsidP="001C7EF1">
            <w:pPr>
              <w:suppressAutoHyphens/>
              <w:jc w:val="both"/>
            </w:pPr>
            <w:r w:rsidRPr="008457DC">
              <w:t>Участие в работе СМУС при Администрации Ростовской области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EF1" w:rsidRPr="00B37850" w:rsidRDefault="001C7EF1" w:rsidP="001C7EF1">
            <w:pPr>
              <w:suppressAutoHyphens/>
              <w:jc w:val="center"/>
            </w:pPr>
            <w:r w:rsidRPr="00B37850"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EF1" w:rsidRPr="00B37850" w:rsidRDefault="001C7EF1" w:rsidP="001C7EF1">
            <w:pPr>
              <w:suppressAutoHyphens/>
              <w:snapToGrid w:val="0"/>
              <w:jc w:val="center"/>
            </w:pPr>
            <w:r w:rsidRPr="00B37850">
              <w:t>Председатель СМУ</w:t>
            </w:r>
          </w:p>
          <w:p w:rsidR="001C7EF1" w:rsidRPr="00B37850" w:rsidRDefault="001C7EF1" w:rsidP="001C7EF1">
            <w:pPr>
              <w:suppressAutoHyphens/>
              <w:snapToGrid w:val="0"/>
              <w:jc w:val="center"/>
            </w:pPr>
            <w:r w:rsidRPr="00B37850">
              <w:t>Хуторянина И.В</w:t>
            </w:r>
            <w:r>
              <w:t>.</w:t>
            </w:r>
          </w:p>
        </w:tc>
      </w:tr>
      <w:tr w:rsidR="001C7EF1" w:rsidTr="00357E7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EF1" w:rsidRDefault="001C7EF1" w:rsidP="001C7EF1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EF1" w:rsidRPr="00B37850" w:rsidRDefault="004D1440" w:rsidP="00CE04CE">
            <w:pPr>
              <w:keepLines/>
              <w:suppressAutoHyphens/>
              <w:spacing w:line="276" w:lineRule="auto"/>
              <w:jc w:val="both"/>
              <w:rPr>
                <w:bCs/>
                <w:iCs/>
              </w:rPr>
            </w:pPr>
            <w:r w:rsidRPr="007E506B">
              <w:t xml:space="preserve">Защищена диссертация на соискание ученой степени кандидата медицинских наук по теме «Острые кишечные инфекции у взрослых: особенности </w:t>
            </w:r>
            <w:proofErr w:type="spellStart"/>
            <w:r w:rsidRPr="007E506B">
              <w:t>интестинальной</w:t>
            </w:r>
            <w:proofErr w:type="spellEnd"/>
            <w:r w:rsidRPr="007E506B">
              <w:t xml:space="preserve"> микрофлоры и местного </w:t>
            </w:r>
            <w:proofErr w:type="spellStart"/>
            <w:r w:rsidRPr="007E506B">
              <w:t>цитокинового</w:t>
            </w:r>
            <w:proofErr w:type="spellEnd"/>
            <w:r w:rsidRPr="007E506B">
              <w:t xml:space="preserve"> профиля, оптимизация терапии» (Инфекционные </w:t>
            </w:r>
            <w:r w:rsidR="00CE04CE">
              <w:t>болезни 14.01.09)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EF1" w:rsidRDefault="00CE04CE" w:rsidP="001C7EF1">
            <w:pPr>
              <w:jc w:val="center"/>
            </w:pPr>
            <w:r>
              <w:t>январь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EF1" w:rsidRPr="00B37850" w:rsidRDefault="00CE04CE" w:rsidP="001C7EF1">
            <w:pPr>
              <w:suppressAutoHyphens/>
              <w:snapToGrid w:val="0"/>
              <w:ind w:right="-60"/>
              <w:jc w:val="center"/>
            </w:pPr>
            <w:proofErr w:type="spellStart"/>
            <w:r>
              <w:t>Бусленко</w:t>
            </w:r>
            <w:proofErr w:type="spellEnd"/>
            <w:r>
              <w:t xml:space="preserve"> А.О.</w:t>
            </w:r>
          </w:p>
        </w:tc>
      </w:tr>
      <w:tr w:rsidR="000E0A26" w:rsidTr="00357E7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A26" w:rsidRDefault="00357E78" w:rsidP="001C7EF1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A26" w:rsidRPr="007E506B" w:rsidRDefault="000E0A26" w:rsidP="000E0A26">
            <w:pPr>
              <w:keepLines/>
              <w:suppressAutoHyphens/>
              <w:jc w:val="both"/>
              <w:outlineLvl w:val="3"/>
            </w:pPr>
            <w:r>
              <w:rPr>
                <w:color w:val="000000"/>
              </w:rPr>
              <w:t xml:space="preserve">Участие в </w:t>
            </w:r>
            <w:r w:rsidRPr="00185873">
              <w:rPr>
                <w:color w:val="000000"/>
              </w:rPr>
              <w:t>Дне</w:t>
            </w:r>
            <w:r>
              <w:rPr>
                <w:color w:val="000000"/>
              </w:rPr>
              <w:t xml:space="preserve"> </w:t>
            </w:r>
            <w:r w:rsidRPr="00185873">
              <w:rPr>
                <w:color w:val="000000"/>
              </w:rPr>
              <w:t>специалиста</w:t>
            </w:r>
            <w:r>
              <w:rPr>
                <w:color w:val="000000"/>
              </w:rPr>
              <w:t xml:space="preserve"> </w:t>
            </w:r>
            <w:r w:rsidRPr="00185873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Pr="00185873">
              <w:rPr>
                <w:color w:val="000000"/>
              </w:rPr>
              <w:t>разделу</w:t>
            </w:r>
            <w:r>
              <w:rPr>
                <w:color w:val="000000"/>
              </w:rPr>
              <w:t xml:space="preserve"> </w:t>
            </w:r>
            <w:r w:rsidRPr="00185873">
              <w:rPr>
                <w:color w:val="000000"/>
              </w:rPr>
              <w:t>«Эпидемиология»</w:t>
            </w:r>
            <w:r>
              <w:rPr>
                <w:color w:val="000000"/>
              </w:rPr>
              <w:t xml:space="preserve">, г. Ростов-на-Дону. Доклад </w:t>
            </w:r>
            <w:r w:rsidRPr="00185873">
              <w:rPr>
                <w:color w:val="000000"/>
              </w:rPr>
              <w:t>«ВИЧ-инфекция</w:t>
            </w:r>
            <w:r>
              <w:rPr>
                <w:color w:val="000000"/>
              </w:rPr>
              <w:t xml:space="preserve"> </w:t>
            </w:r>
            <w:r w:rsidRPr="00185873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185873">
              <w:rPr>
                <w:color w:val="000000"/>
              </w:rPr>
              <w:t>Юге</w:t>
            </w:r>
            <w:r>
              <w:rPr>
                <w:color w:val="000000"/>
              </w:rPr>
              <w:t xml:space="preserve"> </w:t>
            </w:r>
            <w:r w:rsidRPr="00185873">
              <w:rPr>
                <w:color w:val="000000"/>
              </w:rPr>
              <w:t>России</w:t>
            </w:r>
            <w:r>
              <w:rPr>
                <w:color w:val="000000"/>
              </w:rPr>
              <w:t xml:space="preserve"> </w:t>
            </w:r>
            <w:r w:rsidRPr="00185873">
              <w:rPr>
                <w:color w:val="000000"/>
              </w:rPr>
              <w:t>2018</w:t>
            </w:r>
            <w:r>
              <w:rPr>
                <w:color w:val="000000"/>
              </w:rPr>
              <w:t xml:space="preserve"> </w:t>
            </w:r>
            <w:r w:rsidRPr="00185873">
              <w:rPr>
                <w:color w:val="000000"/>
              </w:rPr>
              <w:t>г.»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A26" w:rsidRDefault="000E0A26" w:rsidP="001C7EF1">
            <w:pPr>
              <w:jc w:val="center"/>
            </w:pPr>
            <w:r>
              <w:t>март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A26" w:rsidRPr="00B37850" w:rsidRDefault="000E0A26" w:rsidP="001C7EF1">
            <w:pPr>
              <w:suppressAutoHyphens/>
              <w:snapToGrid w:val="0"/>
              <w:ind w:right="-60"/>
              <w:jc w:val="center"/>
            </w:pPr>
            <w:r w:rsidRPr="00185873">
              <w:rPr>
                <w:color w:val="000000"/>
              </w:rPr>
              <w:t>Сухова</w:t>
            </w:r>
            <w:r>
              <w:rPr>
                <w:color w:val="000000"/>
              </w:rPr>
              <w:t xml:space="preserve"> </w:t>
            </w:r>
            <w:r w:rsidRPr="00185873">
              <w:rPr>
                <w:color w:val="000000"/>
              </w:rPr>
              <w:t>А.Г.</w:t>
            </w:r>
          </w:p>
        </w:tc>
      </w:tr>
      <w:tr w:rsidR="00CA0BD4" w:rsidTr="00357E7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BD4" w:rsidRDefault="00357E78" w:rsidP="001C7EF1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8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BD4" w:rsidRPr="00F64F2C" w:rsidRDefault="00CA0BD4" w:rsidP="00F64F2C">
            <w:pPr>
              <w:pStyle w:val="4"/>
              <w:keepLines/>
              <w:spacing w:before="0" w:after="0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64F2C"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  <w:t>III Всероссийская научно-практическая конференция с международным участием «Актуальные проблемы болезней, общих для человека и животных».</w:t>
            </w:r>
            <w:r w:rsidR="00170EB0" w:rsidRPr="00F64F2C"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  <w:t xml:space="preserve"> Доклад: </w:t>
            </w:r>
            <w:r w:rsidR="00170EB0" w:rsidRPr="00F64F2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«Лабораторная диагностика паразитарных болезней. Современное состояние проблемы».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BD4" w:rsidRDefault="000E0A26" w:rsidP="001C7EF1">
            <w:pPr>
              <w:jc w:val="center"/>
            </w:pPr>
            <w:r>
              <w:t>апрель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BD4" w:rsidRPr="00CA0BD4" w:rsidRDefault="00CA0BD4" w:rsidP="001C7EF1">
            <w:pPr>
              <w:suppressAutoHyphens/>
              <w:snapToGrid w:val="0"/>
              <w:ind w:right="-60"/>
              <w:jc w:val="center"/>
            </w:pPr>
            <w:r>
              <w:t>Головченко Н.В.</w:t>
            </w:r>
          </w:p>
        </w:tc>
      </w:tr>
      <w:tr w:rsidR="00CE04CE" w:rsidTr="00357E7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CE" w:rsidRDefault="00357E78" w:rsidP="001C7EF1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8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CE" w:rsidRPr="00C44EE9" w:rsidRDefault="00CE04CE" w:rsidP="00357E78">
            <w:pPr>
              <w:keepLines/>
              <w:suppressAutoHyphens/>
              <w:spacing w:line="276" w:lineRule="auto"/>
              <w:jc w:val="both"/>
              <w:rPr>
                <w:bCs/>
                <w:iCs/>
              </w:rPr>
            </w:pPr>
            <w:r w:rsidRPr="00C44EE9">
              <w:rPr>
                <w:bCs/>
                <w:iCs/>
              </w:rPr>
              <w:t>XI Ежегодный Всероссийский Конгресс по инфекционным болезням с международным участием «Инфекционные болезни в современном мире: эвол</w:t>
            </w:r>
            <w:r>
              <w:rPr>
                <w:bCs/>
                <w:iCs/>
              </w:rPr>
              <w:t xml:space="preserve">юция, текущие и будущие угрозы». Стендовый доклад: </w:t>
            </w:r>
            <w:r w:rsidRPr="00185873">
              <w:rPr>
                <w:rStyle w:val="a9"/>
                <w:b w:val="0"/>
                <w:bCs w:val="0"/>
              </w:rPr>
              <w:t>«Изучение</w:t>
            </w:r>
            <w:r>
              <w:rPr>
                <w:rStyle w:val="a9"/>
                <w:b w:val="0"/>
                <w:bCs w:val="0"/>
              </w:rPr>
              <w:t xml:space="preserve"> </w:t>
            </w:r>
            <w:r w:rsidRPr="00185873">
              <w:rPr>
                <w:rStyle w:val="a9"/>
                <w:b w:val="0"/>
                <w:bCs w:val="0"/>
              </w:rPr>
              <w:t>диагностической</w:t>
            </w:r>
            <w:r>
              <w:rPr>
                <w:rStyle w:val="a9"/>
                <w:b w:val="0"/>
                <w:bCs w:val="0"/>
              </w:rPr>
              <w:t xml:space="preserve"> </w:t>
            </w:r>
            <w:r w:rsidRPr="00185873">
              <w:rPr>
                <w:rStyle w:val="a9"/>
                <w:b w:val="0"/>
                <w:bCs w:val="0"/>
              </w:rPr>
              <w:t>ценности</w:t>
            </w:r>
            <w:r>
              <w:rPr>
                <w:rStyle w:val="a9"/>
                <w:b w:val="0"/>
                <w:bCs w:val="0"/>
              </w:rPr>
              <w:t xml:space="preserve"> </w:t>
            </w:r>
            <w:r w:rsidRPr="00185873">
              <w:rPr>
                <w:rStyle w:val="a9"/>
                <w:b w:val="0"/>
                <w:bCs w:val="0"/>
              </w:rPr>
              <w:t>ИФА</w:t>
            </w:r>
            <w:r>
              <w:rPr>
                <w:rStyle w:val="a9"/>
                <w:b w:val="0"/>
                <w:bCs w:val="0"/>
              </w:rPr>
              <w:t xml:space="preserve"> </w:t>
            </w:r>
            <w:r w:rsidRPr="00185873">
              <w:rPr>
                <w:rStyle w:val="a9"/>
                <w:b w:val="0"/>
                <w:bCs w:val="0"/>
              </w:rPr>
              <w:t>и</w:t>
            </w:r>
            <w:r>
              <w:rPr>
                <w:rStyle w:val="a9"/>
                <w:b w:val="0"/>
                <w:bCs w:val="0"/>
              </w:rPr>
              <w:t xml:space="preserve"> </w:t>
            </w:r>
            <w:r w:rsidRPr="00185873">
              <w:rPr>
                <w:rStyle w:val="a9"/>
                <w:b w:val="0"/>
                <w:bCs w:val="0"/>
              </w:rPr>
              <w:t>метода</w:t>
            </w:r>
            <w:r>
              <w:rPr>
                <w:rStyle w:val="a9"/>
                <w:b w:val="0"/>
                <w:bCs w:val="0"/>
              </w:rPr>
              <w:t xml:space="preserve"> </w:t>
            </w:r>
            <w:r w:rsidRPr="00185873">
              <w:rPr>
                <w:rStyle w:val="a9"/>
                <w:b w:val="0"/>
                <w:bCs w:val="0"/>
              </w:rPr>
              <w:t>иммунного</w:t>
            </w:r>
            <w:r>
              <w:rPr>
                <w:rStyle w:val="a9"/>
                <w:b w:val="0"/>
                <w:bCs w:val="0"/>
              </w:rPr>
              <w:t xml:space="preserve"> </w:t>
            </w:r>
            <w:proofErr w:type="spellStart"/>
            <w:r w:rsidRPr="00185873">
              <w:rPr>
                <w:rStyle w:val="a9"/>
                <w:b w:val="0"/>
                <w:bCs w:val="0"/>
              </w:rPr>
              <w:t>блотинга</w:t>
            </w:r>
            <w:proofErr w:type="spellEnd"/>
            <w:r>
              <w:rPr>
                <w:rStyle w:val="a9"/>
                <w:b w:val="0"/>
                <w:bCs w:val="0"/>
              </w:rPr>
              <w:t xml:space="preserve"> </w:t>
            </w:r>
            <w:r w:rsidRPr="00185873">
              <w:rPr>
                <w:rStyle w:val="a9"/>
                <w:b w:val="0"/>
                <w:bCs w:val="0"/>
              </w:rPr>
              <w:t>для</w:t>
            </w:r>
            <w:r>
              <w:rPr>
                <w:rStyle w:val="a9"/>
                <w:b w:val="0"/>
                <w:bCs w:val="0"/>
              </w:rPr>
              <w:t xml:space="preserve"> </w:t>
            </w:r>
            <w:r w:rsidRPr="00185873">
              <w:rPr>
                <w:rStyle w:val="a9"/>
                <w:b w:val="0"/>
                <w:bCs w:val="0"/>
              </w:rPr>
              <w:lastRenderedPageBreak/>
              <w:t>дифференциальной</w:t>
            </w:r>
            <w:r>
              <w:rPr>
                <w:rStyle w:val="a9"/>
                <w:b w:val="0"/>
                <w:bCs w:val="0"/>
              </w:rPr>
              <w:t xml:space="preserve"> </w:t>
            </w:r>
            <w:r w:rsidRPr="00185873">
              <w:rPr>
                <w:rStyle w:val="a9"/>
                <w:b w:val="0"/>
                <w:bCs w:val="0"/>
              </w:rPr>
              <w:t>диагностики</w:t>
            </w:r>
            <w:r>
              <w:rPr>
                <w:rStyle w:val="a9"/>
                <w:b w:val="0"/>
                <w:bCs w:val="0"/>
              </w:rPr>
              <w:t xml:space="preserve"> </w:t>
            </w:r>
            <w:r w:rsidRPr="00185873">
              <w:rPr>
                <w:rStyle w:val="a9"/>
                <w:b w:val="0"/>
                <w:bCs w:val="0"/>
              </w:rPr>
              <w:t>эхинококкозов».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CE" w:rsidRDefault="00CE04CE" w:rsidP="00357E78">
            <w:pPr>
              <w:jc w:val="center"/>
            </w:pPr>
            <w:r>
              <w:lastRenderedPageBreak/>
              <w:t>апрель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4CE" w:rsidRDefault="00CE04CE" w:rsidP="00357E78">
            <w:pPr>
              <w:suppressAutoHyphens/>
              <w:snapToGrid w:val="0"/>
              <w:ind w:right="-60"/>
              <w:jc w:val="center"/>
            </w:pPr>
            <w:r>
              <w:t>Головченко Н.В.</w:t>
            </w:r>
          </w:p>
        </w:tc>
      </w:tr>
      <w:tr w:rsidR="00CE04CE" w:rsidTr="00357E7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CE" w:rsidRDefault="00357E78" w:rsidP="001C7EF1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7</w:t>
            </w:r>
          </w:p>
        </w:tc>
        <w:tc>
          <w:tcPr>
            <w:tcW w:w="8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CE" w:rsidRPr="00C44EE9" w:rsidRDefault="00CE04CE" w:rsidP="00357E78">
            <w:pPr>
              <w:keepLines/>
              <w:suppressAutoHyphens/>
              <w:spacing w:line="276" w:lineRule="auto"/>
              <w:jc w:val="both"/>
              <w:rPr>
                <w:bCs/>
                <w:iCs/>
              </w:rPr>
            </w:pPr>
            <w:r w:rsidRPr="00C44EE9">
              <w:rPr>
                <w:bCs/>
                <w:iCs/>
              </w:rPr>
              <w:t>XI Ежегодный Всероссийский Конгресс по инфекционным болезням с международным участием «Инфекционные болезни в современном мире: эвол</w:t>
            </w:r>
            <w:r>
              <w:rPr>
                <w:bCs/>
                <w:iCs/>
              </w:rPr>
              <w:t>юция, текущие и будущие угрозы». Стендовый доклад:</w:t>
            </w:r>
            <w:r w:rsidRPr="00185873">
              <w:rPr>
                <w:rStyle w:val="a9"/>
                <w:b w:val="0"/>
                <w:bCs w:val="0"/>
              </w:rPr>
              <w:t xml:space="preserve"> «Использование</w:t>
            </w:r>
            <w:r>
              <w:rPr>
                <w:rStyle w:val="a9"/>
                <w:b w:val="0"/>
                <w:bCs w:val="0"/>
              </w:rPr>
              <w:t xml:space="preserve"> </w:t>
            </w:r>
            <w:r w:rsidRPr="00185873">
              <w:rPr>
                <w:rStyle w:val="a9"/>
                <w:b w:val="0"/>
                <w:bCs w:val="0"/>
              </w:rPr>
              <w:t>масс-спектрометрии</w:t>
            </w:r>
            <w:r>
              <w:rPr>
                <w:rStyle w:val="a9"/>
                <w:b w:val="0"/>
                <w:bCs w:val="0"/>
              </w:rPr>
              <w:t xml:space="preserve"> </w:t>
            </w:r>
            <w:r w:rsidRPr="00185873">
              <w:rPr>
                <w:rStyle w:val="a9"/>
                <w:b w:val="0"/>
                <w:bCs w:val="0"/>
              </w:rPr>
              <w:t>при</w:t>
            </w:r>
            <w:r>
              <w:rPr>
                <w:rStyle w:val="a9"/>
                <w:b w:val="0"/>
                <w:bCs w:val="0"/>
              </w:rPr>
              <w:t xml:space="preserve"> </w:t>
            </w:r>
            <w:r w:rsidRPr="00185873">
              <w:rPr>
                <w:rStyle w:val="a9"/>
                <w:b w:val="0"/>
                <w:bCs w:val="0"/>
              </w:rPr>
              <w:t>оценке</w:t>
            </w:r>
            <w:r>
              <w:rPr>
                <w:rStyle w:val="a9"/>
                <w:b w:val="0"/>
                <w:bCs w:val="0"/>
              </w:rPr>
              <w:t xml:space="preserve"> </w:t>
            </w:r>
            <w:r w:rsidRPr="00185873">
              <w:rPr>
                <w:rStyle w:val="a9"/>
                <w:b w:val="0"/>
                <w:bCs w:val="0"/>
              </w:rPr>
              <w:t>риска</w:t>
            </w:r>
            <w:r>
              <w:rPr>
                <w:rStyle w:val="a9"/>
                <w:b w:val="0"/>
                <w:bCs w:val="0"/>
              </w:rPr>
              <w:t xml:space="preserve"> </w:t>
            </w:r>
            <w:r w:rsidRPr="00185873">
              <w:rPr>
                <w:rStyle w:val="a9"/>
                <w:b w:val="0"/>
                <w:bCs w:val="0"/>
              </w:rPr>
              <w:t>ИСМП</w:t>
            </w:r>
            <w:r>
              <w:rPr>
                <w:rStyle w:val="a9"/>
                <w:b w:val="0"/>
                <w:bCs w:val="0"/>
              </w:rPr>
              <w:t xml:space="preserve"> </w:t>
            </w:r>
            <w:r w:rsidRPr="00185873">
              <w:rPr>
                <w:rStyle w:val="a9"/>
                <w:b w:val="0"/>
                <w:bCs w:val="0"/>
              </w:rPr>
              <w:t>в</w:t>
            </w:r>
            <w:r>
              <w:rPr>
                <w:rStyle w:val="a9"/>
                <w:b w:val="0"/>
                <w:bCs w:val="0"/>
              </w:rPr>
              <w:t xml:space="preserve"> </w:t>
            </w:r>
            <w:r w:rsidRPr="00185873">
              <w:rPr>
                <w:rStyle w:val="a9"/>
                <w:b w:val="0"/>
                <w:bCs w:val="0"/>
              </w:rPr>
              <w:t>стационаре»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CE" w:rsidRDefault="00CE04CE" w:rsidP="00357E78">
            <w:pPr>
              <w:jc w:val="center"/>
            </w:pPr>
            <w:r>
              <w:t>апрель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4CE" w:rsidRDefault="00CE04CE" w:rsidP="00357E78">
            <w:pPr>
              <w:suppressAutoHyphens/>
              <w:snapToGrid w:val="0"/>
              <w:ind w:right="-60"/>
              <w:jc w:val="center"/>
            </w:pPr>
            <w:proofErr w:type="spellStart"/>
            <w:r>
              <w:t>Алешукина</w:t>
            </w:r>
            <w:proofErr w:type="spellEnd"/>
            <w:r>
              <w:t xml:space="preserve"> И.С.</w:t>
            </w:r>
          </w:p>
        </w:tc>
      </w:tr>
      <w:tr w:rsidR="00CE04CE" w:rsidTr="00357E7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CE" w:rsidRDefault="00357E78" w:rsidP="001C7EF1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8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CE" w:rsidRPr="00C44EE9" w:rsidRDefault="00CE04CE" w:rsidP="00357E78">
            <w:pPr>
              <w:pStyle w:val="4"/>
              <w:spacing w:before="0" w:after="0"/>
              <w:jc w:val="both"/>
              <w:rPr>
                <w:bCs w:val="0"/>
                <w:iCs/>
              </w:rPr>
            </w:pPr>
            <w:r w:rsidRPr="00170EB0">
              <w:rPr>
                <w:rFonts w:ascii="Times New Roman" w:hAnsi="Times New Roman"/>
                <w:b w:val="0"/>
                <w:sz w:val="24"/>
                <w:szCs w:val="24"/>
              </w:rPr>
              <w:t xml:space="preserve">В </w:t>
            </w:r>
            <w:r w:rsidRPr="00170EB0">
              <w:rPr>
                <w:rStyle w:val="12"/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XX</w:t>
            </w:r>
            <w:r w:rsidRPr="00170EB0">
              <w:rPr>
                <w:rFonts w:ascii="Times New Roman" w:hAnsi="Times New Roman"/>
                <w:b w:val="0"/>
                <w:sz w:val="24"/>
                <w:szCs w:val="24"/>
              </w:rPr>
              <w:t>VI Международн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ая</w:t>
            </w:r>
            <w:r w:rsidRPr="00170EB0">
              <w:rPr>
                <w:rFonts w:ascii="Times New Roman" w:hAnsi="Times New Roman"/>
                <w:b w:val="0"/>
                <w:sz w:val="24"/>
                <w:szCs w:val="24"/>
              </w:rPr>
              <w:t xml:space="preserve"> научн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ая</w:t>
            </w:r>
            <w:r w:rsidRPr="00170EB0">
              <w:rPr>
                <w:rFonts w:ascii="Times New Roman" w:hAnsi="Times New Roman"/>
                <w:b w:val="0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я</w:t>
            </w:r>
            <w:r w:rsidRPr="00170EB0">
              <w:rPr>
                <w:rFonts w:ascii="Times New Roman" w:hAnsi="Times New Roman"/>
                <w:b w:val="0"/>
                <w:sz w:val="24"/>
                <w:szCs w:val="24"/>
              </w:rPr>
              <w:t xml:space="preserve"> студентов, аспирантов и молодых ученых «Ломоносов»,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Москва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. Стендовый доклад: </w:t>
            </w:r>
            <w:r w:rsidRPr="00170EB0"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proofErr w:type="spellStart"/>
            <w:r w:rsidRPr="00170EB0">
              <w:rPr>
                <w:rFonts w:ascii="Times New Roman" w:hAnsi="Times New Roman"/>
                <w:b w:val="0"/>
                <w:sz w:val="24"/>
                <w:szCs w:val="24"/>
              </w:rPr>
              <w:t>Сероэпидемиологические</w:t>
            </w:r>
            <w:proofErr w:type="spellEnd"/>
            <w:r w:rsidRPr="00170EB0">
              <w:rPr>
                <w:rFonts w:ascii="Times New Roman" w:hAnsi="Times New Roman"/>
                <w:b w:val="0"/>
                <w:sz w:val="24"/>
                <w:szCs w:val="24"/>
              </w:rPr>
              <w:t xml:space="preserve"> исследования на </w:t>
            </w:r>
            <w:proofErr w:type="spellStart"/>
            <w:r w:rsidRPr="00170EB0">
              <w:rPr>
                <w:rFonts w:ascii="Times New Roman" w:hAnsi="Times New Roman"/>
                <w:b w:val="0"/>
                <w:sz w:val="24"/>
                <w:szCs w:val="24"/>
              </w:rPr>
              <w:t>ларвальные</w:t>
            </w:r>
            <w:proofErr w:type="spellEnd"/>
            <w:r w:rsidRPr="00170EB0">
              <w:rPr>
                <w:rFonts w:ascii="Times New Roman" w:hAnsi="Times New Roman"/>
                <w:b w:val="0"/>
                <w:sz w:val="24"/>
                <w:szCs w:val="24"/>
              </w:rPr>
              <w:t xml:space="preserve"> гельминтозы в Ростовской области»</w:t>
            </w:r>
            <w:r w:rsidRPr="00170E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CE" w:rsidRDefault="00CE04CE" w:rsidP="00357E78">
            <w:pPr>
              <w:jc w:val="center"/>
            </w:pPr>
            <w:r>
              <w:t>апрель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4CE" w:rsidRPr="00170EB0" w:rsidRDefault="00CE04CE" w:rsidP="00357E78">
            <w:pPr>
              <w:suppressAutoHyphens/>
              <w:snapToGrid w:val="0"/>
              <w:ind w:right="-60"/>
              <w:jc w:val="center"/>
            </w:pPr>
            <w:proofErr w:type="spellStart"/>
            <w:r w:rsidRPr="00170EB0">
              <w:t>Черникова</w:t>
            </w:r>
            <w:proofErr w:type="spellEnd"/>
            <w:r w:rsidRPr="00170EB0">
              <w:t xml:space="preserve"> М.П.</w:t>
            </w:r>
          </w:p>
        </w:tc>
      </w:tr>
      <w:tr w:rsidR="00CE04CE" w:rsidTr="00357E7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CE" w:rsidRDefault="00357E78" w:rsidP="001C7EF1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8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CE" w:rsidRPr="00CE04CE" w:rsidRDefault="00CE04CE" w:rsidP="00357E78">
            <w:pPr>
              <w:pStyle w:val="2"/>
              <w:numPr>
                <w:ilvl w:val="1"/>
                <w:numId w:val="0"/>
              </w:numPr>
              <w:suppressAutoHyphens/>
              <w:spacing w:before="0" w:line="276" w:lineRule="auto"/>
              <w:ind w:firstLine="567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CE04CE">
              <w:rPr>
                <w:rFonts w:ascii="Times New Roman" w:eastAsia="Symbol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Участие в мероприятиях по обеспечению санитарно-эпидемиологического благополучия населения Ростовской области в период подготовки и проведения Восемнадцатых молодёжных Дельфийских игр России на территории Ростовской области 19-24 апреля 2019г.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CE" w:rsidRDefault="00CE04CE" w:rsidP="00357E78">
            <w:pPr>
              <w:jc w:val="center"/>
            </w:pPr>
            <w:r>
              <w:t>апрель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4CE" w:rsidRPr="00170EB0" w:rsidRDefault="00CE04CE" w:rsidP="00357E78">
            <w:pPr>
              <w:suppressAutoHyphens/>
              <w:snapToGrid w:val="0"/>
              <w:ind w:right="-60"/>
              <w:jc w:val="center"/>
            </w:pPr>
            <w:r>
              <w:t xml:space="preserve">Хуторянина И.В., </w:t>
            </w:r>
            <w:proofErr w:type="spellStart"/>
            <w:r>
              <w:t>Черникова</w:t>
            </w:r>
            <w:proofErr w:type="spellEnd"/>
            <w:r>
              <w:t xml:space="preserve"> М.П., Головченко </w:t>
            </w:r>
            <w:proofErr w:type="spellStart"/>
            <w:r>
              <w:t>Н.В.,Киосова</w:t>
            </w:r>
            <w:proofErr w:type="spellEnd"/>
            <w:r>
              <w:t xml:space="preserve"> Ю.В., </w:t>
            </w:r>
            <w:proofErr w:type="spellStart"/>
            <w:r>
              <w:t>Теличева</w:t>
            </w:r>
            <w:proofErr w:type="spellEnd"/>
            <w:r>
              <w:t xml:space="preserve"> В., Сухова А.Г., </w:t>
            </w:r>
            <w:proofErr w:type="spellStart"/>
            <w:r>
              <w:t>Суладзе</w:t>
            </w:r>
            <w:proofErr w:type="spellEnd"/>
            <w:r>
              <w:t xml:space="preserve"> А.Г, </w:t>
            </w:r>
            <w:proofErr w:type="spellStart"/>
            <w:r>
              <w:t>Коробейко</w:t>
            </w:r>
            <w:proofErr w:type="spellEnd"/>
            <w:r>
              <w:t xml:space="preserve"> Е., Полищук И.С., </w:t>
            </w:r>
            <w:proofErr w:type="spellStart"/>
            <w:r>
              <w:t>Алешукина</w:t>
            </w:r>
            <w:proofErr w:type="spellEnd"/>
            <w:r>
              <w:t xml:space="preserve"> И.С.</w:t>
            </w:r>
          </w:p>
        </w:tc>
      </w:tr>
      <w:tr w:rsidR="00F9050C" w:rsidTr="00357E7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Default="00F9050C" w:rsidP="001C7EF1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Pr="00357E78" w:rsidRDefault="00F9050C" w:rsidP="002847D2">
            <w:pPr>
              <w:rPr>
                <w:bCs/>
                <w:iCs/>
              </w:rPr>
            </w:pPr>
            <w:r w:rsidRPr="00357E78">
              <w:rPr>
                <w:color w:val="000000"/>
              </w:rPr>
              <w:t>Участие в работе семинара «Организация комплексной информационной программы «Основы ВИЧ-инфекции и подходы к обеспечению приверженности</w:t>
            </w:r>
            <w:proofErr w:type="gramStart"/>
            <w:r w:rsidRPr="00357E78">
              <w:rPr>
                <w:color w:val="000000"/>
              </w:rPr>
              <w:t>»-</w:t>
            </w:r>
            <w:proofErr w:type="spellStart"/>
            <w:proofErr w:type="gramEnd"/>
            <w:r w:rsidRPr="00357E78">
              <w:rPr>
                <w:color w:val="000000"/>
              </w:rPr>
              <w:t>СТЕПру</w:t>
            </w:r>
            <w:proofErr w:type="spellEnd"/>
            <w:r w:rsidRPr="00357E78">
              <w:rPr>
                <w:color w:val="000000"/>
              </w:rPr>
              <w:t>», г. Ростове-на-Дону.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Default="00F9050C" w:rsidP="002847D2">
            <w:pPr>
              <w:jc w:val="center"/>
            </w:pPr>
            <w:r>
              <w:t xml:space="preserve">апрель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50C" w:rsidRPr="00CE04CE" w:rsidRDefault="00F9050C" w:rsidP="002847D2">
            <w:pPr>
              <w:suppressAutoHyphens/>
              <w:snapToGrid w:val="0"/>
              <w:ind w:right="-60"/>
              <w:jc w:val="center"/>
              <w:rPr>
                <w:rStyle w:val="12"/>
                <w:b w:val="0"/>
                <w:bCs w:val="0"/>
                <w:color w:val="000000"/>
              </w:rPr>
            </w:pPr>
            <w:proofErr w:type="spellStart"/>
            <w:r w:rsidRPr="00CE04CE">
              <w:rPr>
                <w:rStyle w:val="12"/>
                <w:b w:val="0"/>
                <w:bCs w:val="0"/>
                <w:color w:val="000000"/>
              </w:rPr>
              <w:t>Суладзе</w:t>
            </w:r>
            <w:proofErr w:type="spellEnd"/>
            <w:r w:rsidRPr="00CE04CE">
              <w:rPr>
                <w:rStyle w:val="12"/>
                <w:b w:val="0"/>
                <w:bCs w:val="0"/>
                <w:color w:val="000000"/>
              </w:rPr>
              <w:t xml:space="preserve"> А.Г.</w:t>
            </w:r>
          </w:p>
        </w:tc>
      </w:tr>
      <w:tr w:rsidR="00F9050C" w:rsidTr="00357E7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Default="00F9050C" w:rsidP="001C7EF1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8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Pr="00F64F2C" w:rsidRDefault="00F9050C" w:rsidP="00357E78">
            <w:pPr>
              <w:pStyle w:val="4"/>
              <w:keepNext w:val="0"/>
              <w:keepLines/>
              <w:spacing w:before="0" w:after="0"/>
              <w:jc w:val="both"/>
              <w:rPr>
                <w:rFonts w:ascii="Times New Roman" w:hAnsi="Times New Roman"/>
                <w:b w:val="0"/>
              </w:rPr>
            </w:pPr>
            <w:r w:rsidRPr="00F64F2C">
              <w:rPr>
                <w:rFonts w:ascii="Times New Roman" w:hAnsi="Times New Roman"/>
                <w:b w:val="0"/>
                <w:sz w:val="24"/>
                <w:szCs w:val="24"/>
              </w:rPr>
              <w:t>Международная научная конференция «Теория и практика борьбы с паразитарными болезнями», посвященной 90-летию со дня рождения Андрея Стефановича Бессонова,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F64F2C">
              <w:rPr>
                <w:rFonts w:ascii="Times New Roman" w:hAnsi="Times New Roman"/>
                <w:b w:val="0"/>
                <w:sz w:val="24"/>
                <w:szCs w:val="24"/>
              </w:rPr>
              <w:t xml:space="preserve">г. Москва. Доклад: «Объекты окружающей природной среды, как факторы передачи </w:t>
            </w:r>
            <w:proofErr w:type="spellStart"/>
            <w:r w:rsidRPr="00F64F2C">
              <w:rPr>
                <w:rFonts w:ascii="Times New Roman" w:hAnsi="Times New Roman"/>
                <w:b w:val="0"/>
                <w:sz w:val="24"/>
                <w:szCs w:val="24"/>
              </w:rPr>
              <w:t>паразитозов</w:t>
            </w:r>
            <w:proofErr w:type="spellEnd"/>
            <w:r w:rsidRPr="00F64F2C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  <w:p w:rsidR="00F9050C" w:rsidRPr="00170EB0" w:rsidRDefault="00F9050C" w:rsidP="00357E78">
            <w:pPr>
              <w:pStyle w:val="4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Default="00F9050C" w:rsidP="00357E78">
            <w:pPr>
              <w:jc w:val="center"/>
            </w:pPr>
            <w:r>
              <w:t>май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50C" w:rsidRPr="00170EB0" w:rsidRDefault="00F9050C" w:rsidP="00357E78">
            <w:pPr>
              <w:suppressAutoHyphens/>
              <w:snapToGrid w:val="0"/>
              <w:ind w:right="-60"/>
              <w:jc w:val="center"/>
            </w:pPr>
            <w:r>
              <w:t>Хуторянина И.В.</w:t>
            </w:r>
          </w:p>
        </w:tc>
      </w:tr>
      <w:tr w:rsidR="00F9050C" w:rsidTr="00357E7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Default="00F9050C" w:rsidP="001C7EF1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8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Pr="00CE04CE" w:rsidRDefault="00F9050C" w:rsidP="00357E78">
            <w:pPr>
              <w:pStyle w:val="5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E04CE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Российско-азербайджанская научно-практическая конференция по </w:t>
            </w:r>
            <w:proofErr w:type="spellStart"/>
            <w:r w:rsidRPr="00CE04CE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антимикробной</w:t>
            </w:r>
            <w:proofErr w:type="spellEnd"/>
            <w:r w:rsidRPr="00CE04CE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 терапии и клинической микробиологии.</w:t>
            </w:r>
            <w:r w:rsidRPr="00CE04C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Pr="00CE04CE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 xml:space="preserve">Доклад: «Изменение </w:t>
            </w:r>
            <w:proofErr w:type="spellStart"/>
            <w:r w:rsidRPr="00CE04CE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микробиома</w:t>
            </w:r>
            <w:proofErr w:type="spellEnd"/>
            <w:r w:rsidRPr="00CE04CE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 xml:space="preserve"> ротоглотки у людей с ВИЧ».</w:t>
            </w:r>
            <w:r w:rsidRPr="00CE04C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Pr="00233EA9" w:rsidRDefault="00F9050C" w:rsidP="00357E78">
            <w:pPr>
              <w:jc w:val="center"/>
            </w:pPr>
            <w:r>
              <w:t>май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50C" w:rsidRPr="00233EA9" w:rsidRDefault="00F9050C" w:rsidP="00357E78">
            <w:pPr>
              <w:pStyle w:val="5"/>
              <w:spacing w:before="0" w:after="0"/>
              <w:jc w:val="both"/>
              <w:rPr>
                <w:rFonts w:ascii="Times New Roman" w:hAnsi="Times New Roman"/>
                <w:b w:val="0"/>
                <w:i w:val="0"/>
              </w:rPr>
            </w:pPr>
            <w:r w:rsidRPr="00233EA9">
              <w:rPr>
                <w:rFonts w:ascii="Times New Roman" w:hAnsi="Times New Roman"/>
                <w:i w:val="0"/>
                <w:sz w:val="24"/>
                <w:szCs w:val="24"/>
              </w:rPr>
              <w:t>Полищук И.С.</w:t>
            </w:r>
            <w:r w:rsidRPr="00233EA9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3EA9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Алешукина</w:t>
            </w:r>
            <w:proofErr w:type="spellEnd"/>
            <w:r w:rsidRPr="00233EA9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 И.С</w:t>
            </w:r>
            <w:r w:rsidRPr="00233EA9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233EA9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А.В.Алешукина</w:t>
            </w:r>
            <w:proofErr w:type="spellEnd"/>
            <w:r w:rsidRPr="00233EA9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 xml:space="preserve"> </w:t>
            </w:r>
          </w:p>
          <w:p w:rsidR="00F9050C" w:rsidRPr="00233EA9" w:rsidRDefault="00F9050C" w:rsidP="00357E78">
            <w:pPr>
              <w:suppressAutoHyphens/>
              <w:snapToGrid w:val="0"/>
              <w:ind w:right="-60"/>
              <w:jc w:val="center"/>
            </w:pPr>
          </w:p>
        </w:tc>
      </w:tr>
      <w:tr w:rsidR="00F9050C" w:rsidTr="00357E7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Default="00F9050C" w:rsidP="001C7EF1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8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Pr="00CE04CE" w:rsidRDefault="00F9050C" w:rsidP="00357E78">
            <w:pPr>
              <w:pStyle w:val="5"/>
              <w:spacing w:before="0" w:after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CE04CE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Российско-азербайджанская научно-практическая конференция по </w:t>
            </w:r>
            <w:proofErr w:type="spellStart"/>
            <w:r w:rsidRPr="00CE04CE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антимикробной</w:t>
            </w:r>
            <w:proofErr w:type="spellEnd"/>
            <w:r w:rsidRPr="00CE04CE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 терапии и клинической микробиологии.</w:t>
            </w:r>
            <w:r w:rsidRPr="00CE04C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Pr="00CE04CE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Доклад:</w:t>
            </w:r>
            <w:r w:rsidRPr="00CE04C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«Оценка риска возникновения вспышек ИСМП в ЛПУ».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Pr="00233EA9" w:rsidRDefault="00F9050C" w:rsidP="00357E78">
            <w:pPr>
              <w:jc w:val="center"/>
            </w:pPr>
            <w:r>
              <w:t>май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50C" w:rsidRPr="00233EA9" w:rsidRDefault="00F9050C" w:rsidP="00357E78">
            <w:pPr>
              <w:pStyle w:val="5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spellStart"/>
            <w:r w:rsidRPr="00233E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Алешукина</w:t>
            </w:r>
            <w:proofErr w:type="spellEnd"/>
            <w:r w:rsidRPr="00233E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А.В., </w:t>
            </w:r>
            <w:proofErr w:type="spellStart"/>
            <w:r w:rsidRPr="00233E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Голошва</w:t>
            </w:r>
            <w:proofErr w:type="spellEnd"/>
            <w:r w:rsidRPr="00233E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Е.В., Маркова К.Г., </w:t>
            </w:r>
            <w:proofErr w:type="spellStart"/>
            <w:r w:rsidRPr="00233EA9">
              <w:rPr>
                <w:rFonts w:ascii="Times New Roman" w:hAnsi="Times New Roman"/>
                <w:i w:val="0"/>
                <w:sz w:val="24"/>
                <w:szCs w:val="24"/>
              </w:rPr>
              <w:t>Алешукина</w:t>
            </w:r>
            <w:proofErr w:type="spellEnd"/>
            <w:r w:rsidRPr="00233EA9">
              <w:rPr>
                <w:rFonts w:ascii="Times New Roman" w:hAnsi="Times New Roman"/>
                <w:i w:val="0"/>
                <w:sz w:val="24"/>
                <w:szCs w:val="24"/>
              </w:rPr>
              <w:t xml:space="preserve"> И.С., Полищук И.С</w:t>
            </w:r>
            <w:r w:rsidRPr="00233E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., </w:t>
            </w:r>
            <w:proofErr w:type="spellStart"/>
            <w:r w:rsidRPr="00233E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Будник</w:t>
            </w:r>
            <w:proofErr w:type="spellEnd"/>
            <w:r w:rsidRPr="00233E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Н.В., </w:t>
            </w:r>
            <w:proofErr w:type="spellStart"/>
            <w:r w:rsidRPr="00233E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Ефименко</w:t>
            </w:r>
            <w:proofErr w:type="spellEnd"/>
            <w:r w:rsidRPr="00233E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Т.Н.</w:t>
            </w:r>
          </w:p>
        </w:tc>
      </w:tr>
      <w:tr w:rsidR="00F9050C" w:rsidTr="00357E7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Default="00F9050C" w:rsidP="001C7EF1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8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Pr="000E0A26" w:rsidRDefault="00F9050C" w:rsidP="00357E78">
            <w:pPr>
              <w:rPr>
                <w:color w:val="000000"/>
                <w:highlight w:val="red"/>
              </w:rPr>
            </w:pPr>
            <w:r w:rsidRPr="000E0A26">
              <w:rPr>
                <w:color w:val="000000"/>
              </w:rPr>
              <w:t xml:space="preserve">Участие в организации и проведении  акции по тестированию приуроченной </w:t>
            </w:r>
            <w:r w:rsidRPr="000E0A26">
              <w:rPr>
                <w:color w:val="000000"/>
              </w:rPr>
              <w:lastRenderedPageBreak/>
              <w:t xml:space="preserve">к Международному Дню памяти </w:t>
            </w:r>
            <w:proofErr w:type="gramStart"/>
            <w:r w:rsidRPr="000E0A26">
              <w:rPr>
                <w:color w:val="000000"/>
              </w:rPr>
              <w:t>умерших</w:t>
            </w:r>
            <w:proofErr w:type="gramEnd"/>
            <w:r w:rsidRPr="000E0A26">
              <w:rPr>
                <w:color w:val="000000"/>
              </w:rPr>
              <w:t xml:space="preserve"> от </w:t>
            </w:r>
            <w:proofErr w:type="spellStart"/>
            <w:r w:rsidRPr="000E0A26">
              <w:rPr>
                <w:color w:val="000000"/>
              </w:rPr>
              <w:t>СПИДа</w:t>
            </w:r>
            <w:proofErr w:type="spellEnd"/>
            <w:r w:rsidRPr="000E0A26">
              <w:rPr>
                <w:color w:val="000000"/>
              </w:rPr>
              <w:t>, г. Ростове-на-Дону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Pr="000E0A26" w:rsidRDefault="00F9050C" w:rsidP="00357E78">
            <w:pPr>
              <w:jc w:val="center"/>
            </w:pPr>
            <w:r w:rsidRPr="000E0A26">
              <w:lastRenderedPageBreak/>
              <w:t>май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50C" w:rsidRPr="000E0A26" w:rsidRDefault="00F9050C" w:rsidP="00357E78">
            <w:pPr>
              <w:suppressAutoHyphens/>
              <w:snapToGrid w:val="0"/>
              <w:ind w:right="-60"/>
              <w:jc w:val="center"/>
              <w:rPr>
                <w:rStyle w:val="12"/>
                <w:b w:val="0"/>
                <w:bCs w:val="0"/>
                <w:color w:val="000000"/>
              </w:rPr>
            </w:pPr>
            <w:r w:rsidRPr="000E0A26">
              <w:rPr>
                <w:rStyle w:val="12"/>
                <w:b w:val="0"/>
                <w:bCs w:val="0"/>
                <w:color w:val="000000"/>
              </w:rPr>
              <w:t>Бондарева Я.Е., Долгова Н.Н.</w:t>
            </w:r>
          </w:p>
        </w:tc>
      </w:tr>
      <w:tr w:rsidR="00F9050C" w:rsidTr="00357E7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Default="00F9050C" w:rsidP="001C7EF1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14</w:t>
            </w:r>
          </w:p>
        </w:tc>
        <w:tc>
          <w:tcPr>
            <w:tcW w:w="8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Pr="000E0A26" w:rsidRDefault="00F9050C" w:rsidP="00357E78">
            <w:pPr>
              <w:pStyle w:val="4"/>
              <w:keepNext w:val="0"/>
              <w:keepLines/>
              <w:tabs>
                <w:tab w:val="left" w:pos="851"/>
              </w:tabs>
              <w:spacing w:before="0" w:after="0"/>
              <w:ind w:firstLine="284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У</w:t>
            </w:r>
            <w:r w:rsidRPr="00D34DA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частие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D34DA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D34DA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рабочем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D34DA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совещании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D34DA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D34DA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режиме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D34DA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видеоконференцсвязи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D34DA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D34DA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вопросам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D34DA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D34DA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медико-санитарного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D34DA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D34DA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лекарственного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D34DA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D34DA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лиц,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D34DA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инфицированных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D34DA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вирусом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D34DA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иммунодефицита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D34DA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человека,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D34DA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отбывающих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D34DA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наказание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D34DA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D34DA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ФСИН.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Pr="000E0A26" w:rsidRDefault="00F9050C" w:rsidP="00357E78">
            <w:pPr>
              <w:jc w:val="center"/>
            </w:pPr>
            <w:r>
              <w:t>май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50C" w:rsidRPr="000E0A26" w:rsidRDefault="00F9050C" w:rsidP="00357E78">
            <w:pPr>
              <w:suppressAutoHyphens/>
              <w:snapToGrid w:val="0"/>
              <w:ind w:right="-60"/>
              <w:jc w:val="center"/>
              <w:rPr>
                <w:rStyle w:val="12"/>
                <w:b w:val="0"/>
                <w:bCs w:val="0"/>
                <w:color w:val="000000"/>
              </w:rPr>
            </w:pPr>
            <w:proofErr w:type="spellStart"/>
            <w:r>
              <w:rPr>
                <w:rStyle w:val="12"/>
                <w:b w:val="0"/>
                <w:bCs w:val="0"/>
                <w:color w:val="000000"/>
              </w:rPr>
              <w:t>Суладзе</w:t>
            </w:r>
            <w:proofErr w:type="spellEnd"/>
            <w:r>
              <w:rPr>
                <w:rStyle w:val="12"/>
                <w:b w:val="0"/>
                <w:bCs w:val="0"/>
                <w:color w:val="000000"/>
              </w:rPr>
              <w:t xml:space="preserve"> А.Г.</w:t>
            </w:r>
          </w:p>
        </w:tc>
      </w:tr>
      <w:tr w:rsidR="00F9050C" w:rsidTr="00357E7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Default="00F9050C" w:rsidP="001C7EF1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8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Pr="00CE04CE" w:rsidRDefault="00F9050C" w:rsidP="00F64F2C">
            <w:pPr>
              <w:pStyle w:val="5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E04C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Всероссийская научно-практическая конференция по медицинской микробиологии и клинической микологии (X</w:t>
            </w:r>
            <w:proofErr w:type="gramStart"/>
            <w:r w:rsidRPr="00CE04C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Х</w:t>
            </w:r>
            <w:proofErr w:type="gramEnd"/>
            <w:r w:rsidRPr="00CE04CE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II</w:t>
            </w:r>
            <w:r w:rsidRPr="00CE04C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CE04C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Кашкинские</w:t>
            </w:r>
            <w:proofErr w:type="spellEnd"/>
            <w:r w:rsidRPr="00CE04C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чтения). НИИ медицинской микологии им. П.Н. </w:t>
            </w:r>
            <w:proofErr w:type="spellStart"/>
            <w:r w:rsidRPr="00CE04C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Кашкина</w:t>
            </w:r>
            <w:proofErr w:type="spellEnd"/>
            <w:r w:rsidRPr="00CE04C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ГОУ ДО </w:t>
            </w:r>
            <w:proofErr w:type="spellStart"/>
            <w:r w:rsidRPr="00CE04C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СПбМАПО</w:t>
            </w:r>
            <w:proofErr w:type="spellEnd"/>
            <w:r w:rsidRPr="00CE04C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CE04C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Росздрава</w:t>
            </w:r>
            <w:proofErr w:type="spellEnd"/>
            <w:r w:rsidRPr="00CE04CE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 xml:space="preserve">, Санкт-Петербург. Стендовый доклад: </w:t>
            </w:r>
            <w:r w:rsidRPr="00CE04C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«Анализ чувствительности </w:t>
            </w:r>
            <w:proofErr w:type="spellStart"/>
            <w:r w:rsidRPr="00CE04C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микробиоты</w:t>
            </w:r>
            <w:proofErr w:type="spellEnd"/>
            <w:r w:rsidRPr="00CE04C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влагалища к </w:t>
            </w:r>
            <w:proofErr w:type="spellStart"/>
            <w:r w:rsidRPr="00CE04C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поликомпонентным</w:t>
            </w:r>
            <w:proofErr w:type="spellEnd"/>
            <w:r w:rsidRPr="00CE04C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бактериофагам».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Default="00F9050C" w:rsidP="001C7EF1">
            <w:pPr>
              <w:jc w:val="center"/>
            </w:pPr>
            <w:r>
              <w:t>июнь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50C" w:rsidRDefault="00F9050C" w:rsidP="001C7EF1">
            <w:pPr>
              <w:suppressAutoHyphens/>
              <w:snapToGrid w:val="0"/>
              <w:ind w:right="-60"/>
              <w:jc w:val="center"/>
            </w:pPr>
            <w:r>
              <w:t>Полищук И.С.</w:t>
            </w:r>
          </w:p>
        </w:tc>
      </w:tr>
      <w:tr w:rsidR="00F9050C" w:rsidTr="00357E7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Default="00F9050C" w:rsidP="001C7EF1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8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Pr="00CE04CE" w:rsidRDefault="00F9050C" w:rsidP="00233EA9">
            <w:pPr>
              <w:pStyle w:val="5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E04CE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Международная научно-практическая конференция «Актуальные вопросы ВИЧ-инфекции», г. Санкт-Петербург. Доклад: ««Обзор эпидемиологической ситуации по ВИЧ-инфекции на Юге России».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Default="00F9050C" w:rsidP="001C7EF1">
            <w:pPr>
              <w:jc w:val="center"/>
            </w:pPr>
            <w:r>
              <w:t>июнь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50C" w:rsidRDefault="00F9050C" w:rsidP="001C7EF1">
            <w:pPr>
              <w:suppressAutoHyphens/>
              <w:snapToGrid w:val="0"/>
              <w:ind w:right="-60"/>
              <w:jc w:val="center"/>
            </w:pPr>
            <w:r>
              <w:t>Сухова А.Г.</w:t>
            </w:r>
          </w:p>
        </w:tc>
      </w:tr>
      <w:tr w:rsidR="00F9050C" w:rsidTr="00357E7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Default="00F9050C" w:rsidP="001C7EF1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8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Pr="00CE04CE" w:rsidRDefault="00F9050C" w:rsidP="00357E78">
            <w:pPr>
              <w:suppressAutoHyphens/>
              <w:snapToGrid w:val="0"/>
              <w:jc w:val="both"/>
            </w:pPr>
            <w:r w:rsidRPr="00CE04CE">
              <w:rPr>
                <w:color w:val="000000"/>
                <w:shd w:val="clear" w:color="auto" w:fill="FFFFFF"/>
              </w:rPr>
              <w:t xml:space="preserve">Организация и проведение конкурса «Лучший по профессии» ФБУН «Ростовский НИИ микробиологии и паразитологии </w:t>
            </w:r>
            <w:proofErr w:type="spellStart"/>
            <w:r w:rsidRPr="00CE04CE">
              <w:rPr>
                <w:color w:val="000000"/>
                <w:shd w:val="clear" w:color="auto" w:fill="FFFFFF"/>
              </w:rPr>
              <w:t>Роспотребнадзора</w:t>
            </w:r>
            <w:proofErr w:type="spellEnd"/>
            <w:r w:rsidRPr="00CE04CE">
              <w:rPr>
                <w:color w:val="000000"/>
                <w:shd w:val="clear" w:color="auto" w:fill="FFFFFF"/>
              </w:rPr>
              <w:t>» по итогам научно-практической деятельности за 5 лет.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Pr="00B37850" w:rsidRDefault="00F9050C" w:rsidP="00357E78">
            <w:pPr>
              <w:suppressAutoHyphens/>
              <w:snapToGrid w:val="0"/>
              <w:jc w:val="center"/>
            </w:pPr>
            <w:r>
              <w:t>и</w:t>
            </w:r>
            <w:r w:rsidRPr="00B37850">
              <w:t>юнь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50C" w:rsidRPr="00B37850" w:rsidRDefault="00F9050C" w:rsidP="00357E78">
            <w:pPr>
              <w:suppressAutoHyphens/>
              <w:snapToGrid w:val="0"/>
              <w:jc w:val="center"/>
            </w:pPr>
            <w:r w:rsidRPr="00B37850">
              <w:t>Председатель СМУ</w:t>
            </w:r>
          </w:p>
          <w:p w:rsidR="00F9050C" w:rsidRPr="00B37850" w:rsidRDefault="00F9050C" w:rsidP="00357E78">
            <w:pPr>
              <w:suppressAutoHyphens/>
              <w:snapToGrid w:val="0"/>
              <w:jc w:val="center"/>
            </w:pPr>
            <w:r w:rsidRPr="00B37850">
              <w:t>Хуторянина И.В.</w:t>
            </w:r>
          </w:p>
        </w:tc>
      </w:tr>
      <w:tr w:rsidR="00F9050C" w:rsidTr="00357E7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Default="00F9050C" w:rsidP="001C7EF1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8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Pr="00233EA9" w:rsidRDefault="00F9050C" w:rsidP="00357E78">
            <w:pPr>
              <w:rPr>
                <w:bCs/>
                <w:iCs/>
              </w:rPr>
            </w:pPr>
            <w:r w:rsidRPr="00C44EE9">
              <w:rPr>
                <w:bCs/>
                <w:iCs/>
              </w:rPr>
              <w:t>Юбилейная научно-практическая конференция, приуроченная к 30-летию образования ГБУ РО «ЦП и</w:t>
            </w:r>
            <w:proofErr w:type="gramStart"/>
            <w:r w:rsidRPr="00C44EE9">
              <w:rPr>
                <w:bCs/>
                <w:iCs/>
              </w:rPr>
              <w:t xml:space="preserve"> Б</w:t>
            </w:r>
            <w:proofErr w:type="gramEnd"/>
            <w:r w:rsidRPr="00C44EE9">
              <w:rPr>
                <w:bCs/>
                <w:iCs/>
              </w:rPr>
              <w:t xml:space="preserve"> со СПИД» и посвященная обсуждению проблем противодействия распространения ВИЧ-инфекции на Юге России.</w:t>
            </w:r>
            <w:r>
              <w:rPr>
                <w:bCs/>
                <w:iCs/>
              </w:rPr>
              <w:t xml:space="preserve"> Доклад:</w:t>
            </w:r>
            <w:r w:rsidRPr="00185873">
              <w:rPr>
                <w:rStyle w:val="a9"/>
                <w:b w:val="0"/>
              </w:rPr>
              <w:t xml:space="preserve"> «ВИЧ-инфекция</w:t>
            </w:r>
            <w:r>
              <w:rPr>
                <w:rStyle w:val="a9"/>
                <w:b w:val="0"/>
              </w:rPr>
              <w:t xml:space="preserve"> </w:t>
            </w:r>
            <w:r w:rsidRPr="00185873">
              <w:rPr>
                <w:rStyle w:val="a9"/>
                <w:b w:val="0"/>
              </w:rPr>
              <w:t>на</w:t>
            </w:r>
            <w:r>
              <w:rPr>
                <w:rStyle w:val="a9"/>
                <w:b w:val="0"/>
              </w:rPr>
              <w:t xml:space="preserve"> </w:t>
            </w:r>
            <w:r w:rsidRPr="00185873">
              <w:rPr>
                <w:rStyle w:val="a9"/>
                <w:b w:val="0"/>
              </w:rPr>
              <w:t>Юге</w:t>
            </w:r>
            <w:r>
              <w:rPr>
                <w:rStyle w:val="a9"/>
                <w:b w:val="0"/>
              </w:rPr>
              <w:t xml:space="preserve"> </w:t>
            </w:r>
            <w:r w:rsidRPr="00185873">
              <w:rPr>
                <w:rStyle w:val="a9"/>
                <w:b w:val="0"/>
              </w:rPr>
              <w:t>России»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Default="00F9050C" w:rsidP="00357E78">
            <w:pPr>
              <w:jc w:val="center"/>
            </w:pPr>
            <w:r>
              <w:t>июнь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50C" w:rsidRPr="00CE04CE" w:rsidRDefault="00F9050C" w:rsidP="00357E78">
            <w:pPr>
              <w:suppressAutoHyphens/>
              <w:snapToGrid w:val="0"/>
              <w:ind w:right="-60"/>
              <w:jc w:val="center"/>
              <w:rPr>
                <w:rStyle w:val="12"/>
                <w:b w:val="0"/>
                <w:bCs w:val="0"/>
                <w:color w:val="000000"/>
              </w:rPr>
            </w:pPr>
            <w:proofErr w:type="spellStart"/>
            <w:r w:rsidRPr="00CE04CE">
              <w:rPr>
                <w:rStyle w:val="12"/>
                <w:b w:val="0"/>
                <w:bCs w:val="0"/>
                <w:color w:val="000000"/>
              </w:rPr>
              <w:t>Суладзе</w:t>
            </w:r>
            <w:proofErr w:type="spellEnd"/>
            <w:r w:rsidRPr="00CE04CE">
              <w:rPr>
                <w:rStyle w:val="12"/>
                <w:b w:val="0"/>
                <w:bCs w:val="0"/>
                <w:color w:val="000000"/>
              </w:rPr>
              <w:t xml:space="preserve"> А.Г.</w:t>
            </w:r>
          </w:p>
        </w:tc>
      </w:tr>
      <w:tr w:rsidR="00F9050C" w:rsidTr="00357E7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Default="00F9050C" w:rsidP="001C7EF1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8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Pr="00F64F2C" w:rsidRDefault="00F9050C" w:rsidP="00F64F2C">
            <w:r w:rsidRPr="00F64F2C">
              <w:rPr>
                <w:bCs/>
                <w:iCs/>
              </w:rPr>
              <w:t xml:space="preserve">Всероссийская научно-практическая конференция с международным участием, посвященная 100-летию ФБУН ННИИЭМ им. академика И.Н. Блохиной </w:t>
            </w:r>
            <w:proofErr w:type="spellStart"/>
            <w:r w:rsidRPr="00F64F2C">
              <w:rPr>
                <w:bCs/>
                <w:iCs/>
              </w:rPr>
              <w:t>Роспотребнадзора</w:t>
            </w:r>
            <w:proofErr w:type="spellEnd"/>
            <w:r w:rsidRPr="00F64F2C">
              <w:rPr>
                <w:bCs/>
                <w:iCs/>
              </w:rPr>
              <w:t xml:space="preserve"> «Научное обеспечение противоэпидемической защиты населения: актуальные проблемы и решения»</w:t>
            </w:r>
            <w:proofErr w:type="gramStart"/>
            <w:r w:rsidRPr="00F64F2C">
              <w:rPr>
                <w:bCs/>
                <w:iCs/>
              </w:rPr>
              <w:t>.</w:t>
            </w:r>
            <w:proofErr w:type="gramEnd"/>
            <w:r w:rsidRPr="00F64F2C">
              <w:rPr>
                <w:rStyle w:val="a9"/>
                <w:b w:val="0"/>
                <w:bCs w:val="0"/>
              </w:rPr>
              <w:t xml:space="preserve"> </w:t>
            </w:r>
            <w:proofErr w:type="gramStart"/>
            <w:r w:rsidRPr="00F64F2C">
              <w:rPr>
                <w:rStyle w:val="a9"/>
                <w:b w:val="0"/>
                <w:bCs w:val="0"/>
              </w:rPr>
              <w:t>г</w:t>
            </w:r>
            <w:proofErr w:type="gramEnd"/>
            <w:r w:rsidRPr="00F64F2C">
              <w:rPr>
                <w:rStyle w:val="a9"/>
                <w:b w:val="0"/>
                <w:bCs w:val="0"/>
              </w:rPr>
              <w:t>. Нижний Новгород</w:t>
            </w:r>
          </w:p>
          <w:p w:rsidR="00F9050C" w:rsidRPr="00F64F2C" w:rsidRDefault="00F9050C" w:rsidP="00233EA9">
            <w:pPr>
              <w:pStyle w:val="21"/>
              <w:keepLines/>
              <w:ind w:left="0"/>
              <w:contextualSpacing/>
              <w:jc w:val="both"/>
              <w:outlineLvl w:val="4"/>
              <w:rPr>
                <w:b/>
                <w:i/>
              </w:rPr>
            </w:pPr>
            <w:r w:rsidRPr="00F64F2C">
              <w:rPr>
                <w:rStyle w:val="12"/>
                <w:rFonts w:cs="Times New Roman"/>
                <w:b w:val="0"/>
                <w:bCs w:val="0"/>
                <w:color w:val="000000"/>
                <w:szCs w:val="24"/>
              </w:rPr>
              <w:t xml:space="preserve">Доклад: </w:t>
            </w:r>
            <w:r w:rsidRPr="00F64F2C">
              <w:rPr>
                <w:rFonts w:cs="Times New Roman"/>
                <w:szCs w:val="24"/>
              </w:rPr>
              <w:t>«Санитарно-эпидемиологические исследования внешней среды по паразитарным показателям».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Default="00F9050C" w:rsidP="001C7EF1">
            <w:pPr>
              <w:jc w:val="center"/>
            </w:pPr>
            <w:r>
              <w:t>сентябрь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50C" w:rsidRDefault="00F9050C" w:rsidP="001C7EF1">
            <w:pPr>
              <w:suppressAutoHyphens/>
              <w:snapToGrid w:val="0"/>
              <w:ind w:right="-60"/>
              <w:jc w:val="center"/>
            </w:pPr>
            <w:r>
              <w:t>Хуторянина И.В.</w:t>
            </w:r>
          </w:p>
        </w:tc>
      </w:tr>
      <w:tr w:rsidR="00F9050C" w:rsidTr="00357E7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Default="00F9050C" w:rsidP="001C7EF1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8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Pr="00233EA9" w:rsidRDefault="00F9050C" w:rsidP="00F64F2C">
            <w:r w:rsidRPr="00233EA9">
              <w:rPr>
                <w:bCs/>
                <w:iCs/>
              </w:rPr>
              <w:t xml:space="preserve">Всероссийская научно-практическая конференция с международным участием, посвященная 100-летию ФБУН ННИИЭМ им. академика И.Н. Блохиной </w:t>
            </w:r>
            <w:proofErr w:type="spellStart"/>
            <w:r w:rsidRPr="00233EA9">
              <w:rPr>
                <w:bCs/>
                <w:iCs/>
              </w:rPr>
              <w:t>Роспотребнадзора</w:t>
            </w:r>
            <w:proofErr w:type="spellEnd"/>
            <w:r w:rsidRPr="00233EA9">
              <w:rPr>
                <w:bCs/>
                <w:iCs/>
              </w:rPr>
              <w:t xml:space="preserve"> «Научное обеспечение противоэпидемической защиты населения: актуальные проблемы и решения»</w:t>
            </w:r>
            <w:proofErr w:type="gramStart"/>
            <w:r w:rsidRPr="00233EA9">
              <w:rPr>
                <w:bCs/>
                <w:iCs/>
              </w:rPr>
              <w:t>.</w:t>
            </w:r>
            <w:proofErr w:type="gramEnd"/>
            <w:r w:rsidRPr="00233EA9">
              <w:rPr>
                <w:rStyle w:val="a9"/>
                <w:b w:val="0"/>
                <w:bCs w:val="0"/>
              </w:rPr>
              <w:t xml:space="preserve"> </w:t>
            </w:r>
            <w:proofErr w:type="gramStart"/>
            <w:r w:rsidRPr="00233EA9">
              <w:rPr>
                <w:rStyle w:val="a9"/>
                <w:b w:val="0"/>
                <w:bCs w:val="0"/>
              </w:rPr>
              <w:t>г</w:t>
            </w:r>
            <w:proofErr w:type="gramEnd"/>
            <w:r w:rsidRPr="00233EA9">
              <w:rPr>
                <w:rStyle w:val="a9"/>
                <w:b w:val="0"/>
                <w:bCs w:val="0"/>
              </w:rPr>
              <w:t>. Нижний Новгород</w:t>
            </w:r>
          </w:p>
          <w:p w:rsidR="00F9050C" w:rsidRPr="00F64F2C" w:rsidRDefault="00F9050C" w:rsidP="00233EA9">
            <w:pPr>
              <w:pStyle w:val="21"/>
              <w:keepLines/>
              <w:ind w:left="0"/>
              <w:contextualSpacing/>
              <w:jc w:val="both"/>
              <w:outlineLvl w:val="4"/>
              <w:rPr>
                <w:bCs/>
                <w:iCs/>
              </w:rPr>
            </w:pPr>
            <w:r w:rsidRPr="00233EA9">
              <w:rPr>
                <w:rStyle w:val="12"/>
                <w:rFonts w:cs="Times New Roman"/>
                <w:b w:val="0"/>
                <w:bCs w:val="0"/>
                <w:color w:val="000000"/>
                <w:szCs w:val="24"/>
              </w:rPr>
              <w:t xml:space="preserve">Стендовый доклад: «Сравнение основных показателей проявления </w:t>
            </w:r>
            <w:r w:rsidRPr="00233EA9">
              <w:rPr>
                <w:rStyle w:val="12"/>
                <w:rFonts w:cs="Times New Roman"/>
                <w:b w:val="0"/>
                <w:bCs w:val="0"/>
                <w:color w:val="000000"/>
                <w:szCs w:val="24"/>
              </w:rPr>
              <w:lastRenderedPageBreak/>
              <w:t>эпидемического процесса ВИЧ-инфекции в 2013-2015 г. между Аргентиной и Югом России (СКФО и ЮФО)».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Default="00F9050C" w:rsidP="001C7EF1">
            <w:pPr>
              <w:jc w:val="center"/>
            </w:pPr>
            <w:r>
              <w:lastRenderedPageBreak/>
              <w:t>сентябрь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50C" w:rsidRDefault="00F9050C" w:rsidP="00233EA9">
            <w:pPr>
              <w:suppressAutoHyphens/>
              <w:snapToGrid w:val="0"/>
              <w:ind w:right="-60"/>
              <w:jc w:val="center"/>
              <w:rPr>
                <w:rStyle w:val="12"/>
                <w:b w:val="0"/>
                <w:bCs w:val="0"/>
                <w:color w:val="000000"/>
              </w:rPr>
            </w:pPr>
            <w:r w:rsidRPr="00233EA9">
              <w:rPr>
                <w:rStyle w:val="12"/>
                <w:bCs w:val="0"/>
                <w:color w:val="000000"/>
              </w:rPr>
              <w:t xml:space="preserve">А.Ю. </w:t>
            </w:r>
            <w:proofErr w:type="spellStart"/>
            <w:r w:rsidRPr="00233EA9">
              <w:rPr>
                <w:rStyle w:val="12"/>
                <w:bCs w:val="0"/>
                <w:color w:val="000000"/>
              </w:rPr>
              <w:t>Буравлев</w:t>
            </w:r>
            <w:proofErr w:type="spellEnd"/>
            <w:r w:rsidRPr="00185873">
              <w:rPr>
                <w:rStyle w:val="12"/>
                <w:b w:val="0"/>
                <w:bCs w:val="0"/>
                <w:color w:val="000000"/>
              </w:rPr>
              <w:t>,</w:t>
            </w:r>
            <w:r>
              <w:rPr>
                <w:rStyle w:val="12"/>
                <w:b w:val="0"/>
                <w:bCs w:val="0"/>
                <w:color w:val="000000"/>
              </w:rPr>
              <w:t xml:space="preserve"> </w:t>
            </w:r>
            <w:r w:rsidRPr="00185873">
              <w:rPr>
                <w:rStyle w:val="12"/>
                <w:b w:val="0"/>
                <w:bCs w:val="0"/>
                <w:color w:val="000000"/>
              </w:rPr>
              <w:t>А.А.</w:t>
            </w:r>
            <w:r>
              <w:rPr>
                <w:rStyle w:val="12"/>
                <w:b w:val="0"/>
                <w:bCs w:val="0"/>
                <w:color w:val="000000"/>
              </w:rPr>
              <w:t xml:space="preserve"> </w:t>
            </w:r>
            <w:proofErr w:type="spellStart"/>
            <w:r w:rsidRPr="00185873">
              <w:rPr>
                <w:rStyle w:val="12"/>
                <w:b w:val="0"/>
                <w:bCs w:val="0"/>
                <w:color w:val="000000"/>
              </w:rPr>
              <w:t>Рындич</w:t>
            </w:r>
            <w:proofErr w:type="spellEnd"/>
            <w:r w:rsidRPr="00185873">
              <w:rPr>
                <w:rStyle w:val="12"/>
                <w:b w:val="0"/>
                <w:bCs w:val="0"/>
                <w:color w:val="000000"/>
              </w:rPr>
              <w:t>,</w:t>
            </w:r>
            <w:r>
              <w:rPr>
                <w:rStyle w:val="12"/>
                <w:b w:val="0"/>
                <w:bCs w:val="0"/>
                <w:color w:val="000000"/>
              </w:rPr>
              <w:t xml:space="preserve"> </w:t>
            </w:r>
          </w:p>
          <w:p w:rsidR="00F9050C" w:rsidRPr="00233EA9" w:rsidRDefault="00F9050C" w:rsidP="00233EA9">
            <w:pPr>
              <w:suppressAutoHyphens/>
              <w:snapToGrid w:val="0"/>
              <w:ind w:right="-60"/>
              <w:jc w:val="center"/>
            </w:pPr>
            <w:r w:rsidRPr="00233EA9">
              <w:rPr>
                <w:rStyle w:val="12"/>
                <w:bCs w:val="0"/>
                <w:color w:val="000000"/>
              </w:rPr>
              <w:t xml:space="preserve">А.Г. </w:t>
            </w:r>
            <w:proofErr w:type="spellStart"/>
            <w:r w:rsidRPr="00233EA9">
              <w:rPr>
                <w:rStyle w:val="12"/>
                <w:bCs w:val="0"/>
                <w:color w:val="000000"/>
              </w:rPr>
              <w:t>Суладзе</w:t>
            </w:r>
            <w:proofErr w:type="spellEnd"/>
            <w:r w:rsidRPr="00233EA9">
              <w:rPr>
                <w:rStyle w:val="12"/>
                <w:bCs w:val="0"/>
                <w:color w:val="000000"/>
              </w:rPr>
              <w:t>, А.Г. Сухова, Я.Е. Бондарева, Н.Н. Долгова</w:t>
            </w:r>
          </w:p>
        </w:tc>
      </w:tr>
      <w:tr w:rsidR="00F9050C" w:rsidTr="00357E7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Default="00F9050C" w:rsidP="001C7EF1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22</w:t>
            </w:r>
          </w:p>
        </w:tc>
        <w:tc>
          <w:tcPr>
            <w:tcW w:w="8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Pr="00233EA9" w:rsidRDefault="00F9050C" w:rsidP="00F64F2C">
            <w:pPr>
              <w:rPr>
                <w:bCs/>
                <w:iCs/>
              </w:rPr>
            </w:pPr>
            <w:r w:rsidRPr="00233EA9">
              <w:rPr>
                <w:bCs/>
                <w:iCs/>
              </w:rPr>
              <w:t xml:space="preserve">Межрегиональная </w:t>
            </w:r>
            <w:proofErr w:type="spellStart"/>
            <w:r w:rsidRPr="00233EA9">
              <w:rPr>
                <w:bCs/>
                <w:iCs/>
              </w:rPr>
              <w:t>онлайн-конференция</w:t>
            </w:r>
            <w:proofErr w:type="spellEnd"/>
            <w:r w:rsidRPr="00233EA9">
              <w:rPr>
                <w:bCs/>
                <w:iCs/>
              </w:rPr>
              <w:t xml:space="preserve"> молодых ученых и специалистов </w:t>
            </w:r>
            <w:proofErr w:type="spellStart"/>
            <w:r w:rsidRPr="00233EA9">
              <w:rPr>
                <w:bCs/>
                <w:iCs/>
              </w:rPr>
              <w:t>Роспотребнадзора</w:t>
            </w:r>
            <w:proofErr w:type="spellEnd"/>
            <w:r w:rsidRPr="00233EA9">
              <w:rPr>
                <w:bCs/>
                <w:iCs/>
              </w:rPr>
              <w:t xml:space="preserve"> «Масс-спектрометрия и перспективы ее применения в области микробиологии и эпидемиологии». Доклад: </w:t>
            </w:r>
            <w:r w:rsidRPr="00233EA9">
              <w:rPr>
                <w:rStyle w:val="a9"/>
                <w:b w:val="0"/>
                <w:bCs w:val="0"/>
              </w:rPr>
              <w:t>«</w:t>
            </w:r>
            <w:proofErr w:type="spellStart"/>
            <w:r w:rsidRPr="00233EA9">
              <w:rPr>
                <w:rStyle w:val="a9"/>
                <w:b w:val="0"/>
                <w:bCs w:val="0"/>
              </w:rPr>
              <w:t>Протеомный</w:t>
            </w:r>
            <w:proofErr w:type="spellEnd"/>
            <w:r w:rsidRPr="00233EA9">
              <w:rPr>
                <w:rStyle w:val="a9"/>
                <w:b w:val="0"/>
                <w:bCs w:val="0"/>
              </w:rPr>
              <w:t xml:space="preserve"> анализ при диагностике </w:t>
            </w:r>
            <w:proofErr w:type="spellStart"/>
            <w:r w:rsidRPr="00233EA9">
              <w:rPr>
                <w:rStyle w:val="a9"/>
                <w:b w:val="0"/>
                <w:bCs w:val="0"/>
              </w:rPr>
              <w:t>дирофиляриоза</w:t>
            </w:r>
            <w:proofErr w:type="spellEnd"/>
            <w:r w:rsidRPr="00233EA9">
              <w:rPr>
                <w:rStyle w:val="a9"/>
                <w:b w:val="0"/>
                <w:bCs w:val="0"/>
              </w:rPr>
              <w:t>».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Default="00F9050C" w:rsidP="001C7EF1">
            <w:pPr>
              <w:jc w:val="center"/>
            </w:pPr>
            <w:r>
              <w:t>сентябрь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50C" w:rsidRPr="00CE04CE" w:rsidRDefault="00F9050C" w:rsidP="00233EA9">
            <w:pPr>
              <w:suppressAutoHyphens/>
              <w:snapToGrid w:val="0"/>
              <w:ind w:right="-60"/>
              <w:jc w:val="center"/>
              <w:rPr>
                <w:rStyle w:val="12"/>
                <w:b w:val="0"/>
                <w:bCs w:val="0"/>
                <w:color w:val="000000"/>
              </w:rPr>
            </w:pPr>
            <w:proofErr w:type="spellStart"/>
            <w:r w:rsidRPr="00CE04CE">
              <w:rPr>
                <w:rStyle w:val="12"/>
                <w:b w:val="0"/>
                <w:bCs w:val="0"/>
                <w:color w:val="000000"/>
              </w:rPr>
              <w:t>Алешукина</w:t>
            </w:r>
            <w:proofErr w:type="spellEnd"/>
            <w:r w:rsidRPr="00CE04CE">
              <w:rPr>
                <w:rStyle w:val="12"/>
                <w:b w:val="0"/>
                <w:bCs w:val="0"/>
                <w:color w:val="000000"/>
              </w:rPr>
              <w:t xml:space="preserve"> И.С.</w:t>
            </w:r>
          </w:p>
        </w:tc>
      </w:tr>
      <w:tr w:rsidR="00F9050C" w:rsidTr="00357E7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Default="00F9050C" w:rsidP="001C7EF1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</w:t>
            </w:r>
          </w:p>
        </w:tc>
        <w:tc>
          <w:tcPr>
            <w:tcW w:w="8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Pr="0078035B" w:rsidRDefault="00F9050C" w:rsidP="00CE04CE">
            <w:pPr>
              <w:rPr>
                <w:bCs/>
                <w:iCs/>
                <w:highlight w:val="red"/>
              </w:rPr>
            </w:pPr>
            <w:r w:rsidRPr="00CE04CE">
              <w:rPr>
                <w:bCs/>
                <w:iCs/>
              </w:rPr>
              <w:t>Организация и проведение научно-практическая конференция «Актуальные вопросы противодействия эпидемии ВИЧ на Юге России в современных условиях. Современные подходы к повышению эффективности АРВТ».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Pr="0078035B" w:rsidRDefault="00F9050C" w:rsidP="001C7EF1">
            <w:pPr>
              <w:jc w:val="center"/>
              <w:rPr>
                <w:highlight w:val="red"/>
              </w:rPr>
            </w:pPr>
            <w:r w:rsidRPr="00F9050C">
              <w:t>сентябрь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50C" w:rsidRPr="00357E78" w:rsidRDefault="00F9050C" w:rsidP="00233EA9">
            <w:pPr>
              <w:suppressAutoHyphens/>
              <w:snapToGrid w:val="0"/>
              <w:ind w:right="-60"/>
              <w:jc w:val="center"/>
              <w:rPr>
                <w:rStyle w:val="12"/>
                <w:b w:val="0"/>
                <w:bCs w:val="0"/>
                <w:color w:val="000000"/>
                <w:highlight w:val="red"/>
              </w:rPr>
            </w:pPr>
            <w:proofErr w:type="spellStart"/>
            <w:r w:rsidRPr="00357E78">
              <w:rPr>
                <w:rStyle w:val="12"/>
                <w:b w:val="0"/>
                <w:bCs w:val="0"/>
                <w:color w:val="000000"/>
              </w:rPr>
              <w:t>Суладзе</w:t>
            </w:r>
            <w:proofErr w:type="spellEnd"/>
            <w:r w:rsidRPr="00357E78">
              <w:rPr>
                <w:rStyle w:val="12"/>
                <w:b w:val="0"/>
                <w:bCs w:val="0"/>
                <w:color w:val="000000"/>
              </w:rPr>
              <w:t xml:space="preserve"> А.Г.</w:t>
            </w:r>
          </w:p>
        </w:tc>
      </w:tr>
      <w:tr w:rsidR="00F9050C" w:rsidTr="00357E7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Default="00F9050C" w:rsidP="001C7EF1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8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Pr="0078035B" w:rsidRDefault="00F9050C" w:rsidP="0078035B">
            <w:pPr>
              <w:rPr>
                <w:bCs/>
                <w:iCs/>
                <w:highlight w:val="red"/>
              </w:rPr>
            </w:pPr>
            <w:r w:rsidRPr="00B520F0">
              <w:rPr>
                <w:rStyle w:val="a9"/>
                <w:b w:val="0"/>
                <w:bCs w:val="0"/>
              </w:rPr>
              <w:t xml:space="preserve">XI Всероссийская научно-практическая конференция молодых ученых и специалистов </w:t>
            </w:r>
            <w:proofErr w:type="spellStart"/>
            <w:r w:rsidRPr="00B520F0">
              <w:rPr>
                <w:rStyle w:val="a9"/>
                <w:b w:val="0"/>
                <w:bCs w:val="0"/>
              </w:rPr>
              <w:t>Роспотребнадзора</w:t>
            </w:r>
            <w:proofErr w:type="spellEnd"/>
            <w:r w:rsidRPr="00B520F0">
              <w:rPr>
                <w:rStyle w:val="a9"/>
                <w:b w:val="0"/>
                <w:bCs w:val="0"/>
              </w:rPr>
              <w:t xml:space="preserve"> «Современные проблемы эпидемиологии, микробиологии и гигиены»</w:t>
            </w:r>
            <w:r>
              <w:rPr>
                <w:rStyle w:val="a9"/>
                <w:b w:val="0"/>
                <w:bCs w:val="0"/>
              </w:rPr>
              <w:t>,</w:t>
            </w:r>
            <w:r w:rsidRPr="00B520F0">
              <w:rPr>
                <w:rStyle w:val="a9"/>
                <w:b w:val="0"/>
                <w:bCs w:val="0"/>
              </w:rPr>
              <w:t xml:space="preserve"> г. Уфа</w:t>
            </w:r>
            <w:r>
              <w:rPr>
                <w:rStyle w:val="a9"/>
                <w:b w:val="0"/>
                <w:bCs w:val="0"/>
              </w:rPr>
              <w:t xml:space="preserve">.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Pr="005D5C33" w:rsidRDefault="00F9050C" w:rsidP="001C7EF1">
            <w:pPr>
              <w:jc w:val="center"/>
            </w:pPr>
            <w:r w:rsidRPr="005D5C33">
              <w:t>октябрь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50C" w:rsidRPr="00357E78" w:rsidRDefault="00F9050C" w:rsidP="00233EA9">
            <w:pPr>
              <w:suppressAutoHyphens/>
              <w:snapToGrid w:val="0"/>
              <w:ind w:right="-60"/>
              <w:jc w:val="center"/>
              <w:rPr>
                <w:rStyle w:val="12"/>
                <w:b w:val="0"/>
                <w:bCs w:val="0"/>
                <w:color w:val="000000"/>
                <w:highlight w:val="red"/>
              </w:rPr>
            </w:pPr>
            <w:r w:rsidRPr="00357E78">
              <w:rPr>
                <w:rStyle w:val="12"/>
                <w:b w:val="0"/>
                <w:bCs w:val="0"/>
                <w:color w:val="000000"/>
              </w:rPr>
              <w:t>Сухова А.Г.</w:t>
            </w:r>
          </w:p>
        </w:tc>
      </w:tr>
      <w:tr w:rsidR="00F9050C" w:rsidTr="00357E7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Default="00F9050C" w:rsidP="001C7EF1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8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Pr="00B520F0" w:rsidRDefault="00F9050C" w:rsidP="0078035B">
            <w:pPr>
              <w:rPr>
                <w:rStyle w:val="a9"/>
                <w:b w:val="0"/>
                <w:bCs w:val="0"/>
              </w:rPr>
            </w:pPr>
            <w:r w:rsidRPr="00C44EE9">
              <w:rPr>
                <w:bCs/>
                <w:iCs/>
              </w:rPr>
              <w:t xml:space="preserve">Ежегодное заседание Совета молодых ученых и специалистов </w:t>
            </w:r>
            <w:proofErr w:type="spellStart"/>
            <w:r w:rsidRPr="00C44EE9">
              <w:rPr>
                <w:bCs/>
                <w:iCs/>
              </w:rPr>
              <w:t>Роспотребнадзора</w:t>
            </w:r>
            <w:proofErr w:type="spellEnd"/>
            <w:r w:rsidRPr="00C44EE9">
              <w:rPr>
                <w:bCs/>
                <w:iCs/>
              </w:rPr>
              <w:t xml:space="preserve">. В рамках XI Всероссийская научно-практическая конференция молодых ученых и специалистов </w:t>
            </w:r>
            <w:proofErr w:type="spellStart"/>
            <w:r w:rsidRPr="00C44EE9">
              <w:rPr>
                <w:bCs/>
                <w:iCs/>
              </w:rPr>
              <w:t>Роспотребнадзора</w:t>
            </w:r>
            <w:proofErr w:type="spellEnd"/>
            <w:r w:rsidRPr="00C44EE9">
              <w:rPr>
                <w:bCs/>
                <w:iCs/>
              </w:rPr>
              <w:t xml:space="preserve"> «Современные проблемы эпидемиологии, микробиологии и гигиены».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Pr="005D5C33" w:rsidRDefault="00F9050C" w:rsidP="001C7EF1">
            <w:pPr>
              <w:jc w:val="center"/>
            </w:pPr>
            <w:r w:rsidRPr="005D5C33">
              <w:t>октябрь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50C" w:rsidRPr="00357E78" w:rsidRDefault="00F9050C" w:rsidP="00233EA9">
            <w:pPr>
              <w:suppressAutoHyphens/>
              <w:snapToGrid w:val="0"/>
              <w:ind w:right="-60"/>
              <w:jc w:val="center"/>
              <w:rPr>
                <w:rStyle w:val="12"/>
                <w:b w:val="0"/>
                <w:bCs w:val="0"/>
                <w:color w:val="000000"/>
              </w:rPr>
            </w:pPr>
            <w:r w:rsidRPr="00357E78">
              <w:rPr>
                <w:rStyle w:val="12"/>
                <w:b w:val="0"/>
                <w:bCs w:val="0"/>
                <w:color w:val="000000"/>
              </w:rPr>
              <w:t>Хуторянина И.В.</w:t>
            </w:r>
          </w:p>
        </w:tc>
      </w:tr>
      <w:tr w:rsidR="00F9050C" w:rsidTr="00357E7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Default="00F9050C" w:rsidP="001C7EF1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</w:t>
            </w:r>
          </w:p>
        </w:tc>
        <w:tc>
          <w:tcPr>
            <w:tcW w:w="8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Pr="00C44EE9" w:rsidRDefault="00F9050C" w:rsidP="0078035B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bCs/>
                <w:iCs/>
              </w:rPr>
            </w:pPr>
            <w:r w:rsidRPr="00B520F0">
              <w:rPr>
                <w:rStyle w:val="a9"/>
                <w:b w:val="0"/>
                <w:bCs w:val="0"/>
              </w:rPr>
              <w:t xml:space="preserve">Региональное совещание «Актуальные вопросы эпидемиологического надзора за паразитарными болезнями в Северо-Западном федеральном округе», </w:t>
            </w:r>
            <w:r>
              <w:rPr>
                <w:rStyle w:val="a9"/>
                <w:b w:val="0"/>
                <w:bCs w:val="0"/>
              </w:rPr>
              <w:t xml:space="preserve">г. Калининград. Доклад: </w:t>
            </w:r>
            <w:r w:rsidRPr="00462BFA">
              <w:rPr>
                <w:rStyle w:val="a9"/>
                <w:b w:val="0"/>
                <w:bCs w:val="0"/>
              </w:rPr>
              <w:t>«Совершенствование системы санитарно-эпидемиологического мониторинга объектов</w:t>
            </w:r>
            <w:r w:rsidRPr="00B520F0">
              <w:rPr>
                <w:rStyle w:val="12"/>
                <w:b w:val="0"/>
                <w:bCs w:val="0"/>
              </w:rPr>
              <w:t xml:space="preserve"> окружающей среды».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Pr="005D5C33" w:rsidRDefault="00F9050C" w:rsidP="001C7EF1">
            <w:pPr>
              <w:jc w:val="center"/>
            </w:pPr>
            <w:r w:rsidRPr="005D5C33">
              <w:t>октябрь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50C" w:rsidRDefault="00F9050C" w:rsidP="00233EA9">
            <w:pPr>
              <w:suppressAutoHyphens/>
              <w:snapToGrid w:val="0"/>
              <w:ind w:right="-60"/>
              <w:jc w:val="center"/>
              <w:rPr>
                <w:rStyle w:val="12"/>
                <w:bCs w:val="0"/>
                <w:color w:val="000000"/>
              </w:rPr>
            </w:pPr>
            <w:r w:rsidRPr="00462BFA">
              <w:rPr>
                <w:rStyle w:val="a9"/>
                <w:b w:val="0"/>
                <w:bCs w:val="0"/>
              </w:rPr>
              <w:t>Хуторянина И.В.</w:t>
            </w:r>
          </w:p>
        </w:tc>
      </w:tr>
      <w:tr w:rsidR="00F9050C" w:rsidTr="00357E7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Default="00F9050C" w:rsidP="001C7EF1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</w:t>
            </w:r>
          </w:p>
        </w:tc>
        <w:tc>
          <w:tcPr>
            <w:tcW w:w="8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Pr="00B520F0" w:rsidRDefault="00F9050C" w:rsidP="0078035B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Style w:val="a9"/>
                <w:b w:val="0"/>
                <w:bCs w:val="0"/>
              </w:rPr>
            </w:pPr>
            <w:r w:rsidRPr="00B520F0">
              <w:rPr>
                <w:rStyle w:val="a9"/>
                <w:b w:val="0"/>
                <w:bCs w:val="0"/>
              </w:rPr>
              <w:t xml:space="preserve">Региональное совещание «Актуальные вопросы эпидемиологического надзора за паразитарными болезнями в Центральном и Приволжском федеральных округах», г. Казань, </w:t>
            </w:r>
            <w:r>
              <w:rPr>
                <w:rStyle w:val="a9"/>
                <w:b w:val="0"/>
                <w:bCs w:val="0"/>
              </w:rPr>
              <w:t xml:space="preserve">Доклад: </w:t>
            </w:r>
            <w:r w:rsidRPr="00462BFA">
              <w:rPr>
                <w:rStyle w:val="a9"/>
                <w:b w:val="0"/>
                <w:bCs w:val="0"/>
              </w:rPr>
              <w:t>«Совершенствование системы санитарно-эпидемиологического мониторинга объектов</w:t>
            </w:r>
            <w:r w:rsidRPr="00B520F0">
              <w:rPr>
                <w:rStyle w:val="12"/>
                <w:b w:val="0"/>
                <w:bCs w:val="0"/>
              </w:rPr>
              <w:t xml:space="preserve"> окружающей среды».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Pr="005D5C33" w:rsidRDefault="00F9050C" w:rsidP="001C7EF1">
            <w:pPr>
              <w:jc w:val="center"/>
            </w:pPr>
            <w:r w:rsidRPr="005D5C33">
              <w:t>ноябрь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50C" w:rsidRPr="00462BFA" w:rsidRDefault="00F9050C" w:rsidP="00233EA9">
            <w:pPr>
              <w:suppressAutoHyphens/>
              <w:snapToGrid w:val="0"/>
              <w:ind w:right="-60"/>
              <w:jc w:val="center"/>
              <w:rPr>
                <w:rStyle w:val="a9"/>
                <w:b w:val="0"/>
                <w:bCs w:val="0"/>
              </w:rPr>
            </w:pPr>
            <w:r w:rsidRPr="00462BFA">
              <w:rPr>
                <w:rStyle w:val="a9"/>
                <w:b w:val="0"/>
                <w:bCs w:val="0"/>
              </w:rPr>
              <w:t>Хуторянина И.В.</w:t>
            </w:r>
          </w:p>
        </w:tc>
      </w:tr>
      <w:tr w:rsidR="00F9050C" w:rsidTr="00357E7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Default="00F9050C" w:rsidP="001C7EF1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</w:t>
            </w:r>
          </w:p>
        </w:tc>
        <w:tc>
          <w:tcPr>
            <w:tcW w:w="8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Pr="00B520F0" w:rsidRDefault="00F9050C" w:rsidP="005D5C33">
            <w:pPr>
              <w:suppressAutoHyphens/>
              <w:spacing w:line="276" w:lineRule="auto"/>
              <w:jc w:val="both"/>
              <w:rPr>
                <w:rStyle w:val="a9"/>
                <w:b w:val="0"/>
                <w:bCs w:val="0"/>
              </w:rPr>
            </w:pPr>
            <w:r>
              <w:rPr>
                <w:rStyle w:val="a9"/>
                <w:b w:val="0"/>
                <w:bCs w:val="0"/>
              </w:rPr>
              <w:t>М</w:t>
            </w:r>
            <w:r w:rsidRPr="00B520F0">
              <w:rPr>
                <w:rStyle w:val="a9"/>
                <w:b w:val="0"/>
                <w:bCs w:val="0"/>
              </w:rPr>
              <w:t>еждународн</w:t>
            </w:r>
            <w:r>
              <w:rPr>
                <w:rStyle w:val="a9"/>
                <w:b w:val="0"/>
                <w:bCs w:val="0"/>
              </w:rPr>
              <w:t xml:space="preserve">ый </w:t>
            </w:r>
            <w:r w:rsidRPr="00B520F0">
              <w:rPr>
                <w:rStyle w:val="a9"/>
                <w:b w:val="0"/>
                <w:bCs w:val="0"/>
              </w:rPr>
              <w:t>молодёжн</w:t>
            </w:r>
            <w:r>
              <w:rPr>
                <w:rStyle w:val="a9"/>
                <w:b w:val="0"/>
                <w:bCs w:val="0"/>
              </w:rPr>
              <w:t>ый</w:t>
            </w:r>
            <w:r w:rsidRPr="00B520F0">
              <w:rPr>
                <w:rStyle w:val="a9"/>
                <w:b w:val="0"/>
                <w:bCs w:val="0"/>
              </w:rPr>
              <w:t xml:space="preserve"> форум «Неделя науки –</w:t>
            </w:r>
            <w:r>
              <w:rPr>
                <w:rStyle w:val="a9"/>
                <w:b w:val="0"/>
                <w:bCs w:val="0"/>
              </w:rPr>
              <w:t xml:space="preserve"> 2019»,</w:t>
            </w:r>
            <w:r w:rsidRPr="00B520F0">
              <w:rPr>
                <w:rStyle w:val="a9"/>
                <w:b w:val="0"/>
                <w:bCs w:val="0"/>
              </w:rPr>
              <w:t xml:space="preserve"> г. Ставрополь, ФГБОУ </w:t>
            </w:r>
            <w:proofErr w:type="gramStart"/>
            <w:r w:rsidRPr="00B520F0">
              <w:rPr>
                <w:rStyle w:val="a9"/>
                <w:b w:val="0"/>
                <w:bCs w:val="0"/>
              </w:rPr>
              <w:t>ВО</w:t>
            </w:r>
            <w:proofErr w:type="gramEnd"/>
            <w:r w:rsidRPr="00B520F0">
              <w:rPr>
                <w:rStyle w:val="a9"/>
                <w:b w:val="0"/>
                <w:bCs w:val="0"/>
              </w:rPr>
              <w:t xml:space="preserve"> «Ставропольский государственный медицинский университет» МЗ РФ</w:t>
            </w:r>
            <w:r>
              <w:rPr>
                <w:rStyle w:val="a9"/>
                <w:b w:val="0"/>
                <w:bCs w:val="0"/>
              </w:rPr>
              <w:t xml:space="preserve">. Доклад: </w:t>
            </w:r>
            <w:r w:rsidRPr="00462BFA">
              <w:rPr>
                <w:rStyle w:val="a9"/>
                <w:b w:val="0"/>
                <w:bCs w:val="0"/>
              </w:rPr>
              <w:t>«Результаты социологического опроса об условиях труда и отдыха врачей-офтальмологов, работающих на прецизионном оборудовании»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Pr="005D5C33" w:rsidRDefault="00F9050C" w:rsidP="001C7EF1">
            <w:pPr>
              <w:jc w:val="center"/>
            </w:pPr>
            <w:r>
              <w:t>ноябрь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50C" w:rsidRPr="00462BFA" w:rsidRDefault="00F9050C" w:rsidP="00233EA9">
            <w:pPr>
              <w:suppressAutoHyphens/>
              <w:snapToGrid w:val="0"/>
              <w:ind w:right="-60"/>
              <w:jc w:val="center"/>
              <w:rPr>
                <w:rStyle w:val="a9"/>
                <w:b w:val="0"/>
                <w:bCs w:val="0"/>
              </w:rPr>
            </w:pPr>
            <w:proofErr w:type="spellStart"/>
            <w:r>
              <w:rPr>
                <w:rStyle w:val="a9"/>
                <w:b w:val="0"/>
                <w:bCs w:val="0"/>
              </w:rPr>
              <w:t>Калюжин</w:t>
            </w:r>
            <w:proofErr w:type="spellEnd"/>
            <w:r>
              <w:rPr>
                <w:rStyle w:val="a9"/>
                <w:b w:val="0"/>
                <w:bCs w:val="0"/>
              </w:rPr>
              <w:t xml:space="preserve"> А.С.</w:t>
            </w:r>
          </w:p>
        </w:tc>
      </w:tr>
      <w:tr w:rsidR="00F9050C" w:rsidTr="00357E7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Default="00F9050C" w:rsidP="001C7EF1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</w:t>
            </w:r>
          </w:p>
        </w:tc>
        <w:tc>
          <w:tcPr>
            <w:tcW w:w="8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Default="00F9050C" w:rsidP="005D5C33">
            <w:pPr>
              <w:suppressAutoHyphens/>
              <w:spacing w:line="276" w:lineRule="auto"/>
              <w:jc w:val="both"/>
              <w:rPr>
                <w:rStyle w:val="a9"/>
                <w:b w:val="0"/>
                <w:bCs w:val="0"/>
              </w:rPr>
            </w:pPr>
            <w:r>
              <w:rPr>
                <w:rStyle w:val="a9"/>
                <w:b w:val="0"/>
                <w:bCs w:val="0"/>
              </w:rPr>
              <w:t>М</w:t>
            </w:r>
            <w:r w:rsidRPr="00B520F0">
              <w:rPr>
                <w:rStyle w:val="a9"/>
                <w:b w:val="0"/>
                <w:bCs w:val="0"/>
              </w:rPr>
              <w:t>еждународн</w:t>
            </w:r>
            <w:r>
              <w:rPr>
                <w:rStyle w:val="a9"/>
                <w:b w:val="0"/>
                <w:bCs w:val="0"/>
              </w:rPr>
              <w:t xml:space="preserve">ый </w:t>
            </w:r>
            <w:r w:rsidRPr="00B520F0">
              <w:rPr>
                <w:rStyle w:val="a9"/>
                <w:b w:val="0"/>
                <w:bCs w:val="0"/>
              </w:rPr>
              <w:t>молодёжн</w:t>
            </w:r>
            <w:r>
              <w:rPr>
                <w:rStyle w:val="a9"/>
                <w:b w:val="0"/>
                <w:bCs w:val="0"/>
              </w:rPr>
              <w:t>ый</w:t>
            </w:r>
            <w:r w:rsidRPr="00B520F0">
              <w:rPr>
                <w:rStyle w:val="a9"/>
                <w:b w:val="0"/>
                <w:bCs w:val="0"/>
              </w:rPr>
              <w:t xml:space="preserve"> форум «Неделя науки –</w:t>
            </w:r>
            <w:r>
              <w:rPr>
                <w:rStyle w:val="a9"/>
                <w:b w:val="0"/>
                <w:bCs w:val="0"/>
              </w:rPr>
              <w:t xml:space="preserve"> 2019»,</w:t>
            </w:r>
            <w:r w:rsidRPr="00B520F0">
              <w:rPr>
                <w:rStyle w:val="a9"/>
                <w:b w:val="0"/>
                <w:bCs w:val="0"/>
              </w:rPr>
              <w:t xml:space="preserve"> г. Ставрополь, ФГБОУ </w:t>
            </w:r>
            <w:proofErr w:type="gramStart"/>
            <w:r w:rsidRPr="00B520F0">
              <w:rPr>
                <w:rStyle w:val="a9"/>
                <w:b w:val="0"/>
                <w:bCs w:val="0"/>
              </w:rPr>
              <w:t>ВО</w:t>
            </w:r>
            <w:proofErr w:type="gramEnd"/>
            <w:r w:rsidRPr="00B520F0">
              <w:rPr>
                <w:rStyle w:val="a9"/>
                <w:b w:val="0"/>
                <w:bCs w:val="0"/>
              </w:rPr>
              <w:t xml:space="preserve"> «Ставропольский государственный медицинский университет» </w:t>
            </w:r>
            <w:r w:rsidRPr="00B520F0">
              <w:rPr>
                <w:rStyle w:val="a9"/>
                <w:b w:val="0"/>
                <w:bCs w:val="0"/>
              </w:rPr>
              <w:lastRenderedPageBreak/>
              <w:t>МЗ РФ</w:t>
            </w:r>
            <w:r>
              <w:rPr>
                <w:rStyle w:val="a9"/>
                <w:b w:val="0"/>
                <w:bCs w:val="0"/>
              </w:rPr>
              <w:t xml:space="preserve">. Доклад: </w:t>
            </w:r>
            <w:r w:rsidRPr="005D5C33">
              <w:rPr>
                <w:rStyle w:val="a9"/>
                <w:b w:val="0"/>
                <w:bCs w:val="0"/>
              </w:rPr>
              <w:t>«Здоровый образ жизни как основа безопасности учащихся (Ростов-на-Дону)»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Pr="005D5C33" w:rsidRDefault="00F9050C" w:rsidP="001C7EF1">
            <w:pPr>
              <w:jc w:val="center"/>
            </w:pPr>
            <w:r>
              <w:lastRenderedPageBreak/>
              <w:t>ноябрь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50C" w:rsidRDefault="00F9050C" w:rsidP="00233EA9">
            <w:pPr>
              <w:suppressAutoHyphens/>
              <w:snapToGrid w:val="0"/>
              <w:ind w:right="-60"/>
              <w:jc w:val="center"/>
              <w:rPr>
                <w:rStyle w:val="a9"/>
                <w:b w:val="0"/>
                <w:bCs w:val="0"/>
              </w:rPr>
            </w:pPr>
            <w:proofErr w:type="spellStart"/>
            <w:r>
              <w:rPr>
                <w:rStyle w:val="a9"/>
                <w:b w:val="0"/>
                <w:bCs w:val="0"/>
              </w:rPr>
              <w:t>Калюжин</w:t>
            </w:r>
            <w:proofErr w:type="spellEnd"/>
            <w:r>
              <w:rPr>
                <w:rStyle w:val="a9"/>
                <w:b w:val="0"/>
                <w:bCs w:val="0"/>
              </w:rPr>
              <w:t xml:space="preserve"> А.С.</w:t>
            </w:r>
          </w:p>
        </w:tc>
      </w:tr>
      <w:tr w:rsidR="00F9050C" w:rsidTr="00357E7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Default="00F9050C" w:rsidP="001C7EF1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30</w:t>
            </w:r>
          </w:p>
        </w:tc>
        <w:tc>
          <w:tcPr>
            <w:tcW w:w="8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Default="00F9050C" w:rsidP="00F9050C">
            <w:pPr>
              <w:rPr>
                <w:rStyle w:val="a9"/>
                <w:b w:val="0"/>
                <w:bCs w:val="0"/>
              </w:rPr>
            </w:pPr>
            <w:r>
              <w:rPr>
                <w:color w:val="000000"/>
              </w:rPr>
              <w:t>У</w:t>
            </w:r>
            <w:r w:rsidRPr="00647005">
              <w:rPr>
                <w:color w:val="000000"/>
              </w:rPr>
              <w:t>частие в проведении комплекса информационно-пропагандистских мероприятиях в ФГКОУ Новочеркасское военное училище МВД России по участию во Всероссийской акции СТОП ВИЧ/СПИД 2019</w:t>
            </w:r>
            <w:r>
              <w:rPr>
                <w:color w:val="000000"/>
              </w:rPr>
              <w:t>.</w:t>
            </w:r>
            <w:r w:rsidRPr="00647005">
              <w:rPr>
                <w:color w:val="000000"/>
              </w:rPr>
              <w:t xml:space="preserve">лекции на тему:  «ВИЧ-инфекция, ситуация в мире, стране и юге России, пути передачи и меры личной и общественной профилактики»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Default="00F9050C" w:rsidP="001C7EF1">
            <w:pPr>
              <w:jc w:val="center"/>
            </w:pPr>
            <w:r>
              <w:t>ноябрь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50C" w:rsidRDefault="00F9050C" w:rsidP="00233EA9">
            <w:pPr>
              <w:suppressAutoHyphens/>
              <w:snapToGrid w:val="0"/>
              <w:ind w:right="-60"/>
              <w:jc w:val="center"/>
              <w:rPr>
                <w:rStyle w:val="a9"/>
                <w:b w:val="0"/>
                <w:bCs w:val="0"/>
              </w:rPr>
            </w:pPr>
            <w:r>
              <w:rPr>
                <w:rStyle w:val="a9"/>
                <w:b w:val="0"/>
                <w:bCs w:val="0"/>
              </w:rPr>
              <w:t>Долгова Н.Н.</w:t>
            </w:r>
          </w:p>
        </w:tc>
      </w:tr>
      <w:tr w:rsidR="00F9050C" w:rsidTr="00357E7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Default="00F9050C" w:rsidP="001C7EF1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8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Pr="00C44EE9" w:rsidRDefault="00F9050C" w:rsidP="0078035B">
            <w:pPr>
              <w:rPr>
                <w:bCs/>
                <w:iCs/>
              </w:rPr>
            </w:pPr>
            <w:r w:rsidRPr="00C44EE9">
              <w:rPr>
                <w:bCs/>
                <w:iCs/>
              </w:rPr>
              <w:t>Заседание круглого стола «Красная лента», приуроченное к Всемирному Дню борьбы со СПИД.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Pr="005D5C33" w:rsidRDefault="00F9050C" w:rsidP="001C7EF1">
            <w:pPr>
              <w:jc w:val="center"/>
            </w:pPr>
            <w:r>
              <w:t>д</w:t>
            </w:r>
            <w:r w:rsidRPr="005D5C33">
              <w:t>екабрь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50C" w:rsidRPr="00357E78" w:rsidRDefault="00F9050C" w:rsidP="00233EA9">
            <w:pPr>
              <w:suppressAutoHyphens/>
              <w:snapToGrid w:val="0"/>
              <w:ind w:right="-60"/>
              <w:jc w:val="center"/>
              <w:rPr>
                <w:rStyle w:val="12"/>
                <w:b w:val="0"/>
                <w:bCs w:val="0"/>
                <w:color w:val="000000"/>
              </w:rPr>
            </w:pPr>
            <w:proofErr w:type="spellStart"/>
            <w:r w:rsidRPr="00357E78">
              <w:rPr>
                <w:rStyle w:val="12"/>
                <w:b w:val="0"/>
                <w:bCs w:val="0"/>
                <w:color w:val="000000"/>
              </w:rPr>
              <w:t>Суладзе</w:t>
            </w:r>
            <w:proofErr w:type="spellEnd"/>
            <w:r w:rsidRPr="00357E78">
              <w:rPr>
                <w:rStyle w:val="12"/>
                <w:b w:val="0"/>
                <w:bCs w:val="0"/>
                <w:color w:val="000000"/>
              </w:rPr>
              <w:t xml:space="preserve"> А.Г., Долгова Н.Н., Сухова А.Г.</w:t>
            </w:r>
          </w:p>
        </w:tc>
      </w:tr>
      <w:tr w:rsidR="00F9050C" w:rsidTr="00357E7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Default="00F9050C" w:rsidP="001C7EF1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32</w:t>
            </w:r>
          </w:p>
        </w:tc>
        <w:tc>
          <w:tcPr>
            <w:tcW w:w="8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Pr="00185873" w:rsidRDefault="00F9050C" w:rsidP="00357E78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rFonts w:eastAsia="Symbol"/>
              </w:rPr>
            </w:pPr>
            <w:r>
              <w:rPr>
                <w:rStyle w:val="a9"/>
                <w:b w:val="0"/>
                <w:bCs w:val="0"/>
              </w:rPr>
              <w:t>В</w:t>
            </w:r>
            <w:r w:rsidRPr="00B520F0">
              <w:rPr>
                <w:rStyle w:val="a9"/>
                <w:b w:val="0"/>
                <w:bCs w:val="0"/>
              </w:rPr>
              <w:t>сероссийск</w:t>
            </w:r>
            <w:r>
              <w:rPr>
                <w:rStyle w:val="a9"/>
                <w:b w:val="0"/>
                <w:bCs w:val="0"/>
              </w:rPr>
              <w:t>ая</w:t>
            </w:r>
            <w:r w:rsidRPr="00B520F0">
              <w:rPr>
                <w:rStyle w:val="a9"/>
                <w:b w:val="0"/>
                <w:bCs w:val="0"/>
              </w:rPr>
              <w:t xml:space="preserve"> научно-практическ</w:t>
            </w:r>
            <w:r>
              <w:rPr>
                <w:rStyle w:val="a9"/>
                <w:b w:val="0"/>
                <w:bCs w:val="0"/>
              </w:rPr>
              <w:t>ая</w:t>
            </w:r>
            <w:r w:rsidRPr="00B520F0">
              <w:rPr>
                <w:rStyle w:val="a9"/>
                <w:b w:val="0"/>
                <w:bCs w:val="0"/>
              </w:rPr>
              <w:t xml:space="preserve"> конференци</w:t>
            </w:r>
            <w:r>
              <w:rPr>
                <w:rStyle w:val="a9"/>
                <w:b w:val="0"/>
                <w:bCs w:val="0"/>
              </w:rPr>
              <w:t>я</w:t>
            </w:r>
            <w:r w:rsidRPr="00B520F0">
              <w:rPr>
                <w:rStyle w:val="a9"/>
                <w:b w:val="0"/>
                <w:bCs w:val="0"/>
              </w:rPr>
              <w:t xml:space="preserve"> с международным участием «Профилактическая меди</w:t>
            </w:r>
            <w:r>
              <w:rPr>
                <w:rStyle w:val="a9"/>
                <w:b w:val="0"/>
                <w:bCs w:val="0"/>
              </w:rPr>
              <w:t>цина-2019», г. Санкт-Петербург. До</w:t>
            </w:r>
            <w:r>
              <w:rPr>
                <w:rStyle w:val="12"/>
                <w:b w:val="0"/>
                <w:bCs w:val="0"/>
              </w:rPr>
              <w:t>клад:</w:t>
            </w:r>
            <w:r w:rsidRPr="00B520F0">
              <w:rPr>
                <w:rStyle w:val="12"/>
                <w:b w:val="0"/>
                <w:bCs w:val="0"/>
              </w:rPr>
              <w:t xml:space="preserve"> «Актуальность гигиенической оценки состояния детских дошкольных учреждений Ростовской области».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Default="00F9050C" w:rsidP="00357E78">
            <w:pPr>
              <w:jc w:val="center"/>
            </w:pPr>
            <w:r>
              <w:t>ноябрь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50C" w:rsidRPr="00B37850" w:rsidRDefault="00F9050C" w:rsidP="00357E78">
            <w:pPr>
              <w:suppressAutoHyphens/>
              <w:snapToGrid w:val="0"/>
              <w:ind w:right="-60"/>
              <w:jc w:val="center"/>
              <w:rPr>
                <w:bCs/>
                <w:color w:val="000000"/>
              </w:rPr>
            </w:pPr>
            <w:proofErr w:type="spellStart"/>
            <w:r w:rsidRPr="00B520F0">
              <w:rPr>
                <w:rStyle w:val="12"/>
                <w:b w:val="0"/>
                <w:bCs w:val="0"/>
              </w:rPr>
              <w:t>Калюжин</w:t>
            </w:r>
            <w:proofErr w:type="spellEnd"/>
            <w:r w:rsidRPr="00B520F0">
              <w:rPr>
                <w:rStyle w:val="12"/>
                <w:b w:val="0"/>
                <w:bCs w:val="0"/>
              </w:rPr>
              <w:t xml:space="preserve"> А.С.</w:t>
            </w:r>
          </w:p>
        </w:tc>
      </w:tr>
      <w:tr w:rsidR="00F9050C" w:rsidTr="00357E7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Default="00F9050C" w:rsidP="001C7EF1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33</w:t>
            </w:r>
          </w:p>
        </w:tc>
        <w:tc>
          <w:tcPr>
            <w:tcW w:w="8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Default="00F9050C" w:rsidP="00CE04CE">
            <w:pPr>
              <w:rPr>
                <w:b/>
                <w:color w:val="000000"/>
              </w:rPr>
            </w:pPr>
            <w:r w:rsidRPr="00CE04CE">
              <w:rPr>
                <w:color w:val="000000"/>
              </w:rPr>
              <w:t>Организация и проведение</w:t>
            </w:r>
            <w:r w:rsidRPr="00CE04CE">
              <w:rPr>
                <w:b/>
                <w:color w:val="000000"/>
              </w:rPr>
              <w:t xml:space="preserve"> </w:t>
            </w:r>
            <w:r w:rsidRPr="00CE04CE">
              <w:rPr>
                <w:rStyle w:val="a9"/>
                <w:b w:val="0"/>
                <w:bCs w:val="0"/>
              </w:rPr>
              <w:t xml:space="preserve">II Региональной междисциплинарной научной конференции молодых ученых «Актуальные вопросы </w:t>
            </w:r>
            <w:proofErr w:type="spellStart"/>
            <w:r w:rsidRPr="00CE04CE">
              <w:rPr>
                <w:rStyle w:val="a9"/>
                <w:b w:val="0"/>
                <w:bCs w:val="0"/>
              </w:rPr>
              <w:t>инфектологии</w:t>
            </w:r>
            <w:proofErr w:type="spellEnd"/>
            <w:r w:rsidRPr="00CE04CE">
              <w:rPr>
                <w:rStyle w:val="a9"/>
                <w:b w:val="0"/>
                <w:bCs w:val="0"/>
              </w:rPr>
              <w:t>, паразитологии и экологии», посвященной 110-летию ФБУН «</w:t>
            </w:r>
            <w:proofErr w:type="spellStart"/>
            <w:r w:rsidRPr="00CE04CE">
              <w:rPr>
                <w:rStyle w:val="a9"/>
                <w:b w:val="0"/>
                <w:bCs w:val="0"/>
              </w:rPr>
              <w:t>РостовНИИ</w:t>
            </w:r>
            <w:proofErr w:type="spellEnd"/>
            <w:r w:rsidRPr="00CE04CE">
              <w:rPr>
                <w:rStyle w:val="a9"/>
                <w:b w:val="0"/>
                <w:bCs w:val="0"/>
              </w:rPr>
              <w:t xml:space="preserve"> микробиологии и паразитологии», г. Ростов-на-Дону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Default="00F9050C" w:rsidP="001C7EF1">
            <w:pPr>
              <w:jc w:val="center"/>
            </w:pPr>
            <w:r>
              <w:t>декабрь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50C" w:rsidRPr="000E0A26" w:rsidRDefault="00F9050C" w:rsidP="00233EA9">
            <w:pPr>
              <w:suppressAutoHyphens/>
              <w:snapToGrid w:val="0"/>
              <w:ind w:right="-60"/>
              <w:jc w:val="center"/>
              <w:rPr>
                <w:rStyle w:val="12"/>
                <w:b w:val="0"/>
                <w:bCs w:val="0"/>
                <w:color w:val="000000"/>
              </w:rPr>
            </w:pPr>
            <w:r>
              <w:rPr>
                <w:rStyle w:val="12"/>
                <w:b w:val="0"/>
                <w:bCs w:val="0"/>
                <w:color w:val="000000"/>
              </w:rPr>
              <w:t xml:space="preserve">Хуторянина И.В., </w:t>
            </w:r>
            <w:proofErr w:type="spellStart"/>
            <w:r>
              <w:rPr>
                <w:rStyle w:val="12"/>
                <w:b w:val="0"/>
                <w:bCs w:val="0"/>
                <w:color w:val="000000"/>
              </w:rPr>
              <w:t>Черникова</w:t>
            </w:r>
            <w:proofErr w:type="spellEnd"/>
            <w:r>
              <w:rPr>
                <w:rStyle w:val="12"/>
                <w:b w:val="0"/>
                <w:bCs w:val="0"/>
                <w:color w:val="000000"/>
              </w:rPr>
              <w:t xml:space="preserve"> М.П.</w:t>
            </w:r>
          </w:p>
        </w:tc>
      </w:tr>
      <w:tr w:rsidR="00F9050C" w:rsidTr="00357E7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Default="00F9050C" w:rsidP="001C7EF1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34</w:t>
            </w:r>
          </w:p>
        </w:tc>
        <w:tc>
          <w:tcPr>
            <w:tcW w:w="8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Pr="00CE04CE" w:rsidRDefault="00F9050C" w:rsidP="00CE04CE">
            <w:pPr>
              <w:tabs>
                <w:tab w:val="left" w:pos="1276"/>
              </w:tabs>
              <w:suppressAutoHyphens/>
              <w:spacing w:line="276" w:lineRule="auto"/>
              <w:jc w:val="both"/>
            </w:pPr>
            <w:r w:rsidRPr="00B520F0">
              <w:rPr>
                <w:rStyle w:val="a9"/>
                <w:b w:val="0"/>
                <w:bCs w:val="0"/>
              </w:rPr>
              <w:t>II Региональн</w:t>
            </w:r>
            <w:r>
              <w:rPr>
                <w:rStyle w:val="a9"/>
                <w:b w:val="0"/>
                <w:bCs w:val="0"/>
              </w:rPr>
              <w:t>ая</w:t>
            </w:r>
            <w:r w:rsidRPr="00B520F0">
              <w:rPr>
                <w:rStyle w:val="a9"/>
                <w:b w:val="0"/>
                <w:bCs w:val="0"/>
              </w:rPr>
              <w:t xml:space="preserve"> междисциплинарн</w:t>
            </w:r>
            <w:r>
              <w:rPr>
                <w:rStyle w:val="a9"/>
                <w:b w:val="0"/>
                <w:bCs w:val="0"/>
              </w:rPr>
              <w:t>ая</w:t>
            </w:r>
            <w:r w:rsidRPr="00B520F0">
              <w:rPr>
                <w:rStyle w:val="a9"/>
                <w:b w:val="0"/>
                <w:bCs w:val="0"/>
              </w:rPr>
              <w:t xml:space="preserve"> научн</w:t>
            </w:r>
            <w:r>
              <w:rPr>
                <w:rStyle w:val="a9"/>
                <w:b w:val="0"/>
                <w:bCs w:val="0"/>
              </w:rPr>
              <w:t>ая</w:t>
            </w:r>
            <w:r w:rsidRPr="00B520F0">
              <w:rPr>
                <w:rStyle w:val="a9"/>
                <w:b w:val="0"/>
                <w:bCs w:val="0"/>
              </w:rPr>
              <w:t xml:space="preserve"> конференци</w:t>
            </w:r>
            <w:r>
              <w:rPr>
                <w:rStyle w:val="a9"/>
                <w:b w:val="0"/>
                <w:bCs w:val="0"/>
              </w:rPr>
              <w:t>я</w:t>
            </w:r>
            <w:r w:rsidRPr="00B520F0">
              <w:rPr>
                <w:rStyle w:val="a9"/>
                <w:b w:val="0"/>
                <w:bCs w:val="0"/>
              </w:rPr>
              <w:t xml:space="preserve"> молодых ученых «Актуальные вопросы </w:t>
            </w:r>
            <w:proofErr w:type="spellStart"/>
            <w:r w:rsidRPr="00B520F0">
              <w:rPr>
                <w:rStyle w:val="a9"/>
                <w:b w:val="0"/>
                <w:bCs w:val="0"/>
              </w:rPr>
              <w:t>инфектологии</w:t>
            </w:r>
            <w:proofErr w:type="spellEnd"/>
            <w:r w:rsidRPr="00B520F0">
              <w:rPr>
                <w:rStyle w:val="a9"/>
                <w:b w:val="0"/>
                <w:bCs w:val="0"/>
              </w:rPr>
              <w:t>, паразитологии и экологии», посвященной 110-летию ФБУН «</w:t>
            </w:r>
            <w:proofErr w:type="spellStart"/>
            <w:r w:rsidRPr="00B520F0">
              <w:rPr>
                <w:rStyle w:val="a9"/>
                <w:b w:val="0"/>
                <w:bCs w:val="0"/>
              </w:rPr>
              <w:t>РостовНИИ</w:t>
            </w:r>
            <w:proofErr w:type="spellEnd"/>
            <w:r w:rsidRPr="00B520F0">
              <w:rPr>
                <w:rStyle w:val="a9"/>
                <w:b w:val="0"/>
                <w:bCs w:val="0"/>
              </w:rPr>
              <w:t xml:space="preserve"> микробиологии и паразитологии», </w:t>
            </w:r>
            <w:r>
              <w:rPr>
                <w:rStyle w:val="a9"/>
                <w:b w:val="0"/>
                <w:bCs w:val="0"/>
              </w:rPr>
              <w:t>г. Ростов-на-Дону. Доклад:</w:t>
            </w:r>
            <w:r w:rsidRPr="00B520F0">
              <w:rPr>
                <w:rStyle w:val="a9"/>
                <w:b w:val="0"/>
                <w:bCs w:val="0"/>
              </w:rPr>
              <w:t xml:space="preserve"> «Обмен профессиональным опытом по программе </w:t>
            </w:r>
            <w:proofErr w:type="spellStart"/>
            <w:r w:rsidRPr="00B520F0">
              <w:rPr>
                <w:rStyle w:val="a9"/>
                <w:b w:val="0"/>
                <w:bCs w:val="0"/>
              </w:rPr>
              <w:t>Open</w:t>
            </w:r>
            <w:proofErr w:type="spellEnd"/>
            <w:r w:rsidRPr="00B520F0">
              <w:rPr>
                <w:rStyle w:val="a9"/>
                <w:b w:val="0"/>
                <w:bCs w:val="0"/>
              </w:rPr>
              <w:t xml:space="preserve"> </w:t>
            </w:r>
            <w:proofErr w:type="spellStart"/>
            <w:r w:rsidRPr="00B520F0">
              <w:rPr>
                <w:rStyle w:val="a9"/>
                <w:b w:val="0"/>
                <w:bCs w:val="0"/>
              </w:rPr>
              <w:t>world</w:t>
            </w:r>
            <w:proofErr w:type="spellEnd"/>
            <w:r w:rsidRPr="00B520F0">
              <w:rPr>
                <w:rStyle w:val="a9"/>
                <w:b w:val="0"/>
                <w:bCs w:val="0"/>
              </w:rPr>
              <w:t>».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Default="00F9050C" w:rsidP="00CE04CE">
            <w:pPr>
              <w:jc w:val="center"/>
            </w:pPr>
            <w:r w:rsidRPr="000405A5">
              <w:t>декабрь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50C" w:rsidRPr="00B37850" w:rsidRDefault="00F9050C" w:rsidP="001C7EF1">
            <w:pPr>
              <w:suppressAutoHyphens/>
              <w:snapToGrid w:val="0"/>
              <w:ind w:right="-60"/>
              <w:jc w:val="center"/>
            </w:pPr>
            <w:proofErr w:type="spellStart"/>
            <w:r w:rsidRPr="00B520F0">
              <w:rPr>
                <w:rStyle w:val="a9"/>
                <w:b w:val="0"/>
                <w:bCs w:val="0"/>
              </w:rPr>
              <w:t>Суладзе</w:t>
            </w:r>
            <w:proofErr w:type="spellEnd"/>
            <w:r w:rsidRPr="00B520F0">
              <w:rPr>
                <w:rStyle w:val="a9"/>
                <w:b w:val="0"/>
                <w:bCs w:val="0"/>
              </w:rPr>
              <w:t xml:space="preserve"> А.Г.</w:t>
            </w:r>
          </w:p>
        </w:tc>
      </w:tr>
      <w:tr w:rsidR="00F9050C" w:rsidTr="00357E7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Default="00F9050C" w:rsidP="001C7EF1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33</w:t>
            </w:r>
          </w:p>
        </w:tc>
        <w:tc>
          <w:tcPr>
            <w:tcW w:w="8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Pr="00B37850" w:rsidRDefault="00F9050C" w:rsidP="00CE04CE">
            <w:pPr>
              <w:suppressAutoHyphens/>
              <w:spacing w:line="276" w:lineRule="auto"/>
              <w:jc w:val="both"/>
              <w:rPr>
                <w:bCs/>
                <w:iCs/>
              </w:rPr>
            </w:pPr>
            <w:r w:rsidRPr="00B520F0">
              <w:rPr>
                <w:rStyle w:val="a9"/>
                <w:b w:val="0"/>
                <w:bCs w:val="0"/>
              </w:rPr>
              <w:t>II Региональн</w:t>
            </w:r>
            <w:r>
              <w:rPr>
                <w:rStyle w:val="a9"/>
                <w:b w:val="0"/>
                <w:bCs w:val="0"/>
              </w:rPr>
              <w:t>ая</w:t>
            </w:r>
            <w:r w:rsidRPr="00B520F0">
              <w:rPr>
                <w:rStyle w:val="a9"/>
                <w:b w:val="0"/>
                <w:bCs w:val="0"/>
              </w:rPr>
              <w:t xml:space="preserve"> междисциплинарн</w:t>
            </w:r>
            <w:r>
              <w:rPr>
                <w:rStyle w:val="a9"/>
                <w:b w:val="0"/>
                <w:bCs w:val="0"/>
              </w:rPr>
              <w:t>ая</w:t>
            </w:r>
            <w:r w:rsidRPr="00B520F0">
              <w:rPr>
                <w:rStyle w:val="a9"/>
                <w:b w:val="0"/>
                <w:bCs w:val="0"/>
              </w:rPr>
              <w:t xml:space="preserve"> научн</w:t>
            </w:r>
            <w:r>
              <w:rPr>
                <w:rStyle w:val="a9"/>
                <w:b w:val="0"/>
                <w:bCs w:val="0"/>
              </w:rPr>
              <w:t>ая</w:t>
            </w:r>
            <w:r w:rsidRPr="00B520F0">
              <w:rPr>
                <w:rStyle w:val="a9"/>
                <w:b w:val="0"/>
                <w:bCs w:val="0"/>
              </w:rPr>
              <w:t xml:space="preserve"> конференци</w:t>
            </w:r>
            <w:r>
              <w:rPr>
                <w:rStyle w:val="a9"/>
                <w:b w:val="0"/>
                <w:bCs w:val="0"/>
              </w:rPr>
              <w:t>я</w:t>
            </w:r>
            <w:r w:rsidRPr="00B520F0">
              <w:rPr>
                <w:rStyle w:val="a9"/>
                <w:b w:val="0"/>
                <w:bCs w:val="0"/>
              </w:rPr>
              <w:t xml:space="preserve"> молодых ученых «Актуальные вопросы </w:t>
            </w:r>
            <w:proofErr w:type="spellStart"/>
            <w:r w:rsidRPr="00B520F0">
              <w:rPr>
                <w:rStyle w:val="a9"/>
                <w:b w:val="0"/>
                <w:bCs w:val="0"/>
              </w:rPr>
              <w:t>инфектологии</w:t>
            </w:r>
            <w:proofErr w:type="spellEnd"/>
            <w:r w:rsidRPr="00B520F0">
              <w:rPr>
                <w:rStyle w:val="a9"/>
                <w:b w:val="0"/>
                <w:bCs w:val="0"/>
              </w:rPr>
              <w:t>, паразитологии и экологии», посвященной 110-летию ФБУН «</w:t>
            </w:r>
            <w:proofErr w:type="spellStart"/>
            <w:r w:rsidRPr="00B520F0">
              <w:rPr>
                <w:rStyle w:val="a9"/>
                <w:b w:val="0"/>
                <w:bCs w:val="0"/>
              </w:rPr>
              <w:t>РостовНИИ</w:t>
            </w:r>
            <w:proofErr w:type="spellEnd"/>
            <w:r w:rsidRPr="00B520F0">
              <w:rPr>
                <w:rStyle w:val="a9"/>
                <w:b w:val="0"/>
                <w:bCs w:val="0"/>
              </w:rPr>
              <w:t xml:space="preserve"> микробиологии и паразитологии», </w:t>
            </w:r>
            <w:r>
              <w:rPr>
                <w:rStyle w:val="a9"/>
                <w:b w:val="0"/>
                <w:bCs w:val="0"/>
              </w:rPr>
              <w:t>г. Ростов-на-Дону. Доклад: «</w:t>
            </w:r>
            <w:r w:rsidRPr="00B520F0">
              <w:rPr>
                <w:rStyle w:val="a9"/>
                <w:b w:val="0"/>
                <w:bCs w:val="0"/>
              </w:rPr>
              <w:t>Эпидемиологическая ситуация по ВИЧ-инфекции на Юге РФ»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Default="00F9050C" w:rsidP="00CE04CE">
            <w:pPr>
              <w:jc w:val="center"/>
            </w:pPr>
            <w:r w:rsidRPr="000405A5">
              <w:t>декабрь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50C" w:rsidRPr="00CC643E" w:rsidRDefault="00F9050C" w:rsidP="001C7EF1">
            <w:pPr>
              <w:suppressAutoHyphens/>
              <w:snapToGrid w:val="0"/>
              <w:ind w:right="-60"/>
              <w:jc w:val="center"/>
            </w:pPr>
            <w:r w:rsidRPr="00CE04CE">
              <w:rPr>
                <w:rStyle w:val="a9"/>
                <w:b w:val="0"/>
                <w:bCs w:val="0"/>
              </w:rPr>
              <w:t>Сухова А.Г.</w:t>
            </w:r>
          </w:p>
        </w:tc>
      </w:tr>
      <w:tr w:rsidR="00F9050C" w:rsidTr="00357E7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Default="00F9050C" w:rsidP="001C7EF1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36</w:t>
            </w:r>
          </w:p>
        </w:tc>
        <w:tc>
          <w:tcPr>
            <w:tcW w:w="8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Pr="00B37850" w:rsidRDefault="00F9050C" w:rsidP="00CE04CE">
            <w:pPr>
              <w:suppressAutoHyphens/>
              <w:spacing w:line="276" w:lineRule="auto"/>
              <w:jc w:val="both"/>
              <w:rPr>
                <w:bCs/>
                <w:iCs/>
              </w:rPr>
            </w:pPr>
            <w:r w:rsidRPr="00B520F0">
              <w:rPr>
                <w:rStyle w:val="a9"/>
                <w:b w:val="0"/>
                <w:bCs w:val="0"/>
              </w:rPr>
              <w:t>II Региональн</w:t>
            </w:r>
            <w:r>
              <w:rPr>
                <w:rStyle w:val="a9"/>
                <w:b w:val="0"/>
                <w:bCs w:val="0"/>
              </w:rPr>
              <w:t>ая</w:t>
            </w:r>
            <w:r w:rsidRPr="00B520F0">
              <w:rPr>
                <w:rStyle w:val="a9"/>
                <w:b w:val="0"/>
                <w:bCs w:val="0"/>
              </w:rPr>
              <w:t xml:space="preserve"> междисциплинарн</w:t>
            </w:r>
            <w:r>
              <w:rPr>
                <w:rStyle w:val="a9"/>
                <w:b w:val="0"/>
                <w:bCs w:val="0"/>
              </w:rPr>
              <w:t>ая</w:t>
            </w:r>
            <w:r w:rsidRPr="00B520F0">
              <w:rPr>
                <w:rStyle w:val="a9"/>
                <w:b w:val="0"/>
                <w:bCs w:val="0"/>
              </w:rPr>
              <w:t xml:space="preserve"> научн</w:t>
            </w:r>
            <w:r>
              <w:rPr>
                <w:rStyle w:val="a9"/>
                <w:b w:val="0"/>
                <w:bCs w:val="0"/>
              </w:rPr>
              <w:t>ая</w:t>
            </w:r>
            <w:r w:rsidRPr="00B520F0">
              <w:rPr>
                <w:rStyle w:val="a9"/>
                <w:b w:val="0"/>
                <w:bCs w:val="0"/>
              </w:rPr>
              <w:t xml:space="preserve"> конференци</w:t>
            </w:r>
            <w:r>
              <w:rPr>
                <w:rStyle w:val="a9"/>
                <w:b w:val="0"/>
                <w:bCs w:val="0"/>
              </w:rPr>
              <w:t>я</w:t>
            </w:r>
            <w:r w:rsidRPr="00B520F0">
              <w:rPr>
                <w:rStyle w:val="a9"/>
                <w:b w:val="0"/>
                <w:bCs w:val="0"/>
              </w:rPr>
              <w:t xml:space="preserve"> молодых ученых «Актуальные вопросы </w:t>
            </w:r>
            <w:proofErr w:type="spellStart"/>
            <w:r w:rsidRPr="00B520F0">
              <w:rPr>
                <w:rStyle w:val="a9"/>
                <w:b w:val="0"/>
                <w:bCs w:val="0"/>
              </w:rPr>
              <w:t>инфектологии</w:t>
            </w:r>
            <w:proofErr w:type="spellEnd"/>
            <w:r w:rsidRPr="00B520F0">
              <w:rPr>
                <w:rStyle w:val="a9"/>
                <w:b w:val="0"/>
                <w:bCs w:val="0"/>
              </w:rPr>
              <w:t>, паразитологии и экологии», посвященной 110-летию ФБУН «</w:t>
            </w:r>
            <w:proofErr w:type="spellStart"/>
            <w:r w:rsidRPr="00B520F0">
              <w:rPr>
                <w:rStyle w:val="a9"/>
                <w:b w:val="0"/>
                <w:bCs w:val="0"/>
              </w:rPr>
              <w:t>РостовНИИ</w:t>
            </w:r>
            <w:proofErr w:type="spellEnd"/>
            <w:r w:rsidRPr="00B520F0">
              <w:rPr>
                <w:rStyle w:val="a9"/>
                <w:b w:val="0"/>
                <w:bCs w:val="0"/>
              </w:rPr>
              <w:t xml:space="preserve"> микробиологии и </w:t>
            </w:r>
            <w:r w:rsidRPr="00B520F0">
              <w:rPr>
                <w:rStyle w:val="a9"/>
                <w:b w:val="0"/>
                <w:bCs w:val="0"/>
              </w:rPr>
              <w:lastRenderedPageBreak/>
              <w:t xml:space="preserve">паразитологии», </w:t>
            </w:r>
            <w:r>
              <w:rPr>
                <w:rStyle w:val="a9"/>
                <w:b w:val="0"/>
                <w:bCs w:val="0"/>
              </w:rPr>
              <w:t>г. Ростов-на-Дону. Доклад:</w:t>
            </w:r>
            <w:r w:rsidRPr="00B520F0">
              <w:rPr>
                <w:rStyle w:val="a9"/>
                <w:b w:val="0"/>
                <w:bCs w:val="0"/>
              </w:rPr>
              <w:t xml:space="preserve"> «Состав микробного пейзажа ротоглотки у людей с ВИЧ-инфекцией».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Default="00F9050C" w:rsidP="00CE04CE">
            <w:pPr>
              <w:jc w:val="center"/>
            </w:pPr>
            <w:r w:rsidRPr="000405A5">
              <w:lastRenderedPageBreak/>
              <w:t>декабрь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50C" w:rsidRPr="00CC643E" w:rsidRDefault="00F9050C" w:rsidP="001C7EF1">
            <w:pPr>
              <w:suppressAutoHyphens/>
              <w:snapToGrid w:val="0"/>
              <w:ind w:right="-60"/>
              <w:jc w:val="center"/>
            </w:pPr>
            <w:r w:rsidRPr="00CE04CE">
              <w:rPr>
                <w:rStyle w:val="a9"/>
                <w:b w:val="0"/>
                <w:bCs w:val="0"/>
              </w:rPr>
              <w:t>Полищук И.С.</w:t>
            </w:r>
          </w:p>
        </w:tc>
      </w:tr>
      <w:tr w:rsidR="00F9050C" w:rsidTr="00357E7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Default="00F9050C" w:rsidP="001C7EF1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37</w:t>
            </w:r>
          </w:p>
        </w:tc>
        <w:tc>
          <w:tcPr>
            <w:tcW w:w="8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Pr="00B37850" w:rsidRDefault="00F9050C" w:rsidP="00CE04CE">
            <w:pPr>
              <w:suppressAutoHyphens/>
              <w:spacing w:line="276" w:lineRule="auto"/>
              <w:jc w:val="both"/>
              <w:rPr>
                <w:bCs/>
                <w:iCs/>
              </w:rPr>
            </w:pPr>
            <w:r w:rsidRPr="00B520F0">
              <w:rPr>
                <w:rStyle w:val="a9"/>
                <w:b w:val="0"/>
                <w:bCs w:val="0"/>
              </w:rPr>
              <w:t>II Региональн</w:t>
            </w:r>
            <w:r>
              <w:rPr>
                <w:rStyle w:val="a9"/>
                <w:b w:val="0"/>
                <w:bCs w:val="0"/>
              </w:rPr>
              <w:t>ая</w:t>
            </w:r>
            <w:r w:rsidRPr="00B520F0">
              <w:rPr>
                <w:rStyle w:val="a9"/>
                <w:b w:val="0"/>
                <w:bCs w:val="0"/>
              </w:rPr>
              <w:t xml:space="preserve"> междисциплинарн</w:t>
            </w:r>
            <w:r>
              <w:rPr>
                <w:rStyle w:val="a9"/>
                <w:b w:val="0"/>
                <w:bCs w:val="0"/>
              </w:rPr>
              <w:t>ая</w:t>
            </w:r>
            <w:r w:rsidRPr="00B520F0">
              <w:rPr>
                <w:rStyle w:val="a9"/>
                <w:b w:val="0"/>
                <w:bCs w:val="0"/>
              </w:rPr>
              <w:t xml:space="preserve"> научн</w:t>
            </w:r>
            <w:r>
              <w:rPr>
                <w:rStyle w:val="a9"/>
                <w:b w:val="0"/>
                <w:bCs w:val="0"/>
              </w:rPr>
              <w:t>ая</w:t>
            </w:r>
            <w:r w:rsidRPr="00B520F0">
              <w:rPr>
                <w:rStyle w:val="a9"/>
                <w:b w:val="0"/>
                <w:bCs w:val="0"/>
              </w:rPr>
              <w:t xml:space="preserve"> конференци</w:t>
            </w:r>
            <w:r>
              <w:rPr>
                <w:rStyle w:val="a9"/>
                <w:b w:val="0"/>
                <w:bCs w:val="0"/>
              </w:rPr>
              <w:t>я</w:t>
            </w:r>
            <w:r w:rsidRPr="00B520F0">
              <w:rPr>
                <w:rStyle w:val="a9"/>
                <w:b w:val="0"/>
                <w:bCs w:val="0"/>
              </w:rPr>
              <w:t xml:space="preserve"> молодых ученых «Актуальные вопросы </w:t>
            </w:r>
            <w:proofErr w:type="spellStart"/>
            <w:r w:rsidRPr="00B520F0">
              <w:rPr>
                <w:rStyle w:val="a9"/>
                <w:b w:val="0"/>
                <w:bCs w:val="0"/>
              </w:rPr>
              <w:t>инфектологии</w:t>
            </w:r>
            <w:proofErr w:type="spellEnd"/>
            <w:r w:rsidRPr="00B520F0">
              <w:rPr>
                <w:rStyle w:val="a9"/>
                <w:b w:val="0"/>
                <w:bCs w:val="0"/>
              </w:rPr>
              <w:t>, паразитологии и экологии», посвященной 110-летию ФБУН «</w:t>
            </w:r>
            <w:proofErr w:type="spellStart"/>
            <w:r w:rsidRPr="00B520F0">
              <w:rPr>
                <w:rStyle w:val="a9"/>
                <w:b w:val="0"/>
                <w:bCs w:val="0"/>
              </w:rPr>
              <w:t>РостовНИИ</w:t>
            </w:r>
            <w:proofErr w:type="spellEnd"/>
            <w:r w:rsidRPr="00B520F0">
              <w:rPr>
                <w:rStyle w:val="a9"/>
                <w:b w:val="0"/>
                <w:bCs w:val="0"/>
              </w:rPr>
              <w:t xml:space="preserve"> микробиологии и паразитологии», </w:t>
            </w:r>
            <w:r>
              <w:rPr>
                <w:rStyle w:val="a9"/>
                <w:b w:val="0"/>
                <w:bCs w:val="0"/>
              </w:rPr>
              <w:t>г. Ростов-на-Дону. Доклад:</w:t>
            </w:r>
            <w:r w:rsidRPr="00CE04CE">
              <w:rPr>
                <w:rStyle w:val="a9"/>
                <w:b w:val="0"/>
                <w:bCs w:val="0"/>
              </w:rPr>
              <w:t xml:space="preserve"> «</w:t>
            </w:r>
            <w:proofErr w:type="spellStart"/>
            <w:r w:rsidRPr="00CE04CE">
              <w:rPr>
                <w:rStyle w:val="a9"/>
                <w:b w:val="0"/>
                <w:bCs w:val="0"/>
              </w:rPr>
              <w:t>Токсокароз</w:t>
            </w:r>
            <w:proofErr w:type="spellEnd"/>
            <w:r w:rsidRPr="00CE04CE">
              <w:rPr>
                <w:rStyle w:val="a9"/>
                <w:b w:val="0"/>
                <w:bCs w:val="0"/>
              </w:rPr>
              <w:t xml:space="preserve"> у детей: эпидемические, клинические и лабораторные аспекты».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Default="00F9050C" w:rsidP="00CE04CE">
            <w:pPr>
              <w:jc w:val="center"/>
            </w:pPr>
            <w:r w:rsidRPr="000405A5">
              <w:t>декабрь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50C" w:rsidRPr="00CC643E" w:rsidRDefault="00F9050C" w:rsidP="001C7EF1">
            <w:pPr>
              <w:suppressAutoHyphens/>
              <w:snapToGrid w:val="0"/>
              <w:ind w:right="-60"/>
              <w:jc w:val="center"/>
            </w:pPr>
            <w:r w:rsidRPr="00CE04CE">
              <w:rPr>
                <w:rStyle w:val="a9"/>
                <w:b w:val="0"/>
                <w:bCs w:val="0"/>
              </w:rPr>
              <w:t>Андреева А.О.</w:t>
            </w:r>
          </w:p>
        </w:tc>
      </w:tr>
      <w:tr w:rsidR="00F9050C" w:rsidTr="00357E7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Default="00F9050C" w:rsidP="001C7EF1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38</w:t>
            </w:r>
          </w:p>
        </w:tc>
        <w:tc>
          <w:tcPr>
            <w:tcW w:w="8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Pr="00B37850" w:rsidRDefault="00F9050C" w:rsidP="00CE04CE">
            <w:pPr>
              <w:suppressAutoHyphens/>
              <w:spacing w:line="276" w:lineRule="auto"/>
              <w:jc w:val="both"/>
              <w:rPr>
                <w:bCs/>
                <w:iCs/>
              </w:rPr>
            </w:pPr>
            <w:r w:rsidRPr="00B520F0">
              <w:rPr>
                <w:rStyle w:val="a9"/>
                <w:b w:val="0"/>
                <w:bCs w:val="0"/>
              </w:rPr>
              <w:t>II Региональн</w:t>
            </w:r>
            <w:r>
              <w:rPr>
                <w:rStyle w:val="a9"/>
                <w:b w:val="0"/>
                <w:bCs w:val="0"/>
              </w:rPr>
              <w:t>ая</w:t>
            </w:r>
            <w:r w:rsidRPr="00B520F0">
              <w:rPr>
                <w:rStyle w:val="a9"/>
                <w:b w:val="0"/>
                <w:bCs w:val="0"/>
              </w:rPr>
              <w:t xml:space="preserve"> междисциплинарн</w:t>
            </w:r>
            <w:r>
              <w:rPr>
                <w:rStyle w:val="a9"/>
                <w:b w:val="0"/>
                <w:bCs w:val="0"/>
              </w:rPr>
              <w:t>ая</w:t>
            </w:r>
            <w:r w:rsidRPr="00B520F0">
              <w:rPr>
                <w:rStyle w:val="a9"/>
                <w:b w:val="0"/>
                <w:bCs w:val="0"/>
              </w:rPr>
              <w:t xml:space="preserve"> научн</w:t>
            </w:r>
            <w:r>
              <w:rPr>
                <w:rStyle w:val="a9"/>
                <w:b w:val="0"/>
                <w:bCs w:val="0"/>
              </w:rPr>
              <w:t>ая</w:t>
            </w:r>
            <w:r w:rsidRPr="00B520F0">
              <w:rPr>
                <w:rStyle w:val="a9"/>
                <w:b w:val="0"/>
                <w:bCs w:val="0"/>
              </w:rPr>
              <w:t xml:space="preserve"> конференци</w:t>
            </w:r>
            <w:r>
              <w:rPr>
                <w:rStyle w:val="a9"/>
                <w:b w:val="0"/>
                <w:bCs w:val="0"/>
              </w:rPr>
              <w:t>я</w:t>
            </w:r>
            <w:r w:rsidRPr="00B520F0">
              <w:rPr>
                <w:rStyle w:val="a9"/>
                <w:b w:val="0"/>
                <w:bCs w:val="0"/>
              </w:rPr>
              <w:t xml:space="preserve"> молодых ученых «Актуальные вопросы </w:t>
            </w:r>
            <w:proofErr w:type="spellStart"/>
            <w:r w:rsidRPr="00B520F0">
              <w:rPr>
                <w:rStyle w:val="a9"/>
                <w:b w:val="0"/>
                <w:bCs w:val="0"/>
              </w:rPr>
              <w:t>инфектологии</w:t>
            </w:r>
            <w:proofErr w:type="spellEnd"/>
            <w:r w:rsidRPr="00B520F0">
              <w:rPr>
                <w:rStyle w:val="a9"/>
                <w:b w:val="0"/>
                <w:bCs w:val="0"/>
              </w:rPr>
              <w:t>, паразитологии и экологии», посвященной 110-летию ФБУН «</w:t>
            </w:r>
            <w:proofErr w:type="spellStart"/>
            <w:r w:rsidRPr="00B520F0">
              <w:rPr>
                <w:rStyle w:val="a9"/>
                <w:b w:val="0"/>
                <w:bCs w:val="0"/>
              </w:rPr>
              <w:t>РостовНИИ</w:t>
            </w:r>
            <w:proofErr w:type="spellEnd"/>
            <w:r w:rsidRPr="00B520F0">
              <w:rPr>
                <w:rStyle w:val="a9"/>
                <w:b w:val="0"/>
                <w:bCs w:val="0"/>
              </w:rPr>
              <w:t xml:space="preserve"> микробиологии и паразитологии», </w:t>
            </w:r>
            <w:r>
              <w:rPr>
                <w:rStyle w:val="a9"/>
                <w:b w:val="0"/>
                <w:bCs w:val="0"/>
              </w:rPr>
              <w:t>г. Ростов-на-Дону. Доклад:</w:t>
            </w:r>
            <w:r w:rsidRPr="00CE04CE">
              <w:rPr>
                <w:rStyle w:val="a9"/>
                <w:b w:val="0"/>
                <w:bCs w:val="0"/>
              </w:rPr>
              <w:t xml:space="preserve"> «Молекулярно-биологические методы диагностики </w:t>
            </w:r>
            <w:proofErr w:type="spellStart"/>
            <w:r w:rsidRPr="00CE04CE">
              <w:rPr>
                <w:rStyle w:val="a9"/>
                <w:b w:val="0"/>
                <w:bCs w:val="0"/>
              </w:rPr>
              <w:t>дирофиляриоза</w:t>
            </w:r>
            <w:proofErr w:type="spellEnd"/>
            <w:r w:rsidRPr="00CE04CE">
              <w:rPr>
                <w:rStyle w:val="a9"/>
                <w:b w:val="0"/>
                <w:bCs w:val="0"/>
              </w:rPr>
              <w:t>».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Default="00F9050C" w:rsidP="00CE04CE">
            <w:pPr>
              <w:jc w:val="center"/>
            </w:pPr>
            <w:r w:rsidRPr="000405A5">
              <w:t>декабрь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50C" w:rsidRPr="00B37850" w:rsidRDefault="00F9050C" w:rsidP="001C7EF1">
            <w:pPr>
              <w:suppressAutoHyphens/>
              <w:snapToGrid w:val="0"/>
              <w:ind w:right="-60"/>
              <w:jc w:val="center"/>
            </w:pPr>
            <w:proofErr w:type="spellStart"/>
            <w:r w:rsidRPr="00CE04CE">
              <w:rPr>
                <w:rStyle w:val="a9"/>
                <w:b w:val="0"/>
                <w:bCs w:val="0"/>
              </w:rPr>
              <w:t>Киосова</w:t>
            </w:r>
            <w:proofErr w:type="spellEnd"/>
            <w:r w:rsidRPr="00CE04CE">
              <w:rPr>
                <w:rStyle w:val="a9"/>
                <w:b w:val="0"/>
                <w:bCs w:val="0"/>
              </w:rPr>
              <w:t xml:space="preserve"> Ю.В.</w:t>
            </w:r>
          </w:p>
        </w:tc>
      </w:tr>
      <w:tr w:rsidR="00F9050C" w:rsidTr="00357E7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Default="00F9050C" w:rsidP="001C7EF1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39</w:t>
            </w:r>
          </w:p>
        </w:tc>
        <w:tc>
          <w:tcPr>
            <w:tcW w:w="8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Pr="00CE04CE" w:rsidRDefault="00F9050C" w:rsidP="00170EB0">
            <w:pPr>
              <w:pStyle w:val="4"/>
              <w:keepLines/>
              <w:spacing w:before="0" w:after="0"/>
              <w:jc w:val="both"/>
              <w:rPr>
                <w:rFonts w:ascii="Times New Roman" w:hAnsi="Times New Roman"/>
                <w:iCs/>
                <w:sz w:val="24"/>
              </w:rPr>
            </w:pPr>
            <w:r w:rsidRPr="00CE04CE">
              <w:rPr>
                <w:rStyle w:val="a9"/>
                <w:rFonts w:ascii="Times New Roman" w:hAnsi="Times New Roman"/>
                <w:bCs/>
                <w:sz w:val="24"/>
              </w:rPr>
              <w:t xml:space="preserve">II Региональная междисциплинарная научная конференция молодых ученых «Актуальные вопросы </w:t>
            </w:r>
            <w:proofErr w:type="spellStart"/>
            <w:r w:rsidRPr="00CE04CE">
              <w:rPr>
                <w:rStyle w:val="a9"/>
                <w:rFonts w:ascii="Times New Roman" w:hAnsi="Times New Roman"/>
                <w:bCs/>
                <w:sz w:val="24"/>
              </w:rPr>
              <w:t>инфектологии</w:t>
            </w:r>
            <w:proofErr w:type="spellEnd"/>
            <w:r w:rsidRPr="00CE04CE">
              <w:rPr>
                <w:rStyle w:val="a9"/>
                <w:rFonts w:ascii="Times New Roman" w:hAnsi="Times New Roman"/>
                <w:bCs/>
                <w:sz w:val="24"/>
              </w:rPr>
              <w:t>, паразитологии и экологии», посвященной 110-летию ФБУН «</w:t>
            </w:r>
            <w:proofErr w:type="spellStart"/>
            <w:r w:rsidRPr="00CE04CE">
              <w:rPr>
                <w:rStyle w:val="a9"/>
                <w:rFonts w:ascii="Times New Roman" w:hAnsi="Times New Roman"/>
                <w:bCs/>
                <w:sz w:val="24"/>
              </w:rPr>
              <w:t>РостовНИИ</w:t>
            </w:r>
            <w:proofErr w:type="spellEnd"/>
            <w:r w:rsidRPr="00CE04CE">
              <w:rPr>
                <w:rStyle w:val="a9"/>
                <w:rFonts w:ascii="Times New Roman" w:hAnsi="Times New Roman"/>
                <w:bCs/>
                <w:sz w:val="24"/>
              </w:rPr>
              <w:t xml:space="preserve"> микробиологии и паразитологии», г. Ростов-на-Дону. Доклад:</w:t>
            </w:r>
            <w:r w:rsidRPr="00CE04CE">
              <w:rPr>
                <w:rStyle w:val="a9"/>
                <w:rFonts w:ascii="Times New Roman" w:hAnsi="Times New Roman"/>
                <w:sz w:val="24"/>
              </w:rPr>
              <w:t xml:space="preserve"> «Использование пакета MALDIQUANT для программной среды R в масс-спектрометрическом анализе </w:t>
            </w:r>
            <w:r w:rsidRPr="00CE04CE">
              <w:rPr>
                <w:rStyle w:val="a9"/>
                <w:rFonts w:ascii="Times New Roman" w:hAnsi="Times New Roman"/>
                <w:i/>
                <w:sz w:val="24"/>
              </w:rPr>
              <w:t xml:space="preserve">S. </w:t>
            </w:r>
            <w:proofErr w:type="spellStart"/>
            <w:r w:rsidRPr="00CE04CE">
              <w:rPr>
                <w:rStyle w:val="a9"/>
                <w:rFonts w:ascii="Times New Roman" w:hAnsi="Times New Roman"/>
                <w:i/>
                <w:sz w:val="24"/>
              </w:rPr>
              <w:t>aureus</w:t>
            </w:r>
            <w:proofErr w:type="spellEnd"/>
            <w:r w:rsidRPr="00CE04CE">
              <w:rPr>
                <w:rStyle w:val="a9"/>
                <w:rFonts w:ascii="Times New Roman" w:hAnsi="Times New Roman"/>
                <w:sz w:val="24"/>
              </w:rPr>
              <w:t xml:space="preserve"> и </w:t>
            </w:r>
            <w:r w:rsidRPr="00CE04CE">
              <w:rPr>
                <w:rStyle w:val="a9"/>
                <w:rFonts w:ascii="Times New Roman" w:hAnsi="Times New Roman"/>
                <w:i/>
                <w:sz w:val="24"/>
              </w:rPr>
              <w:t xml:space="preserve">P. </w:t>
            </w:r>
            <w:proofErr w:type="spellStart"/>
            <w:r w:rsidRPr="00CE04CE">
              <w:rPr>
                <w:rStyle w:val="a9"/>
                <w:rFonts w:ascii="Times New Roman" w:hAnsi="Times New Roman"/>
                <w:i/>
                <w:sz w:val="24"/>
              </w:rPr>
              <w:t>aeruginosa</w:t>
            </w:r>
            <w:proofErr w:type="spellEnd"/>
            <w:r w:rsidRPr="00CE04CE">
              <w:rPr>
                <w:rStyle w:val="a9"/>
                <w:rFonts w:ascii="Times New Roman" w:hAnsi="Times New Roman"/>
                <w:sz w:val="24"/>
              </w:rPr>
              <w:t>».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Default="00F9050C" w:rsidP="00CE04CE">
            <w:pPr>
              <w:jc w:val="center"/>
            </w:pPr>
            <w:r w:rsidRPr="000405A5">
              <w:t>декабрь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50C" w:rsidRPr="00B37850" w:rsidRDefault="00F9050C" w:rsidP="001C7EF1">
            <w:pPr>
              <w:suppressAutoHyphens/>
              <w:snapToGrid w:val="0"/>
              <w:ind w:right="-60"/>
              <w:jc w:val="center"/>
            </w:pPr>
            <w:r w:rsidRPr="00CE04CE">
              <w:rPr>
                <w:rStyle w:val="a9"/>
                <w:b w:val="0"/>
                <w:bCs w:val="0"/>
              </w:rPr>
              <w:t>Денисенко В.В.</w:t>
            </w:r>
          </w:p>
        </w:tc>
      </w:tr>
      <w:tr w:rsidR="00F9050C" w:rsidTr="00357E7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Default="00F9050C" w:rsidP="001C7EF1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8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Pr="00CE04CE" w:rsidRDefault="00F9050C" w:rsidP="00CE04CE">
            <w:pPr>
              <w:suppressAutoHyphens/>
              <w:spacing w:line="276" w:lineRule="auto"/>
              <w:jc w:val="both"/>
              <w:rPr>
                <w:b/>
                <w:iCs/>
                <w:szCs w:val="28"/>
              </w:rPr>
            </w:pPr>
            <w:r w:rsidRPr="00CE04CE">
              <w:rPr>
                <w:rStyle w:val="a9"/>
                <w:b w:val="0"/>
                <w:bCs w:val="0"/>
                <w:szCs w:val="28"/>
              </w:rPr>
              <w:t xml:space="preserve">II Региональная междисциплинарная научная конференция молодых ученых «Актуальные вопросы </w:t>
            </w:r>
            <w:proofErr w:type="spellStart"/>
            <w:r w:rsidRPr="00CE04CE">
              <w:rPr>
                <w:rStyle w:val="a9"/>
                <w:b w:val="0"/>
                <w:bCs w:val="0"/>
                <w:szCs w:val="28"/>
              </w:rPr>
              <w:t>инфектологии</w:t>
            </w:r>
            <w:proofErr w:type="spellEnd"/>
            <w:r w:rsidRPr="00CE04CE">
              <w:rPr>
                <w:rStyle w:val="a9"/>
                <w:b w:val="0"/>
                <w:bCs w:val="0"/>
                <w:szCs w:val="28"/>
              </w:rPr>
              <w:t>, паразитологии и экологии», посвященной 110-летию ФБУН «</w:t>
            </w:r>
            <w:proofErr w:type="spellStart"/>
            <w:r w:rsidRPr="00CE04CE">
              <w:rPr>
                <w:rStyle w:val="a9"/>
                <w:b w:val="0"/>
                <w:bCs w:val="0"/>
                <w:szCs w:val="28"/>
              </w:rPr>
              <w:t>РостовНИИ</w:t>
            </w:r>
            <w:proofErr w:type="spellEnd"/>
            <w:r w:rsidRPr="00CE04CE">
              <w:rPr>
                <w:rStyle w:val="a9"/>
                <w:b w:val="0"/>
                <w:bCs w:val="0"/>
                <w:szCs w:val="28"/>
              </w:rPr>
              <w:t xml:space="preserve"> микробиологии и паразитологии», г. Ростов-на-Дону. Доклад: «Применение </w:t>
            </w:r>
            <w:proofErr w:type="spellStart"/>
            <w:r w:rsidRPr="00CE04CE">
              <w:rPr>
                <w:rStyle w:val="a9"/>
                <w:b w:val="0"/>
                <w:bCs w:val="0"/>
                <w:szCs w:val="28"/>
              </w:rPr>
              <w:t>протеомного</w:t>
            </w:r>
            <w:proofErr w:type="spellEnd"/>
            <w:r w:rsidRPr="00CE04CE">
              <w:rPr>
                <w:rStyle w:val="a9"/>
                <w:b w:val="0"/>
                <w:bCs w:val="0"/>
                <w:szCs w:val="28"/>
              </w:rPr>
              <w:t xml:space="preserve"> анализа для дифференциации </w:t>
            </w:r>
            <w:proofErr w:type="spellStart"/>
            <w:r w:rsidRPr="00CE04CE">
              <w:rPr>
                <w:rStyle w:val="a9"/>
                <w:b w:val="0"/>
                <w:bCs w:val="0"/>
                <w:szCs w:val="28"/>
              </w:rPr>
              <w:t>аскаридат</w:t>
            </w:r>
            <w:proofErr w:type="spellEnd"/>
            <w:r w:rsidRPr="00CE04CE">
              <w:rPr>
                <w:rStyle w:val="a9"/>
                <w:b w:val="0"/>
                <w:bCs w:val="0"/>
                <w:szCs w:val="28"/>
              </w:rPr>
              <w:t xml:space="preserve"> и </w:t>
            </w:r>
            <w:proofErr w:type="spellStart"/>
            <w:r w:rsidRPr="00CE04CE">
              <w:rPr>
                <w:rStyle w:val="a9"/>
                <w:b w:val="0"/>
                <w:bCs w:val="0"/>
                <w:szCs w:val="28"/>
              </w:rPr>
              <w:t>дирофилярий</w:t>
            </w:r>
            <w:proofErr w:type="spellEnd"/>
            <w:r w:rsidRPr="00CE04CE">
              <w:rPr>
                <w:rStyle w:val="a9"/>
                <w:b w:val="0"/>
                <w:bCs w:val="0"/>
                <w:szCs w:val="28"/>
              </w:rPr>
              <w:t xml:space="preserve"> с применением масс-спектрометрии».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Default="00F9050C" w:rsidP="00CE04CE">
            <w:pPr>
              <w:jc w:val="center"/>
            </w:pPr>
            <w:r w:rsidRPr="000405A5">
              <w:t>декабрь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50C" w:rsidRPr="00B37850" w:rsidRDefault="00F9050C" w:rsidP="001C7EF1">
            <w:pPr>
              <w:suppressAutoHyphens/>
              <w:snapToGrid w:val="0"/>
              <w:ind w:right="-60"/>
              <w:jc w:val="center"/>
            </w:pPr>
            <w:proofErr w:type="spellStart"/>
            <w:r w:rsidRPr="00B520F0">
              <w:rPr>
                <w:rStyle w:val="a9"/>
                <w:b w:val="0"/>
                <w:bCs w:val="0"/>
              </w:rPr>
              <w:t>Алешукина</w:t>
            </w:r>
            <w:proofErr w:type="spellEnd"/>
            <w:r w:rsidRPr="00B520F0">
              <w:rPr>
                <w:rStyle w:val="a9"/>
                <w:b w:val="0"/>
                <w:bCs w:val="0"/>
              </w:rPr>
              <w:t xml:space="preserve"> И.С.</w:t>
            </w:r>
          </w:p>
        </w:tc>
      </w:tr>
      <w:tr w:rsidR="00F9050C" w:rsidTr="00357E7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Default="00F9050C" w:rsidP="001C7EF1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41</w:t>
            </w:r>
          </w:p>
        </w:tc>
        <w:tc>
          <w:tcPr>
            <w:tcW w:w="8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Pr="00CE04CE" w:rsidRDefault="00F9050C" w:rsidP="00CE04CE">
            <w:pPr>
              <w:suppressAutoHyphens/>
              <w:spacing w:line="276" w:lineRule="auto"/>
              <w:jc w:val="both"/>
              <w:rPr>
                <w:b/>
                <w:bCs/>
                <w:iCs/>
                <w:szCs w:val="28"/>
              </w:rPr>
            </w:pPr>
            <w:r w:rsidRPr="00CE04CE">
              <w:rPr>
                <w:rStyle w:val="a9"/>
                <w:b w:val="0"/>
                <w:bCs w:val="0"/>
                <w:szCs w:val="28"/>
              </w:rPr>
              <w:t xml:space="preserve">II Региональная междисциплинарная научная конференция молодых ученых «Актуальные вопросы </w:t>
            </w:r>
            <w:proofErr w:type="spellStart"/>
            <w:r w:rsidRPr="00CE04CE">
              <w:rPr>
                <w:rStyle w:val="a9"/>
                <w:b w:val="0"/>
                <w:bCs w:val="0"/>
                <w:szCs w:val="28"/>
              </w:rPr>
              <w:t>инфектологии</w:t>
            </w:r>
            <w:proofErr w:type="spellEnd"/>
            <w:r w:rsidRPr="00CE04CE">
              <w:rPr>
                <w:rStyle w:val="a9"/>
                <w:b w:val="0"/>
                <w:bCs w:val="0"/>
                <w:szCs w:val="28"/>
              </w:rPr>
              <w:t>, паразитологии и экологии», посвященной 110-летию ФБУН «</w:t>
            </w:r>
            <w:proofErr w:type="spellStart"/>
            <w:r w:rsidRPr="00CE04CE">
              <w:rPr>
                <w:rStyle w:val="a9"/>
                <w:b w:val="0"/>
                <w:bCs w:val="0"/>
                <w:szCs w:val="28"/>
              </w:rPr>
              <w:t>РостовНИИ</w:t>
            </w:r>
            <w:proofErr w:type="spellEnd"/>
            <w:r w:rsidRPr="00CE04CE">
              <w:rPr>
                <w:rStyle w:val="a9"/>
                <w:b w:val="0"/>
                <w:bCs w:val="0"/>
                <w:szCs w:val="28"/>
              </w:rPr>
              <w:t xml:space="preserve"> микробиологии и паразитологии», г. Ростов-на-Дону. Доклад: «Особенности систематики, морфологии и эпидемиологии нематод».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Default="00F9050C" w:rsidP="00CE04CE">
            <w:pPr>
              <w:jc w:val="center"/>
            </w:pPr>
            <w:r w:rsidRPr="000405A5">
              <w:t>декабрь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50C" w:rsidRPr="00B37850" w:rsidRDefault="00F9050C" w:rsidP="001C7EF1">
            <w:pPr>
              <w:suppressAutoHyphens/>
              <w:snapToGrid w:val="0"/>
              <w:ind w:right="-60"/>
              <w:jc w:val="center"/>
            </w:pPr>
            <w:r w:rsidRPr="00CE04CE">
              <w:rPr>
                <w:rStyle w:val="a9"/>
                <w:b w:val="0"/>
                <w:bCs w:val="0"/>
              </w:rPr>
              <w:t>Кулак М.А.</w:t>
            </w:r>
          </w:p>
        </w:tc>
      </w:tr>
      <w:tr w:rsidR="00F9050C" w:rsidTr="00357E7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Default="00F9050C" w:rsidP="001C7EF1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42</w:t>
            </w:r>
          </w:p>
        </w:tc>
        <w:tc>
          <w:tcPr>
            <w:tcW w:w="8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Pr="00CE04CE" w:rsidRDefault="00F9050C" w:rsidP="00F9050C">
            <w:pPr>
              <w:pStyle w:val="a8"/>
              <w:spacing w:after="0" w:afterAutospacing="0" w:line="276" w:lineRule="auto"/>
              <w:contextualSpacing/>
              <w:jc w:val="both"/>
              <w:rPr>
                <w:b/>
                <w:bCs/>
                <w:iCs/>
                <w:szCs w:val="28"/>
              </w:rPr>
            </w:pPr>
            <w:r w:rsidRPr="00CE04CE">
              <w:rPr>
                <w:rStyle w:val="a9"/>
                <w:b w:val="0"/>
                <w:bCs w:val="0"/>
                <w:szCs w:val="28"/>
              </w:rPr>
              <w:t xml:space="preserve">II Региональная междисциплинарная научная конференция молодых ученых «Актуальные вопросы </w:t>
            </w:r>
            <w:proofErr w:type="spellStart"/>
            <w:r w:rsidRPr="00CE04CE">
              <w:rPr>
                <w:rStyle w:val="a9"/>
                <w:b w:val="0"/>
                <w:bCs w:val="0"/>
                <w:szCs w:val="28"/>
              </w:rPr>
              <w:t>инфектологии</w:t>
            </w:r>
            <w:proofErr w:type="spellEnd"/>
            <w:r w:rsidRPr="00CE04CE">
              <w:rPr>
                <w:rStyle w:val="a9"/>
                <w:b w:val="0"/>
                <w:bCs w:val="0"/>
                <w:szCs w:val="28"/>
              </w:rPr>
              <w:t>, паразитологии и экологии», посвященной 110-летию ФБУН «</w:t>
            </w:r>
            <w:proofErr w:type="spellStart"/>
            <w:r w:rsidRPr="00CE04CE">
              <w:rPr>
                <w:rStyle w:val="a9"/>
                <w:b w:val="0"/>
                <w:bCs w:val="0"/>
                <w:szCs w:val="28"/>
              </w:rPr>
              <w:t>РостовНИИ</w:t>
            </w:r>
            <w:proofErr w:type="spellEnd"/>
            <w:r w:rsidRPr="00CE04CE">
              <w:rPr>
                <w:rStyle w:val="a9"/>
                <w:b w:val="0"/>
                <w:bCs w:val="0"/>
                <w:szCs w:val="28"/>
              </w:rPr>
              <w:t xml:space="preserve"> микробиологии и паразитологии», г. Ростов-на-Дону. Доклад: «</w:t>
            </w:r>
            <w:r w:rsidRPr="00CE04CE">
              <w:rPr>
                <w:rStyle w:val="a9"/>
                <w:b w:val="0"/>
                <w:szCs w:val="28"/>
              </w:rPr>
              <w:t>Актуальность гигиенического воспитания в вопросах профилактики ВИЧ-инфекции</w:t>
            </w:r>
            <w:r w:rsidRPr="00CE04CE">
              <w:rPr>
                <w:rStyle w:val="a9"/>
                <w:b w:val="0"/>
                <w:bCs w:val="0"/>
                <w:szCs w:val="28"/>
              </w:rPr>
              <w:t>»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Default="00F9050C" w:rsidP="00CE04CE">
            <w:pPr>
              <w:jc w:val="center"/>
            </w:pPr>
            <w:r w:rsidRPr="000405A5">
              <w:t>декабрь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50C" w:rsidRPr="00B37850" w:rsidRDefault="00F9050C" w:rsidP="001C7EF1">
            <w:pPr>
              <w:suppressAutoHyphens/>
              <w:snapToGrid w:val="0"/>
              <w:ind w:right="-60"/>
              <w:jc w:val="center"/>
            </w:pPr>
            <w:proofErr w:type="spellStart"/>
            <w:r>
              <w:t>Калюжин</w:t>
            </w:r>
            <w:proofErr w:type="spellEnd"/>
            <w:r>
              <w:t xml:space="preserve"> А.С.</w:t>
            </w:r>
          </w:p>
        </w:tc>
      </w:tr>
      <w:tr w:rsidR="00F9050C" w:rsidTr="00357E7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Default="00F9050C" w:rsidP="001C7EF1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43</w:t>
            </w:r>
          </w:p>
        </w:tc>
        <w:tc>
          <w:tcPr>
            <w:tcW w:w="8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Pr="00CA0BD4" w:rsidRDefault="00F9050C" w:rsidP="00357E78">
            <w:pPr>
              <w:tabs>
                <w:tab w:val="left" w:pos="1276"/>
              </w:tabs>
              <w:suppressAutoHyphens/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C44EE9">
              <w:rPr>
                <w:bCs/>
                <w:iCs/>
              </w:rPr>
              <w:t>III Межрегиональная научно-практическая конференция с международным участием «Современные аспекты профилактики заболеваний».</w:t>
            </w:r>
            <w:r w:rsidRPr="00B520F0">
              <w:rPr>
                <w:rStyle w:val="12"/>
                <w:b w:val="0"/>
                <w:bCs w:val="0"/>
              </w:rPr>
              <w:t xml:space="preserve"> Доклад</w:t>
            </w:r>
            <w:r>
              <w:rPr>
                <w:rStyle w:val="12"/>
                <w:b w:val="0"/>
                <w:bCs w:val="0"/>
              </w:rPr>
              <w:t>:</w:t>
            </w:r>
            <w:r w:rsidRPr="00B520F0">
              <w:rPr>
                <w:rStyle w:val="12"/>
                <w:b w:val="0"/>
                <w:bCs w:val="0"/>
              </w:rPr>
              <w:t xml:space="preserve"> «Гигиеническая оценка безопасности продуктов питания Ростовской области».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Pr="000C7492" w:rsidRDefault="00F9050C" w:rsidP="00357E78">
            <w:pPr>
              <w:jc w:val="center"/>
            </w:pPr>
            <w:r>
              <w:t>декабрь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50C" w:rsidRPr="000C7492" w:rsidRDefault="00F9050C" w:rsidP="00357E78">
            <w:pPr>
              <w:suppressAutoHyphens/>
              <w:snapToGrid w:val="0"/>
              <w:ind w:right="-60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Калюжин</w:t>
            </w:r>
            <w:proofErr w:type="spellEnd"/>
            <w:r>
              <w:rPr>
                <w:bCs/>
                <w:color w:val="000000"/>
              </w:rPr>
              <w:t xml:space="preserve"> А.С.</w:t>
            </w:r>
          </w:p>
        </w:tc>
      </w:tr>
      <w:tr w:rsidR="00F9050C" w:rsidTr="00357E7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Default="00F9050C" w:rsidP="00F9050C">
            <w:pPr>
              <w:suppressAutoHyphens/>
              <w:snapToGrid w:val="0"/>
              <w:ind w:right="-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44</w:t>
            </w:r>
          </w:p>
        </w:tc>
        <w:tc>
          <w:tcPr>
            <w:tcW w:w="8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Pr="008457DC" w:rsidRDefault="00F9050C" w:rsidP="001C7EF1">
            <w:pPr>
              <w:suppressAutoHyphens/>
              <w:jc w:val="both"/>
            </w:pPr>
            <w:r w:rsidRPr="008457DC">
              <w:t xml:space="preserve">Представление отчета о работе СМУ ФБУН РНИИМП </w:t>
            </w:r>
            <w:proofErr w:type="spellStart"/>
            <w:r w:rsidRPr="008457DC">
              <w:t>Роспотребнадзора</w:t>
            </w:r>
            <w:proofErr w:type="spellEnd"/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50C" w:rsidRPr="00B37850" w:rsidRDefault="00F9050C" w:rsidP="001C7EF1">
            <w:pPr>
              <w:suppressAutoHyphens/>
              <w:jc w:val="center"/>
            </w:pPr>
            <w:r>
              <w:t>де</w:t>
            </w:r>
            <w:r w:rsidRPr="00B37850">
              <w:t>кабрь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50C" w:rsidRPr="00B37850" w:rsidRDefault="00F9050C" w:rsidP="001C7EF1">
            <w:pPr>
              <w:suppressAutoHyphens/>
              <w:snapToGrid w:val="0"/>
              <w:jc w:val="center"/>
            </w:pPr>
            <w:r w:rsidRPr="00B37850">
              <w:t>Председатель СМУ</w:t>
            </w:r>
          </w:p>
          <w:p w:rsidR="00F9050C" w:rsidRPr="00B37850" w:rsidRDefault="00F9050C" w:rsidP="001C7EF1">
            <w:pPr>
              <w:suppressAutoHyphens/>
              <w:snapToGrid w:val="0"/>
              <w:jc w:val="center"/>
            </w:pPr>
            <w:r w:rsidRPr="00B37850">
              <w:t>Хуторянина И.В.</w:t>
            </w:r>
          </w:p>
        </w:tc>
      </w:tr>
    </w:tbl>
    <w:p w:rsidR="0035419D" w:rsidRDefault="0035419D" w:rsidP="0035419D">
      <w:pPr>
        <w:suppressAutoHyphens/>
        <w:ind w:left="360" w:right="43"/>
      </w:pPr>
      <w:r>
        <w:t xml:space="preserve">* СМУ - Совет молодых ученых, </w:t>
      </w:r>
      <w:proofErr w:type="spellStart"/>
      <w:r>
        <w:t>ОСМУиС</w:t>
      </w:r>
      <w:proofErr w:type="spellEnd"/>
      <w:r>
        <w:t xml:space="preserve"> – объединенный Совет молодых ученых и специалистов. Если в составе СМУ (</w:t>
      </w:r>
      <w:proofErr w:type="spellStart"/>
      <w:r>
        <w:t>ОСМУиС</w:t>
      </w:r>
      <w:proofErr w:type="spellEnd"/>
      <w:r>
        <w:t xml:space="preserve">) в 2018 году произошли изменения, в пояснительной записке к отчету приложить актуализированный список состава Совета. </w:t>
      </w:r>
    </w:p>
    <w:p w:rsidR="00BA5D78" w:rsidRDefault="00BA5D78"/>
    <w:p w:rsidR="00484C74" w:rsidRPr="008457DC" w:rsidRDefault="00484C74" w:rsidP="008457DC">
      <w:pPr>
        <w:jc w:val="both"/>
        <w:rPr>
          <w:u w:val="single"/>
        </w:rPr>
      </w:pPr>
      <w:r>
        <w:rPr>
          <w:lang w:eastAsia="ru-RU"/>
        </w:rPr>
        <w:t xml:space="preserve">В </w:t>
      </w:r>
      <w:r w:rsidR="00A32DA6">
        <w:rPr>
          <w:lang w:eastAsia="ru-RU"/>
        </w:rPr>
        <w:t>течени</w:t>
      </w:r>
      <w:proofErr w:type="gramStart"/>
      <w:r w:rsidR="00A32DA6">
        <w:rPr>
          <w:lang w:eastAsia="ru-RU"/>
        </w:rPr>
        <w:t>и</w:t>
      </w:r>
      <w:proofErr w:type="gramEnd"/>
      <w:r w:rsidR="00A32DA6">
        <w:rPr>
          <w:lang w:eastAsia="ru-RU"/>
        </w:rPr>
        <w:t xml:space="preserve"> </w:t>
      </w:r>
      <w:r>
        <w:rPr>
          <w:lang w:eastAsia="ru-RU"/>
        </w:rPr>
        <w:t>201</w:t>
      </w:r>
      <w:r w:rsidR="00A32DA6">
        <w:rPr>
          <w:lang w:eastAsia="ru-RU"/>
        </w:rPr>
        <w:t>9</w:t>
      </w:r>
      <w:r>
        <w:rPr>
          <w:lang w:eastAsia="ru-RU"/>
        </w:rPr>
        <w:t xml:space="preserve"> год</w:t>
      </w:r>
      <w:r w:rsidR="00A32DA6">
        <w:rPr>
          <w:lang w:eastAsia="ru-RU"/>
        </w:rPr>
        <w:t>а</w:t>
      </w:r>
      <w:r>
        <w:rPr>
          <w:lang w:eastAsia="ru-RU"/>
        </w:rPr>
        <w:t xml:space="preserve"> </w:t>
      </w:r>
      <w:r w:rsidR="00A32DA6">
        <w:rPr>
          <w:lang w:eastAsia="ru-RU"/>
        </w:rPr>
        <w:t>были изменения в</w:t>
      </w:r>
      <w:r>
        <w:rPr>
          <w:lang w:eastAsia="ru-RU"/>
        </w:rPr>
        <w:t xml:space="preserve"> состав</w:t>
      </w:r>
      <w:r w:rsidR="00A32DA6">
        <w:rPr>
          <w:lang w:eastAsia="ru-RU"/>
        </w:rPr>
        <w:t>е Совета</w:t>
      </w:r>
      <w:r>
        <w:rPr>
          <w:lang w:eastAsia="ru-RU"/>
        </w:rPr>
        <w:t>. В</w:t>
      </w:r>
      <w:r w:rsidRPr="0092129A">
        <w:rPr>
          <w:lang w:eastAsia="ru-RU"/>
        </w:rPr>
        <w:t xml:space="preserve"> действующе</w:t>
      </w:r>
      <w:r>
        <w:rPr>
          <w:lang w:eastAsia="ru-RU"/>
        </w:rPr>
        <w:t>м</w:t>
      </w:r>
      <w:r w:rsidRPr="0092129A">
        <w:rPr>
          <w:lang w:eastAsia="ru-RU"/>
        </w:rPr>
        <w:t xml:space="preserve"> на данный момент Совет</w:t>
      </w:r>
      <w:r>
        <w:rPr>
          <w:lang w:eastAsia="ru-RU"/>
        </w:rPr>
        <w:t>е</w:t>
      </w:r>
      <w:r w:rsidRPr="0092129A">
        <w:rPr>
          <w:lang w:eastAsia="ru-RU"/>
        </w:rPr>
        <w:t xml:space="preserve"> молодых ученых института </w:t>
      </w:r>
      <w:r>
        <w:rPr>
          <w:lang w:eastAsia="ru-RU"/>
        </w:rPr>
        <w:t>у</w:t>
      </w:r>
      <w:r w:rsidRPr="0092129A">
        <w:rPr>
          <w:lang w:eastAsia="ru-RU"/>
        </w:rPr>
        <w:t xml:space="preserve">ченую степень кандидата медицинских наук имеет заместитель председателя Совета молодых ученых </w:t>
      </w:r>
      <w:proofErr w:type="spellStart"/>
      <w:r w:rsidRPr="0092129A">
        <w:rPr>
          <w:lang w:eastAsia="ru-RU"/>
        </w:rPr>
        <w:t>Суладзе</w:t>
      </w:r>
      <w:proofErr w:type="spellEnd"/>
      <w:r w:rsidRPr="0092129A">
        <w:rPr>
          <w:lang w:eastAsia="ru-RU"/>
        </w:rPr>
        <w:t xml:space="preserve"> А.Г.</w:t>
      </w:r>
      <w:r>
        <w:rPr>
          <w:lang w:eastAsia="ru-RU"/>
        </w:rPr>
        <w:t xml:space="preserve">, </w:t>
      </w:r>
      <w:r w:rsidR="00A32DA6">
        <w:rPr>
          <w:lang w:eastAsia="ru-RU"/>
        </w:rPr>
        <w:t xml:space="preserve">1 </w:t>
      </w:r>
      <w:r>
        <w:rPr>
          <w:lang w:eastAsia="ru-RU"/>
        </w:rPr>
        <w:t>молод</w:t>
      </w:r>
      <w:r w:rsidR="00A32DA6">
        <w:rPr>
          <w:lang w:eastAsia="ru-RU"/>
        </w:rPr>
        <w:t>ой</w:t>
      </w:r>
      <w:r>
        <w:rPr>
          <w:lang w:eastAsia="ru-RU"/>
        </w:rPr>
        <w:t xml:space="preserve"> специалист </w:t>
      </w:r>
      <w:r w:rsidRPr="00295ED6">
        <w:rPr>
          <w:lang w:eastAsia="ru-RU"/>
        </w:rPr>
        <w:t>планир</w:t>
      </w:r>
      <w:r>
        <w:rPr>
          <w:lang w:eastAsia="ru-RU"/>
        </w:rPr>
        <w:t>уют</w:t>
      </w:r>
      <w:r w:rsidRPr="00295ED6">
        <w:rPr>
          <w:lang w:eastAsia="ru-RU"/>
        </w:rPr>
        <w:t xml:space="preserve"> диссертаци</w:t>
      </w:r>
      <w:r>
        <w:rPr>
          <w:lang w:eastAsia="ru-RU"/>
        </w:rPr>
        <w:t>ю</w:t>
      </w:r>
      <w:r w:rsidRPr="00295ED6">
        <w:rPr>
          <w:lang w:eastAsia="ru-RU"/>
        </w:rPr>
        <w:t xml:space="preserve"> на соискание ученой степени кандидата биологических</w:t>
      </w:r>
      <w:r w:rsidR="00A32DA6">
        <w:rPr>
          <w:lang w:eastAsia="ru-RU"/>
        </w:rPr>
        <w:t xml:space="preserve"> -</w:t>
      </w:r>
      <w:r>
        <w:rPr>
          <w:lang w:eastAsia="ru-RU"/>
        </w:rPr>
        <w:t xml:space="preserve"> </w:t>
      </w:r>
      <w:r w:rsidR="00A32DA6">
        <w:rPr>
          <w:lang w:eastAsia="ru-RU"/>
        </w:rPr>
        <w:t>Хуторянина И.В.</w:t>
      </w:r>
      <w:r>
        <w:rPr>
          <w:lang w:eastAsia="ru-RU"/>
        </w:rPr>
        <w:t xml:space="preserve">, 1 специалист планирует диссертацию на соискание степени доктора медицинских наук – </w:t>
      </w:r>
      <w:proofErr w:type="spellStart"/>
      <w:r>
        <w:rPr>
          <w:lang w:eastAsia="ru-RU"/>
        </w:rPr>
        <w:t>Суладзе</w:t>
      </w:r>
      <w:proofErr w:type="spellEnd"/>
      <w:r>
        <w:rPr>
          <w:lang w:eastAsia="ru-RU"/>
        </w:rPr>
        <w:t xml:space="preserve"> А.Г.</w:t>
      </w:r>
    </w:p>
    <w:p w:rsidR="00484C74" w:rsidRPr="00640874" w:rsidRDefault="00484C74" w:rsidP="00484C74">
      <w:pPr>
        <w:shd w:val="clear" w:color="auto" w:fill="FFFFFF"/>
        <w:spacing w:line="555" w:lineRule="atLeast"/>
        <w:jc w:val="center"/>
        <w:outlineLvl w:val="0"/>
        <w:rPr>
          <w:caps/>
          <w:color w:val="000000"/>
          <w:kern w:val="36"/>
          <w:szCs w:val="28"/>
          <w:lang w:eastAsia="ru-RU"/>
        </w:rPr>
      </w:pPr>
      <w:r w:rsidRPr="00640874">
        <w:rPr>
          <w:bCs/>
          <w:caps/>
          <w:color w:val="000000"/>
          <w:kern w:val="36"/>
          <w:szCs w:val="28"/>
          <w:bdr w:val="none" w:sz="0" w:space="0" w:color="auto" w:frame="1"/>
          <w:lang w:eastAsia="ru-RU"/>
        </w:rPr>
        <w:t>СОСТАВ СОВЕТА МОЛОДЫХ УЧЕНЫХ</w:t>
      </w:r>
    </w:p>
    <w:p w:rsidR="00484C74" w:rsidRDefault="00484C74" w:rsidP="00484C74">
      <w:pPr>
        <w:shd w:val="clear" w:color="auto" w:fill="FFFFFF"/>
        <w:jc w:val="center"/>
        <w:rPr>
          <w:bCs/>
          <w:color w:val="000000"/>
          <w:szCs w:val="28"/>
          <w:bdr w:val="none" w:sz="0" w:space="0" w:color="auto" w:frame="1"/>
          <w:lang w:eastAsia="ru-RU"/>
        </w:rPr>
      </w:pPr>
      <w:r w:rsidRPr="00640874">
        <w:rPr>
          <w:bCs/>
          <w:color w:val="000000"/>
          <w:szCs w:val="28"/>
          <w:bdr w:val="none" w:sz="0" w:space="0" w:color="auto" w:frame="1"/>
          <w:lang w:eastAsia="ru-RU"/>
        </w:rPr>
        <w:t xml:space="preserve">ФБУН «Ростовский </w:t>
      </w:r>
      <w:proofErr w:type="spellStart"/>
      <w:r w:rsidRPr="00640874">
        <w:rPr>
          <w:bCs/>
          <w:color w:val="000000"/>
          <w:szCs w:val="28"/>
          <w:bdr w:val="none" w:sz="0" w:space="0" w:color="auto" w:frame="1"/>
          <w:lang w:eastAsia="ru-RU"/>
        </w:rPr>
        <w:t>научно-исследвательский</w:t>
      </w:r>
      <w:proofErr w:type="spellEnd"/>
      <w:r w:rsidRPr="00640874">
        <w:rPr>
          <w:bCs/>
          <w:color w:val="000000"/>
          <w:szCs w:val="28"/>
          <w:bdr w:val="none" w:sz="0" w:space="0" w:color="auto" w:frame="1"/>
          <w:lang w:eastAsia="ru-RU"/>
        </w:rPr>
        <w:t xml:space="preserve"> институт микробиологии и паразитологии» </w:t>
      </w:r>
      <w:proofErr w:type="spellStart"/>
      <w:r w:rsidRPr="00640874">
        <w:rPr>
          <w:bCs/>
          <w:color w:val="000000"/>
          <w:szCs w:val="28"/>
          <w:bdr w:val="none" w:sz="0" w:space="0" w:color="auto" w:frame="1"/>
          <w:lang w:eastAsia="ru-RU"/>
        </w:rPr>
        <w:t>Роспотребнадзора</w:t>
      </w:r>
      <w:proofErr w:type="spellEnd"/>
      <w:r>
        <w:rPr>
          <w:bCs/>
          <w:color w:val="000000"/>
          <w:szCs w:val="28"/>
          <w:bdr w:val="none" w:sz="0" w:space="0" w:color="auto" w:frame="1"/>
          <w:lang w:eastAsia="ru-RU"/>
        </w:rPr>
        <w:t xml:space="preserve"> </w:t>
      </w:r>
    </w:p>
    <w:p w:rsidR="00484C74" w:rsidRDefault="00484C74" w:rsidP="00484C74">
      <w:pPr>
        <w:shd w:val="clear" w:color="auto" w:fill="FFFFFF"/>
        <w:jc w:val="center"/>
        <w:rPr>
          <w:bCs/>
          <w:color w:val="000000"/>
          <w:szCs w:val="28"/>
          <w:bdr w:val="none" w:sz="0" w:space="0" w:color="auto" w:frame="1"/>
          <w:lang w:eastAsia="ru-RU"/>
        </w:rPr>
      </w:pPr>
    </w:p>
    <w:tbl>
      <w:tblPr>
        <w:tblStyle w:val="a7"/>
        <w:tblW w:w="15168" w:type="dxa"/>
        <w:tblInd w:w="-34" w:type="dxa"/>
        <w:tblLayout w:type="fixed"/>
        <w:tblLook w:val="04A0"/>
      </w:tblPr>
      <w:tblGrid>
        <w:gridCol w:w="709"/>
        <w:gridCol w:w="2835"/>
        <w:gridCol w:w="1276"/>
        <w:gridCol w:w="3260"/>
        <w:gridCol w:w="1843"/>
        <w:gridCol w:w="1134"/>
        <w:gridCol w:w="4111"/>
      </w:tblGrid>
      <w:tr w:rsidR="00357E78" w:rsidTr="00357E78">
        <w:tc>
          <w:tcPr>
            <w:tcW w:w="709" w:type="dxa"/>
          </w:tcPr>
          <w:p w:rsidR="00357E78" w:rsidRPr="00640874" w:rsidRDefault="00357E78" w:rsidP="00357E78">
            <w:pPr>
              <w:rPr>
                <w:b/>
                <w:sz w:val="20"/>
              </w:rPr>
            </w:pPr>
            <w:r w:rsidRPr="00640874">
              <w:rPr>
                <w:b/>
                <w:sz w:val="20"/>
              </w:rPr>
              <w:t>№№</w:t>
            </w:r>
          </w:p>
        </w:tc>
        <w:tc>
          <w:tcPr>
            <w:tcW w:w="2835" w:type="dxa"/>
            <w:vAlign w:val="center"/>
          </w:tcPr>
          <w:p w:rsidR="00357E78" w:rsidRPr="00640874" w:rsidRDefault="00357E78" w:rsidP="00357E78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0"/>
              </w:rPr>
            </w:pPr>
            <w:r w:rsidRPr="00640874">
              <w:rPr>
                <w:rStyle w:val="a9"/>
                <w:iCs/>
                <w:color w:val="000000"/>
                <w:sz w:val="20"/>
                <w:bdr w:val="none" w:sz="0" w:space="0" w:color="auto" w:frame="1"/>
              </w:rPr>
              <w:t>Ф.И.О.</w:t>
            </w:r>
          </w:p>
        </w:tc>
        <w:tc>
          <w:tcPr>
            <w:tcW w:w="1276" w:type="dxa"/>
            <w:vAlign w:val="center"/>
          </w:tcPr>
          <w:p w:rsidR="00357E78" w:rsidRPr="00640874" w:rsidRDefault="00357E78" w:rsidP="00357E78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0"/>
              </w:rPr>
            </w:pPr>
            <w:r w:rsidRPr="00640874">
              <w:rPr>
                <w:rStyle w:val="a9"/>
                <w:iCs/>
                <w:color w:val="000000"/>
                <w:sz w:val="20"/>
                <w:bdr w:val="none" w:sz="0" w:space="0" w:color="auto" w:frame="1"/>
              </w:rPr>
              <w:t>Год рождения</w:t>
            </w:r>
          </w:p>
        </w:tc>
        <w:tc>
          <w:tcPr>
            <w:tcW w:w="3260" w:type="dxa"/>
            <w:vAlign w:val="center"/>
          </w:tcPr>
          <w:p w:rsidR="00357E78" w:rsidRPr="00640874" w:rsidRDefault="00357E78" w:rsidP="00357E78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0"/>
              </w:rPr>
            </w:pPr>
            <w:r w:rsidRPr="00640874">
              <w:rPr>
                <w:rStyle w:val="a9"/>
                <w:iCs/>
                <w:color w:val="000000"/>
                <w:sz w:val="20"/>
                <w:bdr w:val="none" w:sz="0" w:space="0" w:color="auto" w:frame="1"/>
              </w:rPr>
              <w:t>Занимаемая должность</w:t>
            </w:r>
          </w:p>
        </w:tc>
        <w:tc>
          <w:tcPr>
            <w:tcW w:w="1843" w:type="dxa"/>
            <w:vAlign w:val="center"/>
          </w:tcPr>
          <w:p w:rsidR="00357E78" w:rsidRPr="00640874" w:rsidRDefault="00357E78" w:rsidP="00357E78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0"/>
              </w:rPr>
            </w:pPr>
            <w:r w:rsidRPr="00640874">
              <w:rPr>
                <w:rStyle w:val="a9"/>
                <w:iCs/>
                <w:color w:val="000000"/>
                <w:sz w:val="20"/>
                <w:bdr w:val="none" w:sz="0" w:space="0" w:color="auto" w:frame="1"/>
              </w:rPr>
              <w:t>Специальность</w:t>
            </w:r>
          </w:p>
          <w:p w:rsidR="00357E78" w:rsidRPr="00640874" w:rsidRDefault="00357E78" w:rsidP="00357E78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0"/>
              </w:rPr>
            </w:pPr>
            <w:r w:rsidRPr="00640874">
              <w:rPr>
                <w:rStyle w:val="a9"/>
                <w:iCs/>
                <w:color w:val="000000"/>
                <w:sz w:val="20"/>
                <w:bdr w:val="none" w:sz="0" w:space="0" w:color="auto" w:frame="1"/>
              </w:rPr>
              <w:t>по диплому</w:t>
            </w:r>
          </w:p>
        </w:tc>
        <w:tc>
          <w:tcPr>
            <w:tcW w:w="1134" w:type="dxa"/>
            <w:vAlign w:val="center"/>
          </w:tcPr>
          <w:p w:rsidR="00357E78" w:rsidRPr="00640874" w:rsidRDefault="00357E78" w:rsidP="00357E78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0"/>
              </w:rPr>
            </w:pPr>
            <w:r w:rsidRPr="00640874">
              <w:rPr>
                <w:rStyle w:val="a9"/>
                <w:iCs/>
                <w:color w:val="000000"/>
                <w:sz w:val="20"/>
                <w:bdr w:val="none" w:sz="0" w:space="0" w:color="auto" w:frame="1"/>
              </w:rPr>
              <w:t>Ученая степень,</w:t>
            </w:r>
          </w:p>
          <w:p w:rsidR="00357E78" w:rsidRPr="00640874" w:rsidRDefault="00357E78" w:rsidP="00357E78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0"/>
              </w:rPr>
            </w:pPr>
            <w:r w:rsidRPr="00640874">
              <w:rPr>
                <w:rStyle w:val="a9"/>
                <w:iCs/>
                <w:color w:val="000000"/>
                <w:sz w:val="20"/>
                <w:bdr w:val="none" w:sz="0" w:space="0" w:color="auto" w:frame="1"/>
              </w:rPr>
              <w:t>название</w:t>
            </w:r>
          </w:p>
          <w:p w:rsidR="00357E78" w:rsidRPr="00640874" w:rsidRDefault="00357E78" w:rsidP="00357E78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0"/>
              </w:rPr>
            </w:pPr>
            <w:r w:rsidRPr="00640874">
              <w:rPr>
                <w:rStyle w:val="a9"/>
                <w:iCs/>
                <w:color w:val="000000"/>
                <w:sz w:val="20"/>
                <w:bdr w:val="none" w:sz="0" w:space="0" w:color="auto" w:frame="1"/>
              </w:rPr>
              <w:t>специальности</w:t>
            </w:r>
          </w:p>
        </w:tc>
        <w:tc>
          <w:tcPr>
            <w:tcW w:w="4111" w:type="dxa"/>
            <w:vAlign w:val="center"/>
          </w:tcPr>
          <w:p w:rsidR="00357E78" w:rsidRPr="00640874" w:rsidRDefault="00357E78" w:rsidP="00357E78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0"/>
              </w:rPr>
            </w:pPr>
            <w:r w:rsidRPr="00640874">
              <w:rPr>
                <w:rStyle w:val="a9"/>
                <w:iCs/>
                <w:color w:val="000000"/>
                <w:sz w:val="20"/>
                <w:bdr w:val="none" w:sz="0" w:space="0" w:color="auto" w:frame="1"/>
              </w:rPr>
              <w:t>Выполняемая работа</w:t>
            </w:r>
          </w:p>
          <w:p w:rsidR="00357E78" w:rsidRPr="00640874" w:rsidRDefault="00357E78" w:rsidP="00357E78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0"/>
              </w:rPr>
            </w:pPr>
            <w:r w:rsidRPr="00640874">
              <w:rPr>
                <w:rStyle w:val="a9"/>
                <w:iCs/>
                <w:color w:val="000000"/>
                <w:sz w:val="20"/>
                <w:bdr w:val="none" w:sz="0" w:space="0" w:color="auto" w:frame="1"/>
              </w:rPr>
              <w:t>в совете</w:t>
            </w:r>
          </w:p>
          <w:p w:rsidR="00357E78" w:rsidRPr="00640874" w:rsidRDefault="00357E78" w:rsidP="00357E78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0"/>
              </w:rPr>
            </w:pPr>
            <w:r w:rsidRPr="00640874">
              <w:rPr>
                <w:rStyle w:val="a9"/>
                <w:iCs/>
                <w:color w:val="000000"/>
                <w:sz w:val="20"/>
                <w:bdr w:val="none" w:sz="0" w:space="0" w:color="auto" w:frame="1"/>
              </w:rPr>
              <w:t>(председатель, секретарь, член бюро, член совета и т.д.)</w:t>
            </w:r>
          </w:p>
        </w:tc>
      </w:tr>
      <w:tr w:rsidR="00357E78" w:rsidTr="00357E78">
        <w:tc>
          <w:tcPr>
            <w:tcW w:w="709" w:type="dxa"/>
          </w:tcPr>
          <w:p w:rsidR="00357E78" w:rsidRPr="009B177A" w:rsidRDefault="00357E78" w:rsidP="00357E78">
            <w:pPr>
              <w:rPr>
                <w:sz w:val="24"/>
                <w:szCs w:val="24"/>
              </w:rPr>
            </w:pPr>
            <w:r w:rsidRPr="009B177A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357E78" w:rsidRPr="009B177A" w:rsidRDefault="00357E78" w:rsidP="00357E78">
            <w:pPr>
              <w:rPr>
                <w:color w:val="000000"/>
                <w:sz w:val="24"/>
                <w:szCs w:val="24"/>
              </w:rPr>
            </w:pPr>
            <w:r w:rsidRPr="009B177A">
              <w:rPr>
                <w:color w:val="000000"/>
                <w:sz w:val="24"/>
                <w:szCs w:val="24"/>
              </w:rPr>
              <w:t>Хуторянина Ирина Валерьевна</w:t>
            </w:r>
          </w:p>
        </w:tc>
        <w:tc>
          <w:tcPr>
            <w:tcW w:w="1276" w:type="dxa"/>
            <w:vAlign w:val="center"/>
          </w:tcPr>
          <w:p w:rsidR="00357E78" w:rsidRPr="009B177A" w:rsidRDefault="00357E78" w:rsidP="00357E78">
            <w:pPr>
              <w:jc w:val="center"/>
              <w:rPr>
                <w:color w:val="000000"/>
                <w:sz w:val="24"/>
                <w:szCs w:val="24"/>
              </w:rPr>
            </w:pPr>
            <w:r w:rsidRPr="009B177A">
              <w:rPr>
                <w:color w:val="000000"/>
                <w:sz w:val="24"/>
                <w:szCs w:val="24"/>
              </w:rPr>
              <w:t>1990</w:t>
            </w:r>
          </w:p>
        </w:tc>
        <w:tc>
          <w:tcPr>
            <w:tcW w:w="3260" w:type="dxa"/>
            <w:vAlign w:val="center"/>
          </w:tcPr>
          <w:p w:rsidR="00357E78" w:rsidRPr="009B177A" w:rsidRDefault="00357E78" w:rsidP="00357E78">
            <w:pPr>
              <w:jc w:val="center"/>
              <w:rPr>
                <w:color w:val="000000"/>
                <w:sz w:val="24"/>
                <w:szCs w:val="24"/>
              </w:rPr>
            </w:pPr>
            <w:r w:rsidRPr="009B177A">
              <w:rPr>
                <w:color w:val="000000"/>
                <w:sz w:val="24"/>
                <w:szCs w:val="24"/>
              </w:rPr>
              <w:t>Научный сотрудник</w:t>
            </w:r>
          </w:p>
        </w:tc>
        <w:tc>
          <w:tcPr>
            <w:tcW w:w="1843" w:type="dxa"/>
            <w:vAlign w:val="center"/>
          </w:tcPr>
          <w:p w:rsidR="00357E78" w:rsidRPr="009B177A" w:rsidRDefault="00357E78" w:rsidP="00357E78">
            <w:pPr>
              <w:jc w:val="center"/>
              <w:rPr>
                <w:sz w:val="24"/>
                <w:szCs w:val="24"/>
              </w:rPr>
            </w:pPr>
            <w:r w:rsidRPr="009B177A">
              <w:rPr>
                <w:color w:val="000000"/>
                <w:sz w:val="24"/>
                <w:szCs w:val="24"/>
              </w:rPr>
              <w:t>биолог</w:t>
            </w:r>
          </w:p>
        </w:tc>
        <w:tc>
          <w:tcPr>
            <w:tcW w:w="1134" w:type="dxa"/>
            <w:vAlign w:val="center"/>
          </w:tcPr>
          <w:p w:rsidR="00357E78" w:rsidRPr="009B177A" w:rsidRDefault="00357E78" w:rsidP="00357E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57E78" w:rsidRPr="009B177A" w:rsidRDefault="00357E78" w:rsidP="00357E78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9B177A">
              <w:rPr>
                <w:color w:val="000000"/>
              </w:rPr>
              <w:t>Председатель</w:t>
            </w:r>
          </w:p>
          <w:p w:rsidR="00357E78" w:rsidRPr="009B177A" w:rsidRDefault="00357E78" w:rsidP="00357E78">
            <w:pPr>
              <w:pStyle w:val="a8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9B177A">
              <w:rPr>
                <w:color w:val="000000"/>
              </w:rPr>
              <w:t>(член бюро)</w:t>
            </w:r>
          </w:p>
        </w:tc>
      </w:tr>
      <w:tr w:rsidR="00357E78" w:rsidTr="00357E78">
        <w:tc>
          <w:tcPr>
            <w:tcW w:w="709" w:type="dxa"/>
          </w:tcPr>
          <w:p w:rsidR="00357E78" w:rsidRPr="009B177A" w:rsidRDefault="00357E78" w:rsidP="00357E78">
            <w:pPr>
              <w:rPr>
                <w:sz w:val="24"/>
                <w:szCs w:val="24"/>
              </w:rPr>
            </w:pPr>
            <w:r w:rsidRPr="009B177A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357E78" w:rsidRPr="009B177A" w:rsidRDefault="00357E78" w:rsidP="00357E7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B177A">
              <w:rPr>
                <w:color w:val="000000"/>
                <w:sz w:val="24"/>
                <w:szCs w:val="24"/>
              </w:rPr>
              <w:t>Суладзе</w:t>
            </w:r>
            <w:proofErr w:type="spellEnd"/>
            <w:r w:rsidRPr="009B177A">
              <w:rPr>
                <w:color w:val="000000"/>
                <w:sz w:val="24"/>
                <w:szCs w:val="24"/>
              </w:rPr>
              <w:t xml:space="preserve"> Александр Георгиевич</w:t>
            </w:r>
          </w:p>
        </w:tc>
        <w:tc>
          <w:tcPr>
            <w:tcW w:w="1276" w:type="dxa"/>
            <w:vAlign w:val="center"/>
          </w:tcPr>
          <w:p w:rsidR="00357E78" w:rsidRPr="009B177A" w:rsidRDefault="00357E78" w:rsidP="00357E78">
            <w:pPr>
              <w:jc w:val="center"/>
              <w:rPr>
                <w:color w:val="000000"/>
                <w:sz w:val="24"/>
                <w:szCs w:val="24"/>
              </w:rPr>
            </w:pPr>
            <w:r w:rsidRPr="009B177A">
              <w:rPr>
                <w:color w:val="000000"/>
                <w:sz w:val="24"/>
                <w:szCs w:val="24"/>
              </w:rPr>
              <w:t>1982</w:t>
            </w:r>
          </w:p>
        </w:tc>
        <w:tc>
          <w:tcPr>
            <w:tcW w:w="3260" w:type="dxa"/>
            <w:vAlign w:val="center"/>
          </w:tcPr>
          <w:p w:rsidR="00357E78" w:rsidRPr="009B177A" w:rsidRDefault="00357E78" w:rsidP="00357E78">
            <w:pPr>
              <w:jc w:val="center"/>
              <w:rPr>
                <w:color w:val="000000"/>
                <w:sz w:val="24"/>
                <w:szCs w:val="24"/>
              </w:rPr>
            </w:pPr>
            <w:r w:rsidRPr="009B177A">
              <w:rPr>
                <w:color w:val="000000"/>
                <w:sz w:val="24"/>
                <w:szCs w:val="24"/>
              </w:rPr>
              <w:t xml:space="preserve">Начальник ЮОЦПБ со </w:t>
            </w:r>
            <w:proofErr w:type="spellStart"/>
            <w:r w:rsidRPr="009B177A">
              <w:rPr>
                <w:color w:val="000000"/>
                <w:sz w:val="24"/>
                <w:szCs w:val="24"/>
              </w:rPr>
              <w:t>СПИДом</w:t>
            </w:r>
            <w:proofErr w:type="spellEnd"/>
            <w:r w:rsidRPr="009B177A">
              <w:rPr>
                <w:color w:val="000000"/>
                <w:sz w:val="24"/>
                <w:szCs w:val="24"/>
              </w:rPr>
              <w:t xml:space="preserve"> - врач-инфекционист</w:t>
            </w:r>
          </w:p>
        </w:tc>
        <w:tc>
          <w:tcPr>
            <w:tcW w:w="1843" w:type="dxa"/>
            <w:vAlign w:val="center"/>
          </w:tcPr>
          <w:p w:rsidR="00357E78" w:rsidRPr="009B177A" w:rsidRDefault="00357E78" w:rsidP="00357E78">
            <w:pPr>
              <w:jc w:val="center"/>
              <w:rPr>
                <w:sz w:val="24"/>
                <w:szCs w:val="24"/>
              </w:rPr>
            </w:pPr>
            <w:r w:rsidRPr="009B177A">
              <w:rPr>
                <w:sz w:val="24"/>
                <w:szCs w:val="24"/>
              </w:rPr>
              <w:t>Врач</w:t>
            </w:r>
          </w:p>
        </w:tc>
        <w:tc>
          <w:tcPr>
            <w:tcW w:w="1134" w:type="dxa"/>
            <w:vAlign w:val="center"/>
          </w:tcPr>
          <w:p w:rsidR="00357E78" w:rsidRPr="009B177A" w:rsidRDefault="00357E78" w:rsidP="00357E7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Pr="009B177A">
              <w:rPr>
                <w:sz w:val="24"/>
                <w:szCs w:val="24"/>
              </w:rPr>
              <w:t>.м</w:t>
            </w:r>
            <w:proofErr w:type="gramStart"/>
            <w:r w:rsidRPr="009B177A">
              <w:rPr>
                <w:sz w:val="24"/>
                <w:szCs w:val="24"/>
              </w:rPr>
              <w:t>.н</w:t>
            </w:r>
            <w:proofErr w:type="spellEnd"/>
            <w:proofErr w:type="gramEnd"/>
          </w:p>
        </w:tc>
        <w:tc>
          <w:tcPr>
            <w:tcW w:w="4111" w:type="dxa"/>
            <w:vAlign w:val="center"/>
          </w:tcPr>
          <w:p w:rsidR="00357E78" w:rsidRPr="009B177A" w:rsidRDefault="00357E78" w:rsidP="00357E78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9B177A">
              <w:rPr>
                <w:color w:val="000000"/>
              </w:rPr>
              <w:t>Зам. председателя</w:t>
            </w:r>
          </w:p>
          <w:p w:rsidR="00357E78" w:rsidRPr="009B177A" w:rsidRDefault="00357E78" w:rsidP="00357E78">
            <w:pPr>
              <w:pStyle w:val="a8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9B177A">
              <w:rPr>
                <w:color w:val="000000"/>
              </w:rPr>
              <w:t>(член бюро)</w:t>
            </w:r>
          </w:p>
        </w:tc>
      </w:tr>
      <w:tr w:rsidR="00357E78" w:rsidTr="00357E78">
        <w:tc>
          <w:tcPr>
            <w:tcW w:w="709" w:type="dxa"/>
          </w:tcPr>
          <w:p w:rsidR="00357E78" w:rsidRPr="009B177A" w:rsidRDefault="00357E78" w:rsidP="00357E78">
            <w:pPr>
              <w:rPr>
                <w:sz w:val="24"/>
                <w:szCs w:val="24"/>
              </w:rPr>
            </w:pPr>
            <w:r w:rsidRPr="009B177A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357E78" w:rsidRPr="009B177A" w:rsidRDefault="00357E78" w:rsidP="00357E78">
            <w:pPr>
              <w:rPr>
                <w:color w:val="000000"/>
                <w:sz w:val="24"/>
                <w:szCs w:val="24"/>
              </w:rPr>
            </w:pPr>
            <w:r w:rsidRPr="009B177A">
              <w:rPr>
                <w:color w:val="000000"/>
                <w:sz w:val="24"/>
                <w:szCs w:val="24"/>
              </w:rPr>
              <w:t xml:space="preserve">Полищук Инна </w:t>
            </w:r>
            <w:r w:rsidRPr="009B177A">
              <w:rPr>
                <w:color w:val="000000"/>
                <w:sz w:val="24"/>
                <w:szCs w:val="24"/>
              </w:rPr>
              <w:lastRenderedPageBreak/>
              <w:t>Сергеевна</w:t>
            </w:r>
          </w:p>
        </w:tc>
        <w:tc>
          <w:tcPr>
            <w:tcW w:w="1276" w:type="dxa"/>
            <w:vAlign w:val="center"/>
          </w:tcPr>
          <w:p w:rsidR="00357E78" w:rsidRPr="009B177A" w:rsidRDefault="00357E78" w:rsidP="00357E78">
            <w:pPr>
              <w:jc w:val="center"/>
              <w:rPr>
                <w:color w:val="000000"/>
                <w:sz w:val="24"/>
                <w:szCs w:val="24"/>
              </w:rPr>
            </w:pPr>
            <w:r w:rsidRPr="009B177A">
              <w:rPr>
                <w:color w:val="000000"/>
                <w:sz w:val="24"/>
                <w:szCs w:val="24"/>
              </w:rPr>
              <w:lastRenderedPageBreak/>
              <w:t>1991</w:t>
            </w:r>
          </w:p>
        </w:tc>
        <w:tc>
          <w:tcPr>
            <w:tcW w:w="3260" w:type="dxa"/>
            <w:vAlign w:val="center"/>
          </w:tcPr>
          <w:p w:rsidR="00357E78" w:rsidRPr="009B177A" w:rsidRDefault="00357E78" w:rsidP="00357E78">
            <w:pPr>
              <w:jc w:val="center"/>
              <w:rPr>
                <w:color w:val="000000"/>
                <w:sz w:val="24"/>
                <w:szCs w:val="24"/>
              </w:rPr>
            </w:pPr>
            <w:r w:rsidRPr="009B177A">
              <w:rPr>
                <w:color w:val="000000"/>
                <w:sz w:val="24"/>
                <w:szCs w:val="24"/>
              </w:rPr>
              <w:t xml:space="preserve">Младший научный </w:t>
            </w:r>
            <w:r w:rsidRPr="009B177A">
              <w:rPr>
                <w:color w:val="000000"/>
                <w:sz w:val="24"/>
                <w:szCs w:val="24"/>
              </w:rPr>
              <w:lastRenderedPageBreak/>
              <w:t>сотрудник</w:t>
            </w:r>
          </w:p>
        </w:tc>
        <w:tc>
          <w:tcPr>
            <w:tcW w:w="1843" w:type="dxa"/>
            <w:vAlign w:val="center"/>
          </w:tcPr>
          <w:p w:rsidR="00357E78" w:rsidRPr="009B177A" w:rsidRDefault="00357E78" w:rsidP="00357E78">
            <w:pPr>
              <w:jc w:val="center"/>
              <w:rPr>
                <w:sz w:val="24"/>
                <w:szCs w:val="24"/>
              </w:rPr>
            </w:pPr>
            <w:r w:rsidRPr="009B177A">
              <w:rPr>
                <w:color w:val="000000"/>
                <w:sz w:val="24"/>
                <w:szCs w:val="24"/>
              </w:rPr>
              <w:lastRenderedPageBreak/>
              <w:t>биолог</w:t>
            </w:r>
          </w:p>
        </w:tc>
        <w:tc>
          <w:tcPr>
            <w:tcW w:w="1134" w:type="dxa"/>
            <w:vAlign w:val="center"/>
          </w:tcPr>
          <w:p w:rsidR="00357E78" w:rsidRPr="009B177A" w:rsidRDefault="00357E78" w:rsidP="00357E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57E78" w:rsidRPr="009B177A" w:rsidRDefault="00357E78" w:rsidP="00357E78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9B177A">
              <w:rPr>
                <w:color w:val="000000"/>
              </w:rPr>
              <w:t>екретарь</w:t>
            </w:r>
          </w:p>
          <w:p w:rsidR="00357E78" w:rsidRPr="009B177A" w:rsidRDefault="00357E78" w:rsidP="00357E78">
            <w:pPr>
              <w:pStyle w:val="a8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9B177A">
              <w:rPr>
                <w:color w:val="000000"/>
              </w:rPr>
              <w:lastRenderedPageBreak/>
              <w:t>(член бюро)</w:t>
            </w:r>
          </w:p>
        </w:tc>
      </w:tr>
      <w:tr w:rsidR="00357E78" w:rsidTr="00357E78">
        <w:trPr>
          <w:trHeight w:val="407"/>
        </w:trPr>
        <w:tc>
          <w:tcPr>
            <w:tcW w:w="709" w:type="dxa"/>
          </w:tcPr>
          <w:p w:rsidR="00357E78" w:rsidRPr="009B177A" w:rsidRDefault="00357E78" w:rsidP="00357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835" w:type="dxa"/>
            <w:vAlign w:val="center"/>
          </w:tcPr>
          <w:p w:rsidR="00357E78" w:rsidRPr="009B177A" w:rsidRDefault="00357E78" w:rsidP="00357E7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B177A">
              <w:rPr>
                <w:color w:val="000000"/>
                <w:sz w:val="24"/>
                <w:szCs w:val="24"/>
              </w:rPr>
              <w:t>Черникова</w:t>
            </w:r>
            <w:proofErr w:type="spellEnd"/>
            <w:r w:rsidRPr="009B177A">
              <w:rPr>
                <w:color w:val="000000"/>
                <w:sz w:val="24"/>
                <w:szCs w:val="24"/>
              </w:rPr>
              <w:t xml:space="preserve"> Мария Петровна</w:t>
            </w:r>
          </w:p>
        </w:tc>
        <w:tc>
          <w:tcPr>
            <w:tcW w:w="1276" w:type="dxa"/>
            <w:vAlign w:val="center"/>
          </w:tcPr>
          <w:p w:rsidR="00357E78" w:rsidRPr="009B177A" w:rsidRDefault="00357E78" w:rsidP="00357E78">
            <w:pPr>
              <w:jc w:val="center"/>
              <w:rPr>
                <w:color w:val="000000"/>
                <w:sz w:val="24"/>
                <w:szCs w:val="24"/>
              </w:rPr>
            </w:pPr>
            <w:r w:rsidRPr="009B177A">
              <w:rPr>
                <w:color w:val="000000"/>
                <w:sz w:val="24"/>
                <w:szCs w:val="24"/>
              </w:rPr>
              <w:t>1991</w:t>
            </w:r>
          </w:p>
        </w:tc>
        <w:tc>
          <w:tcPr>
            <w:tcW w:w="3260" w:type="dxa"/>
            <w:vAlign w:val="center"/>
          </w:tcPr>
          <w:p w:rsidR="00357E78" w:rsidRPr="009B177A" w:rsidRDefault="00357E78" w:rsidP="00357E78">
            <w:pPr>
              <w:jc w:val="center"/>
              <w:rPr>
                <w:color w:val="000000"/>
                <w:sz w:val="24"/>
                <w:szCs w:val="24"/>
              </w:rPr>
            </w:pPr>
            <w:r w:rsidRPr="009B177A">
              <w:rPr>
                <w:color w:val="000000"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1843" w:type="dxa"/>
            <w:vAlign w:val="center"/>
          </w:tcPr>
          <w:p w:rsidR="00357E78" w:rsidRPr="009B177A" w:rsidRDefault="00357E78" w:rsidP="00357E78">
            <w:pPr>
              <w:jc w:val="center"/>
              <w:rPr>
                <w:sz w:val="24"/>
                <w:szCs w:val="24"/>
              </w:rPr>
            </w:pPr>
            <w:r w:rsidRPr="009B177A">
              <w:rPr>
                <w:color w:val="000000"/>
                <w:sz w:val="24"/>
                <w:szCs w:val="24"/>
              </w:rPr>
              <w:t>биолог</w:t>
            </w:r>
          </w:p>
        </w:tc>
        <w:tc>
          <w:tcPr>
            <w:tcW w:w="1134" w:type="dxa"/>
            <w:vAlign w:val="center"/>
          </w:tcPr>
          <w:p w:rsidR="00357E78" w:rsidRPr="009B177A" w:rsidRDefault="00357E78" w:rsidP="00357E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57E78" w:rsidRDefault="00357E78" w:rsidP="00357E78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proofErr w:type="gramStart"/>
            <w:r>
              <w:rPr>
                <w:color w:val="000000"/>
                <w:shd w:val="clear" w:color="auto" w:fill="FFFFFF"/>
              </w:rPr>
              <w:t>Ответственный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за информационное обеспечение</w:t>
            </w:r>
          </w:p>
          <w:p w:rsidR="00357E78" w:rsidRPr="009B177A" w:rsidRDefault="00357E78" w:rsidP="00357E78">
            <w:pPr>
              <w:pStyle w:val="a8"/>
              <w:spacing w:before="0" w:beforeAutospacing="0" w:after="0" w:afterAutospacing="0"/>
              <w:jc w:val="center"/>
            </w:pPr>
            <w:r w:rsidRPr="009B177A">
              <w:rPr>
                <w:color w:val="000000"/>
              </w:rPr>
              <w:t>(член бюро)</w:t>
            </w:r>
          </w:p>
        </w:tc>
      </w:tr>
      <w:tr w:rsidR="00357E78" w:rsidTr="00357E78">
        <w:tc>
          <w:tcPr>
            <w:tcW w:w="709" w:type="dxa"/>
          </w:tcPr>
          <w:p w:rsidR="00357E78" w:rsidRPr="009B177A" w:rsidRDefault="00357E78" w:rsidP="00357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357E78" w:rsidRPr="009B177A" w:rsidRDefault="00357E78" w:rsidP="00357E78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177A">
              <w:rPr>
                <w:color w:val="000000"/>
                <w:sz w:val="24"/>
                <w:szCs w:val="24"/>
                <w:lang w:eastAsia="ru-RU"/>
              </w:rPr>
              <w:t>Алешукина</w:t>
            </w:r>
            <w:proofErr w:type="spellEnd"/>
            <w:r w:rsidRPr="009B177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77A">
              <w:rPr>
                <w:color w:val="000000"/>
                <w:sz w:val="24"/>
                <w:szCs w:val="24"/>
                <w:lang w:eastAsia="ru-RU"/>
              </w:rPr>
              <w:t>Ираида</w:t>
            </w:r>
            <w:proofErr w:type="spellEnd"/>
            <w:r w:rsidRPr="009B177A">
              <w:rPr>
                <w:color w:val="000000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1276" w:type="dxa"/>
            <w:vAlign w:val="center"/>
          </w:tcPr>
          <w:p w:rsidR="00357E78" w:rsidRPr="009B177A" w:rsidRDefault="00357E78" w:rsidP="00357E7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177A">
              <w:rPr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3260" w:type="dxa"/>
            <w:vAlign w:val="center"/>
          </w:tcPr>
          <w:p w:rsidR="00357E78" w:rsidRPr="009B177A" w:rsidRDefault="00357E78" w:rsidP="00357E78">
            <w:pPr>
              <w:jc w:val="center"/>
              <w:rPr>
                <w:color w:val="000000"/>
                <w:sz w:val="24"/>
                <w:szCs w:val="24"/>
              </w:rPr>
            </w:pPr>
            <w:r w:rsidRPr="009B177A">
              <w:rPr>
                <w:color w:val="000000"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1843" w:type="dxa"/>
            <w:vAlign w:val="center"/>
          </w:tcPr>
          <w:p w:rsidR="00357E78" w:rsidRPr="009B177A" w:rsidRDefault="00357E78" w:rsidP="00357E78">
            <w:pPr>
              <w:jc w:val="center"/>
              <w:rPr>
                <w:color w:val="000000"/>
                <w:sz w:val="24"/>
                <w:szCs w:val="24"/>
              </w:rPr>
            </w:pPr>
            <w:r w:rsidRPr="009B177A">
              <w:rPr>
                <w:color w:val="000000"/>
                <w:sz w:val="24"/>
                <w:szCs w:val="24"/>
              </w:rPr>
              <w:t>биолог</w:t>
            </w:r>
          </w:p>
        </w:tc>
        <w:tc>
          <w:tcPr>
            <w:tcW w:w="1134" w:type="dxa"/>
            <w:vAlign w:val="center"/>
          </w:tcPr>
          <w:p w:rsidR="00357E78" w:rsidRPr="009B177A" w:rsidRDefault="00357E78" w:rsidP="00357E7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57E78" w:rsidRPr="009B177A" w:rsidRDefault="00357E78" w:rsidP="00357E78">
            <w:pPr>
              <w:jc w:val="center"/>
              <w:rPr>
                <w:sz w:val="24"/>
                <w:szCs w:val="24"/>
              </w:rPr>
            </w:pPr>
            <w:r w:rsidRPr="009B177A">
              <w:rPr>
                <w:color w:val="000000"/>
                <w:sz w:val="24"/>
                <w:szCs w:val="24"/>
                <w:shd w:val="clear" w:color="auto" w:fill="FFFFFF"/>
              </w:rPr>
              <w:t>Член Совета</w:t>
            </w:r>
          </w:p>
        </w:tc>
      </w:tr>
      <w:tr w:rsidR="00357E78" w:rsidTr="00357E78">
        <w:tc>
          <w:tcPr>
            <w:tcW w:w="709" w:type="dxa"/>
          </w:tcPr>
          <w:p w:rsidR="00357E78" w:rsidRPr="00C444B1" w:rsidRDefault="00357E78" w:rsidP="00357E7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835" w:type="dxa"/>
            <w:vAlign w:val="center"/>
          </w:tcPr>
          <w:p w:rsidR="00357E78" w:rsidRPr="00C444B1" w:rsidRDefault="00357E78" w:rsidP="00357E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Андреева Анна Олеговна</w:t>
            </w:r>
          </w:p>
        </w:tc>
        <w:tc>
          <w:tcPr>
            <w:tcW w:w="1276" w:type="dxa"/>
            <w:vAlign w:val="center"/>
          </w:tcPr>
          <w:p w:rsidR="00357E78" w:rsidRPr="009B177A" w:rsidRDefault="00357E78" w:rsidP="00357E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1993</w:t>
            </w:r>
          </w:p>
        </w:tc>
        <w:tc>
          <w:tcPr>
            <w:tcW w:w="3260" w:type="dxa"/>
            <w:vAlign w:val="center"/>
          </w:tcPr>
          <w:p w:rsidR="00357E78" w:rsidRPr="009B177A" w:rsidRDefault="00357E78" w:rsidP="00357E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Врач-педиатр</w:t>
            </w:r>
          </w:p>
        </w:tc>
        <w:tc>
          <w:tcPr>
            <w:tcW w:w="1843" w:type="dxa"/>
            <w:vAlign w:val="center"/>
          </w:tcPr>
          <w:p w:rsidR="00357E78" w:rsidRDefault="00357E78" w:rsidP="00357E78">
            <w:pPr>
              <w:jc w:val="center"/>
            </w:pPr>
            <w:r>
              <w:t>врач</w:t>
            </w:r>
          </w:p>
        </w:tc>
        <w:tc>
          <w:tcPr>
            <w:tcW w:w="1134" w:type="dxa"/>
            <w:vAlign w:val="center"/>
          </w:tcPr>
          <w:p w:rsidR="00357E78" w:rsidRPr="009B177A" w:rsidRDefault="00357E78" w:rsidP="00357E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57E78" w:rsidRPr="009B177A" w:rsidRDefault="00357E78" w:rsidP="00357E78">
            <w:pPr>
              <w:jc w:val="center"/>
              <w:rPr>
                <w:sz w:val="24"/>
                <w:szCs w:val="24"/>
              </w:rPr>
            </w:pPr>
            <w:r w:rsidRPr="009B177A">
              <w:rPr>
                <w:color w:val="000000"/>
                <w:sz w:val="24"/>
                <w:szCs w:val="24"/>
                <w:shd w:val="clear" w:color="auto" w:fill="FFFFFF"/>
              </w:rPr>
              <w:t>Член Совета</w:t>
            </w:r>
          </w:p>
        </w:tc>
      </w:tr>
      <w:tr w:rsidR="00357E78" w:rsidTr="00357E78">
        <w:tc>
          <w:tcPr>
            <w:tcW w:w="709" w:type="dxa"/>
          </w:tcPr>
          <w:p w:rsidR="00357E78" w:rsidRPr="00C444B1" w:rsidRDefault="00357E78" w:rsidP="00357E7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835" w:type="dxa"/>
            <w:vAlign w:val="center"/>
          </w:tcPr>
          <w:p w:rsidR="00357E78" w:rsidRPr="00C444B1" w:rsidRDefault="00357E78" w:rsidP="00357E7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444B1">
              <w:rPr>
                <w:color w:val="000000"/>
                <w:sz w:val="24"/>
                <w:szCs w:val="24"/>
              </w:rPr>
              <w:t>Коробейко</w:t>
            </w:r>
            <w:proofErr w:type="spellEnd"/>
            <w:r w:rsidRPr="00C444B1">
              <w:rPr>
                <w:color w:val="000000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1276" w:type="dxa"/>
            <w:vAlign w:val="center"/>
          </w:tcPr>
          <w:p w:rsidR="00357E78" w:rsidRPr="009B177A" w:rsidRDefault="00357E78" w:rsidP="00357E78">
            <w:pPr>
              <w:jc w:val="center"/>
              <w:rPr>
                <w:color w:val="000000"/>
                <w:sz w:val="24"/>
                <w:szCs w:val="24"/>
              </w:rPr>
            </w:pPr>
            <w:r w:rsidRPr="009B177A">
              <w:rPr>
                <w:color w:val="000000"/>
                <w:sz w:val="24"/>
                <w:szCs w:val="24"/>
              </w:rPr>
              <w:t>1994</w:t>
            </w:r>
          </w:p>
        </w:tc>
        <w:tc>
          <w:tcPr>
            <w:tcW w:w="3260" w:type="dxa"/>
            <w:vAlign w:val="center"/>
          </w:tcPr>
          <w:p w:rsidR="00357E78" w:rsidRPr="009B177A" w:rsidRDefault="00357E78" w:rsidP="00357E78">
            <w:pPr>
              <w:jc w:val="center"/>
              <w:rPr>
                <w:color w:val="000000"/>
                <w:sz w:val="24"/>
                <w:szCs w:val="24"/>
              </w:rPr>
            </w:pPr>
            <w:r w:rsidRPr="009B177A">
              <w:rPr>
                <w:color w:val="000000"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1843" w:type="dxa"/>
            <w:vAlign w:val="center"/>
          </w:tcPr>
          <w:p w:rsidR="00357E78" w:rsidRDefault="00357E78" w:rsidP="00357E78">
            <w:pPr>
              <w:jc w:val="center"/>
            </w:pPr>
            <w:r w:rsidRPr="00BD077D">
              <w:rPr>
                <w:color w:val="000000"/>
                <w:sz w:val="24"/>
                <w:szCs w:val="24"/>
              </w:rPr>
              <w:t>биолог</w:t>
            </w:r>
          </w:p>
        </w:tc>
        <w:tc>
          <w:tcPr>
            <w:tcW w:w="1134" w:type="dxa"/>
            <w:vAlign w:val="center"/>
          </w:tcPr>
          <w:p w:rsidR="00357E78" w:rsidRPr="009B177A" w:rsidRDefault="00357E78" w:rsidP="00357E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57E78" w:rsidRPr="009B177A" w:rsidRDefault="00357E78" w:rsidP="00357E78">
            <w:pPr>
              <w:jc w:val="center"/>
              <w:rPr>
                <w:sz w:val="24"/>
                <w:szCs w:val="24"/>
              </w:rPr>
            </w:pPr>
            <w:r w:rsidRPr="009B177A">
              <w:rPr>
                <w:color w:val="000000"/>
                <w:sz w:val="24"/>
                <w:szCs w:val="24"/>
                <w:shd w:val="clear" w:color="auto" w:fill="FFFFFF"/>
              </w:rPr>
              <w:t>Член Совета</w:t>
            </w:r>
          </w:p>
        </w:tc>
      </w:tr>
      <w:tr w:rsidR="00357E78" w:rsidTr="00357E78">
        <w:trPr>
          <w:trHeight w:val="461"/>
        </w:trPr>
        <w:tc>
          <w:tcPr>
            <w:tcW w:w="709" w:type="dxa"/>
          </w:tcPr>
          <w:p w:rsidR="00357E78" w:rsidRPr="00AF1D33" w:rsidRDefault="00357E78" w:rsidP="00357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357E78" w:rsidRPr="009B177A" w:rsidRDefault="00357E78" w:rsidP="00357E7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B177A">
              <w:rPr>
                <w:color w:val="000000"/>
                <w:sz w:val="24"/>
                <w:szCs w:val="24"/>
              </w:rPr>
              <w:t>Троценко</w:t>
            </w:r>
            <w:proofErr w:type="spellEnd"/>
            <w:r w:rsidRPr="009B177A">
              <w:rPr>
                <w:color w:val="000000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276" w:type="dxa"/>
            <w:vAlign w:val="center"/>
          </w:tcPr>
          <w:p w:rsidR="00357E78" w:rsidRPr="009B177A" w:rsidRDefault="00357E78" w:rsidP="00357E78">
            <w:pPr>
              <w:jc w:val="center"/>
              <w:rPr>
                <w:color w:val="000000"/>
                <w:sz w:val="24"/>
                <w:szCs w:val="24"/>
              </w:rPr>
            </w:pPr>
            <w:r w:rsidRPr="009B177A">
              <w:rPr>
                <w:color w:val="000000"/>
                <w:sz w:val="24"/>
                <w:szCs w:val="24"/>
              </w:rPr>
              <w:t>1995</w:t>
            </w:r>
          </w:p>
        </w:tc>
        <w:tc>
          <w:tcPr>
            <w:tcW w:w="3260" w:type="dxa"/>
            <w:vAlign w:val="center"/>
          </w:tcPr>
          <w:p w:rsidR="00357E78" w:rsidRPr="009B177A" w:rsidRDefault="00357E78" w:rsidP="00357E78">
            <w:pPr>
              <w:jc w:val="center"/>
              <w:rPr>
                <w:color w:val="000000"/>
                <w:sz w:val="24"/>
                <w:szCs w:val="24"/>
              </w:rPr>
            </w:pPr>
            <w:r w:rsidRPr="009B177A">
              <w:rPr>
                <w:color w:val="000000"/>
                <w:sz w:val="24"/>
                <w:szCs w:val="24"/>
              </w:rPr>
              <w:t>Микробиолог</w:t>
            </w:r>
          </w:p>
        </w:tc>
        <w:tc>
          <w:tcPr>
            <w:tcW w:w="1843" w:type="dxa"/>
            <w:vAlign w:val="center"/>
          </w:tcPr>
          <w:p w:rsidR="00357E78" w:rsidRPr="009B177A" w:rsidRDefault="00357E78" w:rsidP="00357E78">
            <w:pPr>
              <w:jc w:val="center"/>
              <w:rPr>
                <w:sz w:val="24"/>
                <w:szCs w:val="24"/>
              </w:rPr>
            </w:pPr>
            <w:r w:rsidRPr="009B177A">
              <w:rPr>
                <w:color w:val="000000"/>
                <w:sz w:val="24"/>
                <w:szCs w:val="24"/>
              </w:rPr>
              <w:t>биолог</w:t>
            </w:r>
          </w:p>
        </w:tc>
        <w:tc>
          <w:tcPr>
            <w:tcW w:w="1134" w:type="dxa"/>
            <w:vAlign w:val="center"/>
          </w:tcPr>
          <w:p w:rsidR="00357E78" w:rsidRPr="009B177A" w:rsidRDefault="00357E78" w:rsidP="00357E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57E78" w:rsidRPr="009B177A" w:rsidRDefault="00357E78" w:rsidP="00357E78">
            <w:pPr>
              <w:jc w:val="center"/>
              <w:rPr>
                <w:sz w:val="24"/>
                <w:szCs w:val="24"/>
              </w:rPr>
            </w:pPr>
            <w:r w:rsidRPr="009B177A">
              <w:rPr>
                <w:color w:val="000000"/>
                <w:sz w:val="24"/>
                <w:szCs w:val="24"/>
                <w:shd w:val="clear" w:color="auto" w:fill="FFFFFF"/>
              </w:rPr>
              <w:t>Член Совета</w:t>
            </w:r>
          </w:p>
        </w:tc>
      </w:tr>
      <w:tr w:rsidR="00357E78" w:rsidTr="00357E78">
        <w:trPr>
          <w:trHeight w:val="704"/>
        </w:trPr>
        <w:tc>
          <w:tcPr>
            <w:tcW w:w="709" w:type="dxa"/>
          </w:tcPr>
          <w:p w:rsidR="00357E78" w:rsidRPr="00C444B1" w:rsidRDefault="00357E78" w:rsidP="00357E7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357E78" w:rsidRPr="009B177A" w:rsidRDefault="00357E78" w:rsidP="00357E7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B177A">
              <w:rPr>
                <w:color w:val="000000"/>
                <w:sz w:val="24"/>
                <w:szCs w:val="24"/>
              </w:rPr>
              <w:t>Киосова</w:t>
            </w:r>
            <w:proofErr w:type="spellEnd"/>
            <w:r w:rsidRPr="009B177A">
              <w:rPr>
                <w:color w:val="000000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1276" w:type="dxa"/>
            <w:vAlign w:val="center"/>
          </w:tcPr>
          <w:p w:rsidR="00357E78" w:rsidRPr="009B177A" w:rsidRDefault="00357E78" w:rsidP="00357E78">
            <w:pPr>
              <w:jc w:val="center"/>
              <w:rPr>
                <w:color w:val="000000"/>
                <w:sz w:val="24"/>
                <w:szCs w:val="24"/>
              </w:rPr>
            </w:pPr>
            <w:r w:rsidRPr="009B177A">
              <w:rPr>
                <w:color w:val="000000"/>
                <w:sz w:val="24"/>
                <w:szCs w:val="24"/>
              </w:rPr>
              <w:t>1991</w:t>
            </w:r>
          </w:p>
        </w:tc>
        <w:tc>
          <w:tcPr>
            <w:tcW w:w="3260" w:type="dxa"/>
            <w:vAlign w:val="center"/>
          </w:tcPr>
          <w:p w:rsidR="00357E78" w:rsidRPr="009B177A" w:rsidRDefault="00357E78" w:rsidP="00357E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Биолог</w:t>
            </w:r>
          </w:p>
        </w:tc>
        <w:tc>
          <w:tcPr>
            <w:tcW w:w="1843" w:type="dxa"/>
            <w:vAlign w:val="center"/>
          </w:tcPr>
          <w:p w:rsidR="00357E78" w:rsidRPr="009B177A" w:rsidRDefault="00357E78" w:rsidP="00357E78">
            <w:pPr>
              <w:jc w:val="center"/>
              <w:rPr>
                <w:sz w:val="24"/>
                <w:szCs w:val="24"/>
              </w:rPr>
            </w:pPr>
            <w:r w:rsidRPr="009B177A">
              <w:rPr>
                <w:color w:val="000000"/>
                <w:sz w:val="24"/>
                <w:szCs w:val="24"/>
              </w:rPr>
              <w:t>биолог</w:t>
            </w:r>
          </w:p>
        </w:tc>
        <w:tc>
          <w:tcPr>
            <w:tcW w:w="1134" w:type="dxa"/>
            <w:vAlign w:val="center"/>
          </w:tcPr>
          <w:p w:rsidR="00357E78" w:rsidRPr="009B177A" w:rsidRDefault="00357E78" w:rsidP="00357E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57E78" w:rsidRPr="009B177A" w:rsidRDefault="00357E78" w:rsidP="00357E78">
            <w:pPr>
              <w:jc w:val="center"/>
              <w:rPr>
                <w:sz w:val="24"/>
                <w:szCs w:val="24"/>
              </w:rPr>
            </w:pPr>
            <w:r w:rsidRPr="009B177A">
              <w:rPr>
                <w:color w:val="000000"/>
                <w:sz w:val="24"/>
                <w:szCs w:val="24"/>
                <w:shd w:val="clear" w:color="auto" w:fill="FFFFFF"/>
              </w:rPr>
              <w:t>Член Совета</w:t>
            </w:r>
          </w:p>
        </w:tc>
      </w:tr>
      <w:tr w:rsidR="00357E78" w:rsidTr="00357E78">
        <w:tc>
          <w:tcPr>
            <w:tcW w:w="709" w:type="dxa"/>
          </w:tcPr>
          <w:p w:rsidR="00357E78" w:rsidRPr="00AF1D33" w:rsidRDefault="00357E78" w:rsidP="00357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357E78" w:rsidRPr="009B177A" w:rsidRDefault="00357E78" w:rsidP="00357E78">
            <w:pPr>
              <w:rPr>
                <w:color w:val="000000"/>
                <w:sz w:val="24"/>
                <w:szCs w:val="24"/>
              </w:rPr>
            </w:pPr>
            <w:r w:rsidRPr="009B177A">
              <w:rPr>
                <w:color w:val="000000"/>
                <w:sz w:val="24"/>
                <w:szCs w:val="24"/>
              </w:rPr>
              <w:t>Головченко Наталья Владимировна</w:t>
            </w:r>
          </w:p>
        </w:tc>
        <w:tc>
          <w:tcPr>
            <w:tcW w:w="1276" w:type="dxa"/>
            <w:vAlign w:val="center"/>
          </w:tcPr>
          <w:p w:rsidR="00357E78" w:rsidRPr="009B177A" w:rsidRDefault="00357E78" w:rsidP="00357E78">
            <w:pPr>
              <w:jc w:val="center"/>
              <w:rPr>
                <w:color w:val="000000"/>
                <w:sz w:val="24"/>
                <w:szCs w:val="24"/>
              </w:rPr>
            </w:pPr>
            <w:r w:rsidRPr="009B177A">
              <w:rPr>
                <w:color w:val="000000"/>
                <w:sz w:val="24"/>
                <w:szCs w:val="24"/>
              </w:rPr>
              <w:t>1989</w:t>
            </w:r>
          </w:p>
        </w:tc>
        <w:tc>
          <w:tcPr>
            <w:tcW w:w="3260" w:type="dxa"/>
            <w:vAlign w:val="center"/>
          </w:tcPr>
          <w:p w:rsidR="00357E78" w:rsidRPr="009B177A" w:rsidRDefault="00357E78" w:rsidP="00357E78">
            <w:pPr>
              <w:jc w:val="center"/>
              <w:rPr>
                <w:color w:val="000000"/>
                <w:sz w:val="24"/>
                <w:szCs w:val="24"/>
              </w:rPr>
            </w:pPr>
            <w:r w:rsidRPr="009B177A">
              <w:rPr>
                <w:color w:val="000000"/>
                <w:sz w:val="24"/>
                <w:szCs w:val="24"/>
              </w:rPr>
              <w:t>Врач клинической лабораторной диагностики</w:t>
            </w:r>
          </w:p>
        </w:tc>
        <w:tc>
          <w:tcPr>
            <w:tcW w:w="1843" w:type="dxa"/>
            <w:vAlign w:val="center"/>
          </w:tcPr>
          <w:p w:rsidR="00357E78" w:rsidRPr="009B177A" w:rsidRDefault="00357E78" w:rsidP="00357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B177A">
              <w:rPr>
                <w:sz w:val="24"/>
                <w:szCs w:val="24"/>
              </w:rPr>
              <w:t>рач</w:t>
            </w:r>
          </w:p>
        </w:tc>
        <w:tc>
          <w:tcPr>
            <w:tcW w:w="1134" w:type="dxa"/>
            <w:vAlign w:val="center"/>
          </w:tcPr>
          <w:p w:rsidR="00357E78" w:rsidRPr="009B177A" w:rsidRDefault="00357E78" w:rsidP="00357E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57E78" w:rsidRPr="009B177A" w:rsidRDefault="00357E78" w:rsidP="00357E78">
            <w:pPr>
              <w:jc w:val="center"/>
              <w:rPr>
                <w:sz w:val="24"/>
                <w:szCs w:val="24"/>
              </w:rPr>
            </w:pPr>
            <w:r w:rsidRPr="009B177A">
              <w:rPr>
                <w:color w:val="000000"/>
                <w:sz w:val="24"/>
                <w:szCs w:val="24"/>
                <w:shd w:val="clear" w:color="auto" w:fill="FFFFFF"/>
              </w:rPr>
              <w:t>Член Совета</w:t>
            </w:r>
          </w:p>
        </w:tc>
      </w:tr>
      <w:tr w:rsidR="00357E78" w:rsidTr="00357E78">
        <w:tc>
          <w:tcPr>
            <w:tcW w:w="709" w:type="dxa"/>
          </w:tcPr>
          <w:p w:rsidR="00357E78" w:rsidRPr="00AF1D33" w:rsidRDefault="00357E78" w:rsidP="00357E78">
            <w:pPr>
              <w:rPr>
                <w:sz w:val="24"/>
                <w:szCs w:val="24"/>
              </w:rPr>
            </w:pPr>
            <w:r w:rsidRPr="009B177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357E78" w:rsidRPr="009B177A" w:rsidRDefault="00357E78" w:rsidP="00357E7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B177A">
              <w:rPr>
                <w:color w:val="000000"/>
                <w:sz w:val="24"/>
                <w:szCs w:val="24"/>
              </w:rPr>
              <w:t>Теличева</w:t>
            </w:r>
            <w:proofErr w:type="spellEnd"/>
            <w:r w:rsidRPr="009B177A">
              <w:rPr>
                <w:color w:val="000000"/>
                <w:sz w:val="24"/>
                <w:szCs w:val="24"/>
              </w:rPr>
              <w:t xml:space="preserve"> Виктория Олеговна</w:t>
            </w:r>
          </w:p>
        </w:tc>
        <w:tc>
          <w:tcPr>
            <w:tcW w:w="1276" w:type="dxa"/>
            <w:vAlign w:val="center"/>
          </w:tcPr>
          <w:p w:rsidR="00357E78" w:rsidRPr="009B177A" w:rsidRDefault="00357E78" w:rsidP="00357E78">
            <w:pPr>
              <w:jc w:val="center"/>
              <w:rPr>
                <w:color w:val="000000"/>
                <w:sz w:val="24"/>
                <w:szCs w:val="24"/>
              </w:rPr>
            </w:pPr>
            <w:r w:rsidRPr="009B177A">
              <w:rPr>
                <w:color w:val="000000"/>
                <w:sz w:val="24"/>
                <w:szCs w:val="24"/>
              </w:rPr>
              <w:t>1988</w:t>
            </w:r>
          </w:p>
        </w:tc>
        <w:tc>
          <w:tcPr>
            <w:tcW w:w="3260" w:type="dxa"/>
            <w:vAlign w:val="center"/>
          </w:tcPr>
          <w:p w:rsidR="00357E78" w:rsidRPr="009B177A" w:rsidRDefault="00357E78" w:rsidP="00357E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Pr="009B177A">
              <w:rPr>
                <w:color w:val="000000"/>
                <w:sz w:val="24"/>
                <w:szCs w:val="24"/>
              </w:rPr>
              <w:t>иолог</w:t>
            </w:r>
          </w:p>
        </w:tc>
        <w:tc>
          <w:tcPr>
            <w:tcW w:w="1843" w:type="dxa"/>
            <w:vAlign w:val="center"/>
          </w:tcPr>
          <w:p w:rsidR="00357E78" w:rsidRPr="009B177A" w:rsidRDefault="00357E78" w:rsidP="00357E78">
            <w:pPr>
              <w:jc w:val="center"/>
              <w:rPr>
                <w:sz w:val="24"/>
                <w:szCs w:val="24"/>
              </w:rPr>
            </w:pPr>
            <w:r w:rsidRPr="009B177A">
              <w:rPr>
                <w:color w:val="000000"/>
                <w:sz w:val="24"/>
                <w:szCs w:val="24"/>
              </w:rPr>
              <w:t>биолог</w:t>
            </w:r>
          </w:p>
        </w:tc>
        <w:tc>
          <w:tcPr>
            <w:tcW w:w="1134" w:type="dxa"/>
            <w:vAlign w:val="center"/>
          </w:tcPr>
          <w:p w:rsidR="00357E78" w:rsidRPr="009B177A" w:rsidRDefault="00357E78" w:rsidP="00357E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57E78" w:rsidRPr="009B177A" w:rsidRDefault="00357E78" w:rsidP="00357E78">
            <w:pPr>
              <w:jc w:val="center"/>
              <w:rPr>
                <w:sz w:val="24"/>
                <w:szCs w:val="24"/>
              </w:rPr>
            </w:pPr>
            <w:r w:rsidRPr="009B177A">
              <w:rPr>
                <w:color w:val="000000"/>
                <w:sz w:val="24"/>
                <w:szCs w:val="24"/>
                <w:shd w:val="clear" w:color="auto" w:fill="FFFFFF"/>
              </w:rPr>
              <w:t>Член Совета</w:t>
            </w:r>
          </w:p>
        </w:tc>
      </w:tr>
      <w:tr w:rsidR="00357E78" w:rsidTr="00357E78">
        <w:tc>
          <w:tcPr>
            <w:tcW w:w="709" w:type="dxa"/>
          </w:tcPr>
          <w:p w:rsidR="00357E78" w:rsidRPr="00AF1D33" w:rsidRDefault="00357E78" w:rsidP="00357E78">
            <w:pPr>
              <w:rPr>
                <w:sz w:val="24"/>
                <w:szCs w:val="24"/>
              </w:rPr>
            </w:pPr>
            <w:r w:rsidRPr="009B177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357E78" w:rsidRPr="009B177A" w:rsidRDefault="00357E78" w:rsidP="00357E78">
            <w:pPr>
              <w:rPr>
                <w:color w:val="000000"/>
                <w:sz w:val="24"/>
                <w:szCs w:val="24"/>
              </w:rPr>
            </w:pPr>
            <w:r w:rsidRPr="009B177A">
              <w:rPr>
                <w:color w:val="000000"/>
                <w:sz w:val="24"/>
                <w:szCs w:val="24"/>
              </w:rPr>
              <w:t>Сухова Анна Геннадьевна</w:t>
            </w:r>
          </w:p>
        </w:tc>
        <w:tc>
          <w:tcPr>
            <w:tcW w:w="1276" w:type="dxa"/>
            <w:vAlign w:val="center"/>
          </w:tcPr>
          <w:p w:rsidR="00357E78" w:rsidRPr="009B177A" w:rsidRDefault="00357E78" w:rsidP="00357E78">
            <w:pPr>
              <w:jc w:val="center"/>
              <w:rPr>
                <w:color w:val="000000"/>
                <w:sz w:val="24"/>
                <w:szCs w:val="24"/>
              </w:rPr>
            </w:pPr>
            <w:r w:rsidRPr="009B177A">
              <w:rPr>
                <w:color w:val="000000"/>
                <w:sz w:val="24"/>
                <w:szCs w:val="24"/>
              </w:rPr>
              <w:t>1993</w:t>
            </w:r>
          </w:p>
        </w:tc>
        <w:tc>
          <w:tcPr>
            <w:tcW w:w="3260" w:type="dxa"/>
            <w:vAlign w:val="center"/>
          </w:tcPr>
          <w:p w:rsidR="00357E78" w:rsidRPr="009B177A" w:rsidRDefault="00357E78" w:rsidP="00357E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Врач-эпидемиолог</w:t>
            </w:r>
          </w:p>
        </w:tc>
        <w:tc>
          <w:tcPr>
            <w:tcW w:w="1843" w:type="dxa"/>
            <w:vAlign w:val="center"/>
          </w:tcPr>
          <w:p w:rsidR="00357E78" w:rsidRPr="009B177A" w:rsidRDefault="00357E78" w:rsidP="00357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</w:t>
            </w:r>
          </w:p>
        </w:tc>
        <w:tc>
          <w:tcPr>
            <w:tcW w:w="1134" w:type="dxa"/>
            <w:vAlign w:val="center"/>
          </w:tcPr>
          <w:p w:rsidR="00357E78" w:rsidRPr="009B177A" w:rsidRDefault="00357E78" w:rsidP="00357E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57E78" w:rsidRPr="009B177A" w:rsidRDefault="00357E78" w:rsidP="00357E78">
            <w:pPr>
              <w:jc w:val="center"/>
              <w:rPr>
                <w:sz w:val="24"/>
                <w:szCs w:val="24"/>
              </w:rPr>
            </w:pPr>
            <w:r w:rsidRPr="009B177A">
              <w:rPr>
                <w:color w:val="000000"/>
                <w:sz w:val="24"/>
                <w:szCs w:val="24"/>
                <w:shd w:val="clear" w:color="auto" w:fill="FFFFFF"/>
              </w:rPr>
              <w:t>Член Совета</w:t>
            </w:r>
          </w:p>
        </w:tc>
      </w:tr>
      <w:tr w:rsidR="00357E78" w:rsidTr="00357E78">
        <w:tc>
          <w:tcPr>
            <w:tcW w:w="709" w:type="dxa"/>
          </w:tcPr>
          <w:p w:rsidR="00357E78" w:rsidRPr="00AF1D33" w:rsidRDefault="00357E78" w:rsidP="00357E78">
            <w:pPr>
              <w:rPr>
                <w:sz w:val="24"/>
                <w:szCs w:val="24"/>
              </w:rPr>
            </w:pPr>
            <w:r w:rsidRPr="009B177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357E78" w:rsidRPr="00866F95" w:rsidRDefault="00357E78" w:rsidP="00357E7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КалюжинАлександр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Сергеевич</w:t>
            </w:r>
          </w:p>
        </w:tc>
        <w:tc>
          <w:tcPr>
            <w:tcW w:w="1276" w:type="dxa"/>
            <w:vAlign w:val="center"/>
          </w:tcPr>
          <w:p w:rsidR="00357E78" w:rsidRPr="009B177A" w:rsidRDefault="00357E78" w:rsidP="00357E78">
            <w:pPr>
              <w:jc w:val="center"/>
              <w:rPr>
                <w:color w:val="000000"/>
                <w:sz w:val="24"/>
                <w:szCs w:val="24"/>
              </w:rPr>
            </w:pPr>
            <w:r w:rsidRPr="009B177A">
              <w:rPr>
                <w:color w:val="000000"/>
                <w:sz w:val="24"/>
                <w:szCs w:val="24"/>
              </w:rPr>
              <w:t>19</w:t>
            </w:r>
            <w:r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3260" w:type="dxa"/>
            <w:vAlign w:val="center"/>
          </w:tcPr>
          <w:p w:rsidR="00357E78" w:rsidRPr="009B177A" w:rsidRDefault="00357E78" w:rsidP="00357E78">
            <w:pPr>
              <w:jc w:val="center"/>
              <w:rPr>
                <w:color w:val="000000"/>
                <w:sz w:val="24"/>
                <w:szCs w:val="24"/>
              </w:rPr>
            </w:pPr>
            <w:r w:rsidRPr="009B177A">
              <w:rPr>
                <w:color w:val="000000"/>
                <w:sz w:val="24"/>
                <w:szCs w:val="24"/>
              </w:rPr>
              <w:t>Лаборант-исследователь</w:t>
            </w:r>
          </w:p>
        </w:tc>
        <w:tc>
          <w:tcPr>
            <w:tcW w:w="1843" w:type="dxa"/>
            <w:vAlign w:val="center"/>
          </w:tcPr>
          <w:p w:rsidR="00357E78" w:rsidRPr="009B177A" w:rsidRDefault="00357E78" w:rsidP="00357E78">
            <w:pPr>
              <w:jc w:val="center"/>
              <w:rPr>
                <w:sz w:val="24"/>
                <w:szCs w:val="24"/>
              </w:rPr>
            </w:pPr>
            <w:r w:rsidRPr="009B177A">
              <w:rPr>
                <w:sz w:val="24"/>
                <w:szCs w:val="24"/>
              </w:rPr>
              <w:t>врач</w:t>
            </w:r>
          </w:p>
        </w:tc>
        <w:tc>
          <w:tcPr>
            <w:tcW w:w="1134" w:type="dxa"/>
            <w:vAlign w:val="center"/>
          </w:tcPr>
          <w:p w:rsidR="00357E78" w:rsidRPr="009B177A" w:rsidRDefault="00357E78" w:rsidP="00357E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57E78" w:rsidRPr="009B177A" w:rsidRDefault="00357E78" w:rsidP="00357E78">
            <w:pPr>
              <w:jc w:val="center"/>
              <w:rPr>
                <w:sz w:val="24"/>
                <w:szCs w:val="24"/>
              </w:rPr>
            </w:pPr>
            <w:r w:rsidRPr="009B177A">
              <w:rPr>
                <w:color w:val="000000"/>
                <w:sz w:val="24"/>
                <w:szCs w:val="24"/>
                <w:shd w:val="clear" w:color="auto" w:fill="FFFFFF"/>
              </w:rPr>
              <w:t>Член Совета</w:t>
            </w:r>
          </w:p>
        </w:tc>
      </w:tr>
      <w:tr w:rsidR="00357E78" w:rsidTr="00357E78">
        <w:tc>
          <w:tcPr>
            <w:tcW w:w="709" w:type="dxa"/>
          </w:tcPr>
          <w:p w:rsidR="00357E78" w:rsidRPr="00AF1D33" w:rsidRDefault="00357E78" w:rsidP="00357E78">
            <w:pPr>
              <w:rPr>
                <w:sz w:val="24"/>
                <w:szCs w:val="24"/>
              </w:rPr>
            </w:pPr>
            <w:r w:rsidRPr="009B177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357E78" w:rsidRPr="009B177A" w:rsidRDefault="00357E78" w:rsidP="00357E78">
            <w:pPr>
              <w:rPr>
                <w:color w:val="000000"/>
                <w:sz w:val="24"/>
                <w:szCs w:val="24"/>
              </w:rPr>
            </w:pPr>
            <w:r w:rsidRPr="009B177A">
              <w:rPr>
                <w:color w:val="000000"/>
                <w:sz w:val="24"/>
                <w:szCs w:val="24"/>
              </w:rPr>
              <w:t xml:space="preserve">Иванова </w:t>
            </w:r>
            <w:proofErr w:type="spellStart"/>
            <w:r w:rsidRPr="009B177A">
              <w:rPr>
                <w:color w:val="000000"/>
                <w:sz w:val="24"/>
                <w:szCs w:val="24"/>
              </w:rPr>
              <w:t>Снежана</w:t>
            </w:r>
            <w:proofErr w:type="spellEnd"/>
            <w:r w:rsidRPr="009B177A">
              <w:rPr>
                <w:color w:val="000000"/>
                <w:sz w:val="24"/>
                <w:szCs w:val="24"/>
              </w:rPr>
              <w:t xml:space="preserve"> Николаевна</w:t>
            </w:r>
          </w:p>
        </w:tc>
        <w:tc>
          <w:tcPr>
            <w:tcW w:w="1276" w:type="dxa"/>
            <w:vAlign w:val="center"/>
          </w:tcPr>
          <w:p w:rsidR="00357E78" w:rsidRPr="009B177A" w:rsidRDefault="00357E78" w:rsidP="00357E78">
            <w:pPr>
              <w:jc w:val="center"/>
              <w:rPr>
                <w:color w:val="000000"/>
                <w:sz w:val="24"/>
                <w:szCs w:val="24"/>
              </w:rPr>
            </w:pPr>
            <w:r w:rsidRPr="009B177A">
              <w:rPr>
                <w:color w:val="000000"/>
                <w:sz w:val="24"/>
                <w:szCs w:val="24"/>
              </w:rPr>
              <w:t>1991</w:t>
            </w:r>
          </w:p>
        </w:tc>
        <w:tc>
          <w:tcPr>
            <w:tcW w:w="3260" w:type="dxa"/>
            <w:vAlign w:val="center"/>
          </w:tcPr>
          <w:p w:rsidR="00357E78" w:rsidRPr="009B177A" w:rsidRDefault="00357E78" w:rsidP="00357E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Pr="009B177A">
              <w:rPr>
                <w:color w:val="000000"/>
                <w:sz w:val="24"/>
                <w:szCs w:val="24"/>
              </w:rPr>
              <w:t>иолог</w:t>
            </w:r>
          </w:p>
        </w:tc>
        <w:tc>
          <w:tcPr>
            <w:tcW w:w="1843" w:type="dxa"/>
            <w:vAlign w:val="center"/>
          </w:tcPr>
          <w:p w:rsidR="00357E78" w:rsidRPr="009B177A" w:rsidRDefault="00357E78" w:rsidP="00357E78">
            <w:pPr>
              <w:jc w:val="center"/>
              <w:rPr>
                <w:sz w:val="24"/>
                <w:szCs w:val="24"/>
              </w:rPr>
            </w:pPr>
            <w:r w:rsidRPr="009B177A">
              <w:rPr>
                <w:color w:val="000000"/>
                <w:sz w:val="24"/>
                <w:szCs w:val="24"/>
              </w:rPr>
              <w:t>биолог</w:t>
            </w:r>
          </w:p>
        </w:tc>
        <w:tc>
          <w:tcPr>
            <w:tcW w:w="1134" w:type="dxa"/>
            <w:vAlign w:val="center"/>
          </w:tcPr>
          <w:p w:rsidR="00357E78" w:rsidRPr="009B177A" w:rsidRDefault="00357E78" w:rsidP="00357E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57E78" w:rsidRPr="009B177A" w:rsidRDefault="00357E78" w:rsidP="00357E78">
            <w:pPr>
              <w:jc w:val="center"/>
              <w:rPr>
                <w:sz w:val="24"/>
                <w:szCs w:val="24"/>
              </w:rPr>
            </w:pPr>
            <w:r w:rsidRPr="009B177A">
              <w:rPr>
                <w:color w:val="000000"/>
                <w:sz w:val="24"/>
                <w:szCs w:val="24"/>
                <w:shd w:val="clear" w:color="auto" w:fill="FFFFFF"/>
              </w:rPr>
              <w:t>Член Совета</w:t>
            </w:r>
          </w:p>
        </w:tc>
      </w:tr>
      <w:tr w:rsidR="00357E78" w:rsidTr="00357E78">
        <w:tc>
          <w:tcPr>
            <w:tcW w:w="709" w:type="dxa"/>
          </w:tcPr>
          <w:p w:rsidR="00357E78" w:rsidRPr="00AF1D33" w:rsidRDefault="00357E78" w:rsidP="00357E78">
            <w:pPr>
              <w:rPr>
                <w:sz w:val="24"/>
                <w:szCs w:val="24"/>
              </w:rPr>
            </w:pPr>
            <w:r w:rsidRPr="009B177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357E78" w:rsidRPr="009B177A" w:rsidRDefault="00357E78" w:rsidP="00357E78">
            <w:pPr>
              <w:rPr>
                <w:color w:val="000000"/>
                <w:sz w:val="24"/>
                <w:szCs w:val="24"/>
              </w:rPr>
            </w:pPr>
            <w:r w:rsidRPr="009B177A">
              <w:rPr>
                <w:color w:val="000000"/>
                <w:sz w:val="24"/>
                <w:szCs w:val="24"/>
              </w:rPr>
              <w:t>Наумова Мария Александровна</w:t>
            </w:r>
          </w:p>
        </w:tc>
        <w:tc>
          <w:tcPr>
            <w:tcW w:w="1276" w:type="dxa"/>
            <w:vAlign w:val="center"/>
          </w:tcPr>
          <w:p w:rsidR="00357E78" w:rsidRPr="009B177A" w:rsidRDefault="00357E78" w:rsidP="00357E78">
            <w:pPr>
              <w:jc w:val="center"/>
              <w:rPr>
                <w:color w:val="000000"/>
                <w:sz w:val="24"/>
                <w:szCs w:val="24"/>
              </w:rPr>
            </w:pPr>
            <w:r w:rsidRPr="009B177A">
              <w:rPr>
                <w:color w:val="000000"/>
                <w:sz w:val="24"/>
                <w:szCs w:val="24"/>
              </w:rPr>
              <w:t>1992</w:t>
            </w:r>
          </w:p>
        </w:tc>
        <w:tc>
          <w:tcPr>
            <w:tcW w:w="3260" w:type="dxa"/>
            <w:vAlign w:val="center"/>
          </w:tcPr>
          <w:p w:rsidR="00357E78" w:rsidRPr="009B177A" w:rsidRDefault="00357E78" w:rsidP="00357E78">
            <w:pPr>
              <w:jc w:val="center"/>
              <w:rPr>
                <w:color w:val="000000"/>
                <w:sz w:val="24"/>
                <w:szCs w:val="24"/>
              </w:rPr>
            </w:pPr>
            <w:r w:rsidRPr="009B177A">
              <w:rPr>
                <w:color w:val="000000"/>
                <w:sz w:val="24"/>
                <w:szCs w:val="24"/>
              </w:rPr>
              <w:t>Лаборант-исследователь</w:t>
            </w:r>
          </w:p>
        </w:tc>
        <w:tc>
          <w:tcPr>
            <w:tcW w:w="1843" w:type="dxa"/>
            <w:vAlign w:val="center"/>
          </w:tcPr>
          <w:p w:rsidR="00357E78" w:rsidRPr="009B177A" w:rsidRDefault="00357E78" w:rsidP="00357E78">
            <w:pPr>
              <w:jc w:val="center"/>
              <w:rPr>
                <w:sz w:val="24"/>
                <w:szCs w:val="24"/>
              </w:rPr>
            </w:pPr>
            <w:r w:rsidRPr="009B177A">
              <w:rPr>
                <w:color w:val="000000"/>
                <w:sz w:val="24"/>
                <w:szCs w:val="24"/>
              </w:rPr>
              <w:t>биолог</w:t>
            </w:r>
          </w:p>
        </w:tc>
        <w:tc>
          <w:tcPr>
            <w:tcW w:w="1134" w:type="dxa"/>
            <w:vAlign w:val="center"/>
          </w:tcPr>
          <w:p w:rsidR="00357E78" w:rsidRPr="009B177A" w:rsidRDefault="00357E78" w:rsidP="00357E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57E78" w:rsidRPr="009B177A" w:rsidRDefault="00357E78" w:rsidP="00357E78">
            <w:pPr>
              <w:jc w:val="center"/>
              <w:rPr>
                <w:sz w:val="24"/>
                <w:szCs w:val="24"/>
              </w:rPr>
            </w:pPr>
            <w:r w:rsidRPr="009B177A">
              <w:rPr>
                <w:color w:val="000000"/>
                <w:sz w:val="24"/>
                <w:szCs w:val="24"/>
                <w:shd w:val="clear" w:color="auto" w:fill="FFFFFF"/>
              </w:rPr>
              <w:t>Член Совета</w:t>
            </w:r>
          </w:p>
        </w:tc>
      </w:tr>
      <w:tr w:rsidR="00357E78" w:rsidTr="00357E78">
        <w:tc>
          <w:tcPr>
            <w:tcW w:w="709" w:type="dxa"/>
          </w:tcPr>
          <w:p w:rsidR="00357E78" w:rsidRPr="00AF1D33" w:rsidRDefault="00357E78" w:rsidP="00357E78">
            <w:pPr>
              <w:rPr>
                <w:sz w:val="24"/>
                <w:szCs w:val="24"/>
              </w:rPr>
            </w:pPr>
            <w:r w:rsidRPr="009B177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357E78" w:rsidRPr="00A859D8" w:rsidRDefault="00357E78" w:rsidP="00357E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Кулак Мария </w:t>
            </w:r>
            <w:proofErr w:type="spellStart"/>
            <w:r>
              <w:rPr>
                <w:color w:val="000000"/>
                <w:sz w:val="24"/>
                <w:szCs w:val="24"/>
              </w:rPr>
              <w:t>Александровнга</w:t>
            </w:r>
            <w:proofErr w:type="spellEnd"/>
          </w:p>
        </w:tc>
        <w:tc>
          <w:tcPr>
            <w:tcW w:w="1276" w:type="dxa"/>
            <w:vAlign w:val="center"/>
          </w:tcPr>
          <w:p w:rsidR="00357E78" w:rsidRPr="009B177A" w:rsidRDefault="00357E78" w:rsidP="00357E78">
            <w:pPr>
              <w:jc w:val="center"/>
              <w:rPr>
                <w:color w:val="000000"/>
                <w:sz w:val="24"/>
                <w:szCs w:val="24"/>
              </w:rPr>
            </w:pPr>
            <w:r w:rsidRPr="009B177A">
              <w:rPr>
                <w:color w:val="000000"/>
                <w:sz w:val="24"/>
                <w:szCs w:val="24"/>
              </w:rPr>
              <w:t>199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357E78" w:rsidRPr="009B177A" w:rsidRDefault="00357E78" w:rsidP="00357E78">
            <w:pPr>
              <w:jc w:val="center"/>
              <w:rPr>
                <w:sz w:val="24"/>
                <w:szCs w:val="24"/>
              </w:rPr>
            </w:pPr>
            <w:r w:rsidRPr="009B177A">
              <w:rPr>
                <w:color w:val="000000"/>
                <w:sz w:val="24"/>
                <w:szCs w:val="24"/>
              </w:rPr>
              <w:t>Лаборант-исследователь</w:t>
            </w:r>
          </w:p>
        </w:tc>
        <w:tc>
          <w:tcPr>
            <w:tcW w:w="1843" w:type="dxa"/>
            <w:vAlign w:val="center"/>
          </w:tcPr>
          <w:p w:rsidR="00357E78" w:rsidRPr="009B177A" w:rsidRDefault="00357E78" w:rsidP="00357E78">
            <w:pPr>
              <w:jc w:val="center"/>
              <w:rPr>
                <w:sz w:val="24"/>
                <w:szCs w:val="24"/>
              </w:rPr>
            </w:pPr>
            <w:r w:rsidRPr="009B177A">
              <w:rPr>
                <w:sz w:val="24"/>
                <w:szCs w:val="24"/>
              </w:rPr>
              <w:t>врач</w:t>
            </w:r>
          </w:p>
        </w:tc>
        <w:tc>
          <w:tcPr>
            <w:tcW w:w="1134" w:type="dxa"/>
            <w:vAlign w:val="center"/>
          </w:tcPr>
          <w:p w:rsidR="00357E78" w:rsidRPr="009B177A" w:rsidRDefault="00357E78" w:rsidP="00357E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57E78" w:rsidRPr="009B177A" w:rsidRDefault="00357E78" w:rsidP="00357E78">
            <w:pPr>
              <w:jc w:val="center"/>
              <w:rPr>
                <w:sz w:val="24"/>
                <w:szCs w:val="24"/>
              </w:rPr>
            </w:pPr>
            <w:r w:rsidRPr="009B177A">
              <w:rPr>
                <w:color w:val="000000"/>
                <w:sz w:val="24"/>
                <w:szCs w:val="24"/>
                <w:shd w:val="clear" w:color="auto" w:fill="FFFFFF"/>
              </w:rPr>
              <w:t>Член Совета</w:t>
            </w:r>
          </w:p>
        </w:tc>
      </w:tr>
      <w:tr w:rsidR="00357E78" w:rsidTr="00357E78">
        <w:tc>
          <w:tcPr>
            <w:tcW w:w="709" w:type="dxa"/>
          </w:tcPr>
          <w:p w:rsidR="00357E78" w:rsidRPr="009B177A" w:rsidRDefault="00357E78" w:rsidP="00357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835" w:type="dxa"/>
            <w:vAlign w:val="center"/>
          </w:tcPr>
          <w:p w:rsidR="00357E78" w:rsidRPr="00C444B1" w:rsidRDefault="00357E78" w:rsidP="00357E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Долгова Нина Николаевна</w:t>
            </w:r>
          </w:p>
        </w:tc>
        <w:tc>
          <w:tcPr>
            <w:tcW w:w="1276" w:type="dxa"/>
            <w:vAlign w:val="center"/>
          </w:tcPr>
          <w:p w:rsidR="00357E78" w:rsidRPr="009B177A" w:rsidRDefault="00357E78" w:rsidP="00357E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1994</w:t>
            </w:r>
          </w:p>
        </w:tc>
        <w:tc>
          <w:tcPr>
            <w:tcW w:w="3260" w:type="dxa"/>
            <w:vAlign w:val="center"/>
          </w:tcPr>
          <w:p w:rsidR="00357E78" w:rsidRPr="009B177A" w:rsidRDefault="00357E78" w:rsidP="00357E78">
            <w:pPr>
              <w:jc w:val="center"/>
              <w:rPr>
                <w:sz w:val="24"/>
                <w:szCs w:val="24"/>
              </w:rPr>
            </w:pPr>
            <w:r w:rsidRPr="009B177A">
              <w:rPr>
                <w:sz w:val="24"/>
                <w:szCs w:val="24"/>
              </w:rPr>
              <w:t>Врач-эпидемиолог</w:t>
            </w:r>
          </w:p>
        </w:tc>
        <w:tc>
          <w:tcPr>
            <w:tcW w:w="1843" w:type="dxa"/>
            <w:vAlign w:val="center"/>
          </w:tcPr>
          <w:p w:rsidR="00357E78" w:rsidRPr="009B177A" w:rsidRDefault="00357E78" w:rsidP="00357E78">
            <w:pPr>
              <w:jc w:val="center"/>
              <w:rPr>
                <w:sz w:val="24"/>
                <w:szCs w:val="24"/>
              </w:rPr>
            </w:pPr>
            <w:r w:rsidRPr="009B177A">
              <w:rPr>
                <w:sz w:val="24"/>
                <w:szCs w:val="24"/>
              </w:rPr>
              <w:t>врач</w:t>
            </w:r>
          </w:p>
        </w:tc>
        <w:tc>
          <w:tcPr>
            <w:tcW w:w="1134" w:type="dxa"/>
            <w:vAlign w:val="center"/>
          </w:tcPr>
          <w:p w:rsidR="00357E78" w:rsidRPr="009B177A" w:rsidRDefault="00357E78" w:rsidP="00357E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57E78" w:rsidRDefault="00357E78" w:rsidP="00357E78">
            <w:pPr>
              <w:jc w:val="center"/>
            </w:pPr>
            <w:r w:rsidRPr="00CB3719">
              <w:rPr>
                <w:color w:val="000000"/>
                <w:sz w:val="24"/>
                <w:szCs w:val="24"/>
                <w:shd w:val="clear" w:color="auto" w:fill="FFFFFF"/>
              </w:rPr>
              <w:t>Член Совета</w:t>
            </w:r>
          </w:p>
        </w:tc>
      </w:tr>
      <w:tr w:rsidR="00357E78" w:rsidTr="00357E78">
        <w:tc>
          <w:tcPr>
            <w:tcW w:w="709" w:type="dxa"/>
          </w:tcPr>
          <w:p w:rsidR="00357E78" w:rsidRPr="009B177A" w:rsidRDefault="00357E78" w:rsidP="00357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835" w:type="dxa"/>
            <w:vAlign w:val="center"/>
          </w:tcPr>
          <w:p w:rsidR="00357E78" w:rsidRPr="009B177A" w:rsidRDefault="00357E78" w:rsidP="00357E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Денисенко Виктор Владимирович</w:t>
            </w:r>
          </w:p>
        </w:tc>
        <w:tc>
          <w:tcPr>
            <w:tcW w:w="1276" w:type="dxa"/>
            <w:vAlign w:val="center"/>
          </w:tcPr>
          <w:p w:rsidR="00357E78" w:rsidRPr="009B177A" w:rsidRDefault="00357E78" w:rsidP="00357E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1986</w:t>
            </w:r>
          </w:p>
        </w:tc>
        <w:tc>
          <w:tcPr>
            <w:tcW w:w="3260" w:type="dxa"/>
            <w:vAlign w:val="center"/>
          </w:tcPr>
          <w:p w:rsidR="00357E78" w:rsidRPr="009B177A" w:rsidRDefault="00357E78" w:rsidP="00357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</w:t>
            </w:r>
          </w:p>
        </w:tc>
        <w:tc>
          <w:tcPr>
            <w:tcW w:w="1843" w:type="dxa"/>
            <w:vAlign w:val="center"/>
          </w:tcPr>
          <w:p w:rsidR="00357E78" w:rsidRPr="009B177A" w:rsidRDefault="00357E78" w:rsidP="00357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</w:t>
            </w:r>
          </w:p>
        </w:tc>
        <w:tc>
          <w:tcPr>
            <w:tcW w:w="1134" w:type="dxa"/>
            <w:vAlign w:val="center"/>
          </w:tcPr>
          <w:p w:rsidR="00357E78" w:rsidRPr="009B177A" w:rsidRDefault="00357E78" w:rsidP="00357E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57E78" w:rsidRDefault="00357E78" w:rsidP="00357E78">
            <w:pPr>
              <w:jc w:val="center"/>
            </w:pPr>
            <w:r w:rsidRPr="00CB3719">
              <w:rPr>
                <w:color w:val="000000"/>
                <w:sz w:val="24"/>
                <w:szCs w:val="24"/>
                <w:shd w:val="clear" w:color="auto" w:fill="FFFFFF"/>
              </w:rPr>
              <w:t>Член Совета</w:t>
            </w:r>
          </w:p>
        </w:tc>
      </w:tr>
      <w:tr w:rsidR="00357E78" w:rsidTr="00357E78">
        <w:tc>
          <w:tcPr>
            <w:tcW w:w="709" w:type="dxa"/>
          </w:tcPr>
          <w:p w:rsidR="00357E78" w:rsidRPr="009B177A" w:rsidRDefault="00357E78" w:rsidP="00357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835" w:type="dxa"/>
            <w:vAlign w:val="center"/>
          </w:tcPr>
          <w:p w:rsidR="00357E78" w:rsidRPr="009B177A" w:rsidRDefault="00357E78" w:rsidP="00357E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Бондарева Яна </w:t>
            </w:r>
            <w:r>
              <w:rPr>
                <w:color w:val="000000"/>
                <w:sz w:val="24"/>
                <w:szCs w:val="24"/>
              </w:rPr>
              <w:lastRenderedPageBreak/>
              <w:t>Евгеньевна</w:t>
            </w:r>
          </w:p>
        </w:tc>
        <w:tc>
          <w:tcPr>
            <w:tcW w:w="1276" w:type="dxa"/>
            <w:vAlign w:val="center"/>
          </w:tcPr>
          <w:p w:rsidR="00357E78" w:rsidRPr="009B177A" w:rsidRDefault="00357E78" w:rsidP="00357E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1994</w:t>
            </w:r>
          </w:p>
        </w:tc>
        <w:tc>
          <w:tcPr>
            <w:tcW w:w="3260" w:type="dxa"/>
            <w:vAlign w:val="center"/>
          </w:tcPr>
          <w:p w:rsidR="00357E78" w:rsidRPr="009B177A" w:rsidRDefault="00357E78" w:rsidP="00357E78">
            <w:pPr>
              <w:jc w:val="center"/>
              <w:rPr>
                <w:sz w:val="24"/>
                <w:szCs w:val="24"/>
              </w:rPr>
            </w:pPr>
            <w:r w:rsidRPr="009B177A">
              <w:rPr>
                <w:sz w:val="24"/>
                <w:szCs w:val="24"/>
              </w:rPr>
              <w:t>Врач-эпидемиолог</w:t>
            </w:r>
          </w:p>
        </w:tc>
        <w:tc>
          <w:tcPr>
            <w:tcW w:w="1843" w:type="dxa"/>
            <w:vAlign w:val="center"/>
          </w:tcPr>
          <w:p w:rsidR="00357E78" w:rsidRPr="009B177A" w:rsidRDefault="00357E78" w:rsidP="00357E78">
            <w:pPr>
              <w:jc w:val="center"/>
              <w:rPr>
                <w:sz w:val="24"/>
                <w:szCs w:val="24"/>
              </w:rPr>
            </w:pPr>
            <w:r w:rsidRPr="009B177A">
              <w:rPr>
                <w:sz w:val="24"/>
                <w:szCs w:val="24"/>
              </w:rPr>
              <w:t>врач</w:t>
            </w:r>
          </w:p>
        </w:tc>
        <w:tc>
          <w:tcPr>
            <w:tcW w:w="1134" w:type="dxa"/>
            <w:vAlign w:val="center"/>
          </w:tcPr>
          <w:p w:rsidR="00357E78" w:rsidRPr="009B177A" w:rsidRDefault="00357E78" w:rsidP="00357E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57E78" w:rsidRDefault="00357E78" w:rsidP="00357E78">
            <w:pPr>
              <w:jc w:val="center"/>
            </w:pPr>
            <w:r w:rsidRPr="00CB3719">
              <w:rPr>
                <w:color w:val="000000"/>
                <w:sz w:val="24"/>
                <w:szCs w:val="24"/>
                <w:shd w:val="clear" w:color="auto" w:fill="FFFFFF"/>
              </w:rPr>
              <w:t>Член Совета</w:t>
            </w:r>
          </w:p>
        </w:tc>
      </w:tr>
      <w:tr w:rsidR="00357E78" w:rsidTr="00357E78">
        <w:tc>
          <w:tcPr>
            <w:tcW w:w="709" w:type="dxa"/>
          </w:tcPr>
          <w:p w:rsidR="00357E78" w:rsidRPr="009B177A" w:rsidRDefault="00357E78" w:rsidP="00357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835" w:type="dxa"/>
            <w:vAlign w:val="center"/>
          </w:tcPr>
          <w:p w:rsidR="00357E78" w:rsidRDefault="00357E78" w:rsidP="00357E7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Дзаурова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Марина </w:t>
            </w:r>
            <w:proofErr w:type="spellStart"/>
            <w:r>
              <w:rPr>
                <w:color w:val="000000"/>
                <w:sz w:val="24"/>
                <w:szCs w:val="24"/>
              </w:rPr>
              <w:t>Гарихановна</w:t>
            </w:r>
            <w:proofErr w:type="spellEnd"/>
          </w:p>
        </w:tc>
        <w:tc>
          <w:tcPr>
            <w:tcW w:w="1276" w:type="dxa"/>
            <w:vAlign w:val="center"/>
          </w:tcPr>
          <w:p w:rsidR="00357E78" w:rsidRDefault="00357E78" w:rsidP="00357E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1994</w:t>
            </w:r>
          </w:p>
        </w:tc>
        <w:tc>
          <w:tcPr>
            <w:tcW w:w="3260" w:type="dxa"/>
            <w:vAlign w:val="center"/>
          </w:tcPr>
          <w:p w:rsidR="00357E78" w:rsidRPr="009B177A" w:rsidRDefault="00357E78" w:rsidP="00357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Микробиолог</w:t>
            </w:r>
          </w:p>
        </w:tc>
        <w:tc>
          <w:tcPr>
            <w:tcW w:w="1843" w:type="dxa"/>
            <w:vAlign w:val="center"/>
          </w:tcPr>
          <w:p w:rsidR="00357E78" w:rsidRPr="009B177A" w:rsidRDefault="00357E78" w:rsidP="00357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</w:t>
            </w:r>
          </w:p>
        </w:tc>
        <w:tc>
          <w:tcPr>
            <w:tcW w:w="1134" w:type="dxa"/>
            <w:vAlign w:val="center"/>
          </w:tcPr>
          <w:p w:rsidR="00357E78" w:rsidRPr="009B177A" w:rsidRDefault="00357E78" w:rsidP="00357E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57E78" w:rsidRDefault="00357E78" w:rsidP="00357E78">
            <w:pPr>
              <w:jc w:val="center"/>
            </w:pPr>
            <w:r w:rsidRPr="00CB3719">
              <w:rPr>
                <w:color w:val="000000"/>
                <w:sz w:val="24"/>
                <w:szCs w:val="24"/>
                <w:shd w:val="clear" w:color="auto" w:fill="FFFFFF"/>
              </w:rPr>
              <w:t>Член Совета</w:t>
            </w:r>
          </w:p>
        </w:tc>
      </w:tr>
      <w:tr w:rsidR="00357E78" w:rsidTr="00357E78">
        <w:tc>
          <w:tcPr>
            <w:tcW w:w="709" w:type="dxa"/>
          </w:tcPr>
          <w:p w:rsidR="00357E78" w:rsidRPr="009B177A" w:rsidRDefault="00357E78" w:rsidP="00357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835" w:type="dxa"/>
            <w:vAlign w:val="center"/>
          </w:tcPr>
          <w:p w:rsidR="00357E78" w:rsidRDefault="00357E78" w:rsidP="00357E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Наказная Екатерина Николаевна</w:t>
            </w:r>
          </w:p>
        </w:tc>
        <w:tc>
          <w:tcPr>
            <w:tcW w:w="1276" w:type="dxa"/>
            <w:vAlign w:val="center"/>
          </w:tcPr>
          <w:p w:rsidR="00357E78" w:rsidRDefault="00357E78" w:rsidP="00357E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1995</w:t>
            </w:r>
          </w:p>
        </w:tc>
        <w:tc>
          <w:tcPr>
            <w:tcW w:w="3260" w:type="dxa"/>
            <w:vAlign w:val="center"/>
          </w:tcPr>
          <w:p w:rsidR="00357E78" w:rsidRPr="009B177A" w:rsidRDefault="00357E78" w:rsidP="00357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Специалист-эксперт</w:t>
            </w:r>
          </w:p>
        </w:tc>
        <w:tc>
          <w:tcPr>
            <w:tcW w:w="1843" w:type="dxa"/>
            <w:vAlign w:val="center"/>
          </w:tcPr>
          <w:p w:rsidR="00357E78" w:rsidRPr="009B177A" w:rsidRDefault="00357E78" w:rsidP="00357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</w:t>
            </w:r>
          </w:p>
        </w:tc>
        <w:tc>
          <w:tcPr>
            <w:tcW w:w="1134" w:type="dxa"/>
            <w:vAlign w:val="center"/>
          </w:tcPr>
          <w:p w:rsidR="00357E78" w:rsidRPr="009B177A" w:rsidRDefault="00357E78" w:rsidP="00357E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57E78" w:rsidRDefault="00357E78" w:rsidP="00357E78">
            <w:pPr>
              <w:jc w:val="center"/>
            </w:pPr>
            <w:r w:rsidRPr="00CB3719">
              <w:rPr>
                <w:color w:val="000000"/>
                <w:sz w:val="24"/>
                <w:szCs w:val="24"/>
                <w:shd w:val="clear" w:color="auto" w:fill="FFFFFF"/>
              </w:rPr>
              <w:t>Член Совета</w:t>
            </w:r>
          </w:p>
        </w:tc>
      </w:tr>
      <w:tr w:rsidR="00357E78" w:rsidTr="00357E78">
        <w:tc>
          <w:tcPr>
            <w:tcW w:w="709" w:type="dxa"/>
          </w:tcPr>
          <w:p w:rsidR="00357E78" w:rsidRPr="009B177A" w:rsidRDefault="00357E78" w:rsidP="00357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835" w:type="dxa"/>
            <w:vAlign w:val="center"/>
          </w:tcPr>
          <w:p w:rsidR="00357E78" w:rsidRDefault="00357E78" w:rsidP="00357E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Решетов Александр Андреевич</w:t>
            </w:r>
          </w:p>
        </w:tc>
        <w:tc>
          <w:tcPr>
            <w:tcW w:w="1276" w:type="dxa"/>
            <w:vAlign w:val="center"/>
          </w:tcPr>
          <w:p w:rsidR="00357E78" w:rsidRDefault="00357E78" w:rsidP="00357E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1987</w:t>
            </w:r>
          </w:p>
        </w:tc>
        <w:tc>
          <w:tcPr>
            <w:tcW w:w="3260" w:type="dxa"/>
            <w:vAlign w:val="center"/>
          </w:tcPr>
          <w:p w:rsidR="00357E78" w:rsidRPr="009B177A" w:rsidRDefault="00357E78" w:rsidP="00357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Микробиолог</w:t>
            </w:r>
          </w:p>
        </w:tc>
        <w:tc>
          <w:tcPr>
            <w:tcW w:w="1843" w:type="dxa"/>
            <w:vAlign w:val="center"/>
          </w:tcPr>
          <w:p w:rsidR="00357E78" w:rsidRPr="009B177A" w:rsidRDefault="00357E78" w:rsidP="00357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</w:t>
            </w:r>
          </w:p>
        </w:tc>
        <w:tc>
          <w:tcPr>
            <w:tcW w:w="1134" w:type="dxa"/>
            <w:vAlign w:val="center"/>
          </w:tcPr>
          <w:p w:rsidR="00357E78" w:rsidRPr="009B177A" w:rsidRDefault="00357E78" w:rsidP="00357E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57E78" w:rsidRDefault="00357E78" w:rsidP="00357E78">
            <w:pPr>
              <w:jc w:val="center"/>
            </w:pPr>
            <w:r w:rsidRPr="00CB3719">
              <w:rPr>
                <w:color w:val="000000"/>
                <w:sz w:val="24"/>
                <w:szCs w:val="24"/>
                <w:shd w:val="clear" w:color="auto" w:fill="FFFFFF"/>
              </w:rPr>
              <w:t>Член Совета</w:t>
            </w:r>
          </w:p>
        </w:tc>
      </w:tr>
      <w:tr w:rsidR="00357E78" w:rsidTr="00357E78">
        <w:tc>
          <w:tcPr>
            <w:tcW w:w="709" w:type="dxa"/>
          </w:tcPr>
          <w:p w:rsidR="00357E78" w:rsidRPr="00AA6EF1" w:rsidRDefault="00357E78" w:rsidP="00357E7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2835" w:type="dxa"/>
            <w:vAlign w:val="center"/>
          </w:tcPr>
          <w:p w:rsidR="00357E78" w:rsidRPr="00AA6EF1" w:rsidRDefault="00357E78" w:rsidP="00357E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Карнаухов Александр Юрьевич</w:t>
            </w:r>
          </w:p>
        </w:tc>
        <w:tc>
          <w:tcPr>
            <w:tcW w:w="1276" w:type="dxa"/>
            <w:vAlign w:val="center"/>
          </w:tcPr>
          <w:p w:rsidR="00357E78" w:rsidRDefault="00357E78" w:rsidP="00357E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1993</w:t>
            </w:r>
          </w:p>
        </w:tc>
        <w:tc>
          <w:tcPr>
            <w:tcW w:w="3260" w:type="dxa"/>
            <w:vAlign w:val="center"/>
          </w:tcPr>
          <w:p w:rsidR="00357E78" w:rsidRDefault="00357E78" w:rsidP="00357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ОНТД</w:t>
            </w:r>
          </w:p>
        </w:tc>
        <w:tc>
          <w:tcPr>
            <w:tcW w:w="1843" w:type="dxa"/>
            <w:vAlign w:val="center"/>
          </w:tcPr>
          <w:p w:rsidR="00357E78" w:rsidRDefault="00357E78" w:rsidP="00357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</w:t>
            </w:r>
          </w:p>
        </w:tc>
        <w:tc>
          <w:tcPr>
            <w:tcW w:w="1134" w:type="dxa"/>
            <w:vAlign w:val="center"/>
          </w:tcPr>
          <w:p w:rsidR="00357E78" w:rsidRPr="009B177A" w:rsidRDefault="00357E78" w:rsidP="00357E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57E78" w:rsidRPr="00CB3719" w:rsidRDefault="00357E78" w:rsidP="00357E7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B3719">
              <w:rPr>
                <w:color w:val="000000"/>
                <w:sz w:val="24"/>
                <w:szCs w:val="24"/>
                <w:shd w:val="clear" w:color="auto" w:fill="FFFFFF"/>
              </w:rPr>
              <w:t>Член Совета</w:t>
            </w:r>
          </w:p>
        </w:tc>
      </w:tr>
    </w:tbl>
    <w:p w:rsidR="009D0147" w:rsidRDefault="009D0147" w:rsidP="008457DC">
      <w:pPr>
        <w:jc w:val="center"/>
        <w:rPr>
          <w:b/>
          <w:sz w:val="28"/>
        </w:rPr>
      </w:pPr>
    </w:p>
    <w:p w:rsidR="00896604" w:rsidRPr="00896604" w:rsidRDefault="00896604" w:rsidP="008457DC">
      <w:pPr>
        <w:jc w:val="center"/>
        <w:rPr>
          <w:b/>
          <w:sz w:val="28"/>
          <w:lang w:val="en-US"/>
        </w:rPr>
      </w:pPr>
    </w:p>
    <w:p w:rsidR="002B0812" w:rsidRPr="006478F8" w:rsidRDefault="008457DC" w:rsidP="008457DC">
      <w:pPr>
        <w:jc w:val="center"/>
        <w:rPr>
          <w:b/>
          <w:sz w:val="28"/>
          <w:szCs w:val="28"/>
        </w:rPr>
      </w:pPr>
      <w:r w:rsidRPr="008457DC">
        <w:rPr>
          <w:b/>
          <w:sz w:val="28"/>
        </w:rPr>
        <w:t>Публикационная активность</w:t>
      </w:r>
      <w:r w:rsidR="00896604" w:rsidRPr="00896604">
        <w:rPr>
          <w:b/>
          <w:sz w:val="28"/>
          <w:szCs w:val="28"/>
        </w:rPr>
        <w:t xml:space="preserve"> </w:t>
      </w:r>
      <w:r w:rsidR="00896604">
        <w:rPr>
          <w:b/>
          <w:sz w:val="28"/>
          <w:szCs w:val="28"/>
        </w:rPr>
        <w:t>СМУ (</w:t>
      </w:r>
      <w:proofErr w:type="spellStart"/>
      <w:r w:rsidR="00896604">
        <w:rPr>
          <w:b/>
          <w:sz w:val="28"/>
          <w:szCs w:val="28"/>
        </w:rPr>
        <w:t>СМУиС</w:t>
      </w:r>
      <w:proofErr w:type="spellEnd"/>
      <w:r w:rsidR="00896604">
        <w:rPr>
          <w:b/>
          <w:sz w:val="28"/>
          <w:szCs w:val="28"/>
        </w:rPr>
        <w:t>) ФБУН «Ростовский НИИ микробиологии и паразитологии»</w:t>
      </w:r>
    </w:p>
    <w:p w:rsidR="00896604" w:rsidRPr="006478F8" w:rsidRDefault="00896604" w:rsidP="008457DC">
      <w:pPr>
        <w:jc w:val="center"/>
        <w:rPr>
          <w:b/>
          <w:sz w:val="28"/>
        </w:rPr>
      </w:pPr>
    </w:p>
    <w:tbl>
      <w:tblPr>
        <w:tblStyle w:val="a7"/>
        <w:tblW w:w="14850" w:type="dxa"/>
        <w:tblLook w:val="04A0"/>
      </w:tblPr>
      <w:tblGrid>
        <w:gridCol w:w="699"/>
        <w:gridCol w:w="12025"/>
        <w:gridCol w:w="2126"/>
      </w:tblGrid>
      <w:tr w:rsidR="00A61800" w:rsidTr="00A32DA6">
        <w:tc>
          <w:tcPr>
            <w:tcW w:w="699" w:type="dxa"/>
          </w:tcPr>
          <w:p w:rsidR="00A61800" w:rsidRPr="009640CB" w:rsidRDefault="00A61800">
            <w:pPr>
              <w:rPr>
                <w:b/>
                <w:sz w:val="24"/>
                <w:szCs w:val="24"/>
              </w:rPr>
            </w:pPr>
            <w:r w:rsidRPr="009640CB">
              <w:rPr>
                <w:b/>
                <w:sz w:val="24"/>
                <w:szCs w:val="24"/>
              </w:rPr>
              <w:t>№№</w:t>
            </w:r>
          </w:p>
        </w:tc>
        <w:tc>
          <w:tcPr>
            <w:tcW w:w="12025" w:type="dxa"/>
          </w:tcPr>
          <w:p w:rsidR="00A61800" w:rsidRPr="009640CB" w:rsidRDefault="00A61800" w:rsidP="009640CB">
            <w:pPr>
              <w:jc w:val="center"/>
              <w:rPr>
                <w:b/>
                <w:sz w:val="24"/>
                <w:szCs w:val="24"/>
              </w:rPr>
            </w:pPr>
            <w:r w:rsidRPr="009640CB">
              <w:rPr>
                <w:b/>
                <w:sz w:val="24"/>
                <w:szCs w:val="24"/>
              </w:rPr>
              <w:t>Наименование Публикации</w:t>
            </w:r>
          </w:p>
        </w:tc>
        <w:tc>
          <w:tcPr>
            <w:tcW w:w="2126" w:type="dxa"/>
          </w:tcPr>
          <w:p w:rsidR="00A61800" w:rsidRPr="009640CB" w:rsidRDefault="00A61800" w:rsidP="009640CB">
            <w:pPr>
              <w:jc w:val="center"/>
              <w:rPr>
                <w:b/>
                <w:sz w:val="24"/>
                <w:szCs w:val="24"/>
              </w:rPr>
            </w:pPr>
            <w:r w:rsidRPr="009640CB">
              <w:rPr>
                <w:b/>
                <w:sz w:val="24"/>
                <w:szCs w:val="24"/>
              </w:rPr>
              <w:t>Статус публикации</w:t>
            </w:r>
          </w:p>
        </w:tc>
      </w:tr>
      <w:tr w:rsidR="00A61800" w:rsidTr="00A32DA6">
        <w:tc>
          <w:tcPr>
            <w:tcW w:w="699" w:type="dxa"/>
          </w:tcPr>
          <w:p w:rsidR="00A61800" w:rsidRPr="009640CB" w:rsidRDefault="00F90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25" w:type="dxa"/>
          </w:tcPr>
          <w:p w:rsidR="00A61800" w:rsidRPr="009640CB" w:rsidRDefault="00241195" w:rsidP="005A281D">
            <w:pPr>
              <w:pStyle w:val="4"/>
              <w:keepNext w:val="0"/>
              <w:keepLines/>
              <w:spacing w:before="0" w:after="0"/>
              <w:jc w:val="both"/>
              <w:outlineLvl w:val="3"/>
              <w:rPr>
                <w:sz w:val="24"/>
                <w:szCs w:val="24"/>
              </w:rPr>
            </w:pPr>
            <w:proofErr w:type="spellStart"/>
            <w:r w:rsidRPr="00D542B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Autochthonous</w:t>
            </w:r>
            <w:proofErr w:type="spellEnd"/>
            <w:r w:rsidRPr="00D542B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2B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case</w:t>
            </w:r>
            <w:proofErr w:type="spellEnd"/>
            <w:r w:rsidRPr="00D542B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2B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of</w:t>
            </w:r>
            <w:proofErr w:type="spellEnd"/>
            <w:r w:rsidRPr="00D542B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2B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cutaneous</w:t>
            </w:r>
            <w:proofErr w:type="spellEnd"/>
            <w:r w:rsidRPr="00D542B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2B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leishmaniasis</w:t>
            </w:r>
            <w:proofErr w:type="spellEnd"/>
            <w:r w:rsidRPr="00D542B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2B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in</w:t>
            </w:r>
            <w:proofErr w:type="spellEnd"/>
            <w:r w:rsidRPr="00D542B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HIV </w:t>
            </w:r>
            <w:proofErr w:type="spellStart"/>
            <w:r w:rsidRPr="00D542B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infected</w:t>
            </w:r>
            <w:proofErr w:type="spellEnd"/>
            <w:r w:rsidRPr="00D542B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2B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patient</w:t>
            </w:r>
            <w:proofErr w:type="spellEnd"/>
            <w:r w:rsidRPr="00D542B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[</w:t>
            </w:r>
            <w:proofErr w:type="spellStart"/>
            <w:r w:rsidRPr="00D542B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Аутохтонный</w:t>
            </w:r>
            <w:proofErr w:type="spellEnd"/>
            <w:r w:rsidRPr="00D542B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случай кожного лейшмани</w:t>
            </w:r>
            <w:r w:rsidR="005A281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оза у больного с ВИЧ-инфекцией]/</w:t>
            </w:r>
            <w:proofErr w:type="spellStart"/>
            <w:r w:rsidRPr="00D542B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Ermakova</w:t>
            </w:r>
            <w:proofErr w:type="spellEnd"/>
            <w:r w:rsidRPr="00D542B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, L.A., </w:t>
            </w:r>
            <w:proofErr w:type="spellStart"/>
            <w:r w:rsidRPr="002817C5">
              <w:rPr>
                <w:rFonts w:ascii="Times New Roman" w:hAnsi="Times New Roman"/>
                <w:color w:val="000000"/>
                <w:sz w:val="24"/>
                <w:szCs w:val="24"/>
              </w:rPr>
              <w:t>Golovch</w:t>
            </w:r>
            <w:r w:rsidR="00A31128" w:rsidRPr="002817C5">
              <w:rPr>
                <w:rFonts w:ascii="Times New Roman" w:hAnsi="Times New Roman"/>
                <w:color w:val="000000"/>
                <w:sz w:val="24"/>
                <w:szCs w:val="24"/>
              </w:rPr>
              <w:t>enko</w:t>
            </w:r>
            <w:proofErr w:type="spellEnd"/>
            <w:r w:rsidR="00A31128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, </w:t>
            </w:r>
            <w:r w:rsidR="00A31128" w:rsidRPr="002817C5">
              <w:rPr>
                <w:rFonts w:ascii="Times New Roman" w:hAnsi="Times New Roman"/>
                <w:color w:val="000000"/>
                <w:sz w:val="24"/>
                <w:szCs w:val="24"/>
              </w:rPr>
              <w:t>N.V</w:t>
            </w:r>
            <w:r w:rsidR="00A31128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="00A31128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Nagorny</w:t>
            </w:r>
            <w:proofErr w:type="spellEnd"/>
            <w:r w:rsidR="00A31128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, S.A.</w:t>
            </w:r>
            <w:r w:rsidRPr="00D542B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542B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Avanesova</w:t>
            </w:r>
            <w:proofErr w:type="spellEnd"/>
            <w:r w:rsidRPr="00D542B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, L.A</w:t>
            </w:r>
            <w:r w:rsidR="002817C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="002817C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Zhuravlev</w:t>
            </w:r>
            <w:proofErr w:type="spellEnd"/>
            <w:r w:rsidR="002817C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, A.S.</w:t>
            </w:r>
            <w:r w:rsidR="005A281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//</w:t>
            </w:r>
            <w:r w:rsidRPr="00D542B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2B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Infection</w:t>
            </w:r>
            <w:proofErr w:type="spellEnd"/>
            <w:r w:rsidRPr="00D542B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2B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and</w:t>
            </w:r>
            <w:proofErr w:type="spellEnd"/>
            <w:r w:rsidRPr="00D542B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2B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Immunosuppressive</w:t>
            </w:r>
            <w:proofErr w:type="spellEnd"/>
            <w:r w:rsidRPr="00D542B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2B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Disorders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D542B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11(1), 2019. с. 75-80</w:t>
            </w:r>
          </w:p>
        </w:tc>
        <w:tc>
          <w:tcPr>
            <w:tcW w:w="2126" w:type="dxa"/>
          </w:tcPr>
          <w:p w:rsidR="00A61800" w:rsidRPr="009640CB" w:rsidRDefault="002817C5" w:rsidP="00F9050C">
            <w:pPr>
              <w:jc w:val="center"/>
              <w:rPr>
                <w:sz w:val="24"/>
                <w:szCs w:val="24"/>
              </w:rPr>
            </w:pPr>
            <w:proofErr w:type="spellStart"/>
            <w:r w:rsidRPr="00D542B0">
              <w:rPr>
                <w:b/>
                <w:color w:val="000000"/>
                <w:sz w:val="24"/>
                <w:szCs w:val="24"/>
              </w:rPr>
              <w:t>Scopus</w:t>
            </w:r>
            <w:proofErr w:type="spellEnd"/>
          </w:p>
        </w:tc>
      </w:tr>
      <w:tr w:rsidR="00A61800" w:rsidTr="00A32DA6">
        <w:tc>
          <w:tcPr>
            <w:tcW w:w="699" w:type="dxa"/>
          </w:tcPr>
          <w:p w:rsidR="00A61800" w:rsidRPr="009640CB" w:rsidRDefault="00F90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25" w:type="dxa"/>
          </w:tcPr>
          <w:p w:rsidR="00A61800" w:rsidRPr="009640CB" w:rsidRDefault="00241195" w:rsidP="00F9050C">
            <w:pPr>
              <w:pStyle w:val="4"/>
              <w:keepNext w:val="0"/>
              <w:keepLines/>
              <w:spacing w:before="0" w:after="0"/>
              <w:jc w:val="both"/>
              <w:outlineLvl w:val="3"/>
              <w:rPr>
                <w:sz w:val="24"/>
                <w:szCs w:val="24"/>
              </w:rPr>
            </w:pPr>
            <w:r w:rsidRPr="003C45C1">
              <w:rPr>
                <w:rFonts w:ascii="Times New Roman" w:hAnsi="Times New Roman"/>
                <w:b w:val="0"/>
                <w:sz w:val="24"/>
                <w:szCs w:val="24"/>
              </w:rPr>
              <w:t>Актуальность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3C45C1">
              <w:rPr>
                <w:rFonts w:ascii="Times New Roman" w:hAnsi="Times New Roman"/>
                <w:b w:val="0"/>
                <w:sz w:val="24"/>
                <w:szCs w:val="24"/>
              </w:rPr>
              <w:t>гигиенической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3C45C1">
              <w:rPr>
                <w:rFonts w:ascii="Times New Roman" w:hAnsi="Times New Roman"/>
                <w:b w:val="0"/>
                <w:sz w:val="24"/>
                <w:szCs w:val="24"/>
              </w:rPr>
              <w:t>оценки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3C45C1">
              <w:rPr>
                <w:rFonts w:ascii="Times New Roman" w:hAnsi="Times New Roman"/>
                <w:b w:val="0"/>
                <w:sz w:val="24"/>
                <w:szCs w:val="24"/>
              </w:rPr>
              <w:t>состояния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3C45C1">
              <w:rPr>
                <w:rFonts w:ascii="Times New Roman" w:hAnsi="Times New Roman"/>
                <w:b w:val="0"/>
                <w:sz w:val="24"/>
                <w:szCs w:val="24"/>
              </w:rPr>
              <w:t>детских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3C45C1">
              <w:rPr>
                <w:rFonts w:ascii="Times New Roman" w:hAnsi="Times New Roman"/>
                <w:b w:val="0"/>
                <w:sz w:val="24"/>
                <w:szCs w:val="24"/>
              </w:rPr>
              <w:t>дошкольных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3C45C1">
              <w:rPr>
                <w:rFonts w:ascii="Times New Roman" w:hAnsi="Times New Roman"/>
                <w:b w:val="0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3C45C1">
              <w:rPr>
                <w:rFonts w:ascii="Times New Roman" w:hAnsi="Times New Roman"/>
                <w:b w:val="0"/>
                <w:sz w:val="24"/>
                <w:szCs w:val="24"/>
              </w:rPr>
              <w:t>Ростовской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2817C5">
              <w:rPr>
                <w:rFonts w:ascii="Times New Roman" w:hAnsi="Times New Roman"/>
                <w:b w:val="0"/>
                <w:sz w:val="24"/>
                <w:szCs w:val="24"/>
              </w:rPr>
              <w:t>области</w:t>
            </w:r>
            <w:r w:rsidR="005A281D">
              <w:rPr>
                <w:rFonts w:ascii="Times New Roman" w:hAnsi="Times New Roman"/>
                <w:b w:val="0"/>
                <w:sz w:val="24"/>
                <w:szCs w:val="24"/>
              </w:rPr>
              <w:t>/</w:t>
            </w:r>
            <w:r w:rsidR="002817C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3C45C1">
              <w:rPr>
                <w:rFonts w:ascii="Times New Roman" w:hAnsi="Times New Roman"/>
                <w:b w:val="0"/>
                <w:sz w:val="24"/>
                <w:szCs w:val="24"/>
              </w:rPr>
              <w:t>Айдинов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3C45C1">
              <w:rPr>
                <w:rFonts w:ascii="Times New Roman" w:hAnsi="Times New Roman"/>
                <w:b w:val="0"/>
                <w:sz w:val="24"/>
                <w:szCs w:val="24"/>
              </w:rPr>
              <w:t>Г.Т.,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2817C5">
              <w:rPr>
                <w:rFonts w:ascii="Times New Roman" w:hAnsi="Times New Roman"/>
                <w:sz w:val="24"/>
                <w:szCs w:val="24"/>
              </w:rPr>
              <w:t>Калюжин</w:t>
            </w:r>
            <w:proofErr w:type="spellEnd"/>
            <w:r w:rsidRPr="002817C5">
              <w:rPr>
                <w:rFonts w:ascii="Times New Roman" w:hAnsi="Times New Roman"/>
                <w:sz w:val="24"/>
                <w:szCs w:val="24"/>
              </w:rPr>
              <w:t xml:space="preserve"> А.С</w:t>
            </w:r>
            <w:r w:rsidRPr="003C45C1">
              <w:rPr>
                <w:rFonts w:ascii="Times New Roman" w:hAnsi="Times New Roman"/>
                <w:b w:val="0"/>
                <w:sz w:val="24"/>
                <w:szCs w:val="24"/>
              </w:rPr>
              <w:t>.,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3C45C1">
              <w:rPr>
                <w:rFonts w:ascii="Times New Roman" w:hAnsi="Times New Roman"/>
                <w:b w:val="0"/>
                <w:sz w:val="24"/>
                <w:szCs w:val="24"/>
              </w:rPr>
              <w:t>Фриева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3C45C1">
              <w:rPr>
                <w:rFonts w:ascii="Times New Roman" w:hAnsi="Times New Roman"/>
                <w:b w:val="0"/>
                <w:sz w:val="24"/>
                <w:szCs w:val="24"/>
              </w:rPr>
              <w:t>В.В.,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3C45C1">
              <w:rPr>
                <w:rFonts w:ascii="Times New Roman" w:hAnsi="Times New Roman"/>
                <w:b w:val="0"/>
                <w:sz w:val="24"/>
                <w:szCs w:val="24"/>
              </w:rPr>
              <w:t>Малыхина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3C45C1">
              <w:rPr>
                <w:rFonts w:ascii="Times New Roman" w:hAnsi="Times New Roman"/>
                <w:b w:val="0"/>
                <w:sz w:val="24"/>
                <w:szCs w:val="24"/>
              </w:rPr>
              <w:t>Е.С</w:t>
            </w:r>
            <w:r w:rsidR="005A281D">
              <w:rPr>
                <w:rFonts w:ascii="Times New Roman" w:hAnsi="Times New Roman"/>
                <w:b w:val="0"/>
                <w:sz w:val="24"/>
                <w:szCs w:val="24"/>
              </w:rPr>
              <w:t>.//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3C45C1">
              <w:rPr>
                <w:rFonts w:ascii="Times New Roman" w:hAnsi="Times New Roman"/>
                <w:b w:val="0"/>
                <w:sz w:val="24"/>
                <w:szCs w:val="24"/>
              </w:rPr>
              <w:t>«Профилактическая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3C45C1">
              <w:rPr>
                <w:rFonts w:ascii="Times New Roman" w:hAnsi="Times New Roman"/>
                <w:b w:val="0"/>
                <w:sz w:val="24"/>
                <w:szCs w:val="24"/>
              </w:rPr>
              <w:t>медицина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2817C5">
              <w:rPr>
                <w:rFonts w:ascii="Times New Roman" w:hAnsi="Times New Roman"/>
                <w:b w:val="0"/>
                <w:sz w:val="24"/>
                <w:szCs w:val="24"/>
              </w:rPr>
              <w:t xml:space="preserve">-2019» </w:t>
            </w:r>
            <w:r w:rsidRPr="003C45C1">
              <w:rPr>
                <w:rFonts w:ascii="Times New Roman" w:hAnsi="Times New Roman"/>
                <w:b w:val="0"/>
                <w:sz w:val="24"/>
                <w:szCs w:val="24"/>
              </w:rPr>
              <w:t>Сборник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3C45C1">
              <w:rPr>
                <w:rFonts w:ascii="Times New Roman" w:hAnsi="Times New Roman"/>
                <w:b w:val="0"/>
                <w:sz w:val="24"/>
                <w:szCs w:val="24"/>
              </w:rPr>
              <w:t>научных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3C45C1">
              <w:rPr>
                <w:rFonts w:ascii="Times New Roman" w:hAnsi="Times New Roman"/>
                <w:b w:val="0"/>
                <w:sz w:val="24"/>
                <w:szCs w:val="24"/>
              </w:rPr>
              <w:t>трудов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3C45C1">
              <w:rPr>
                <w:rFonts w:ascii="Times New Roman" w:hAnsi="Times New Roman"/>
                <w:b w:val="0"/>
                <w:sz w:val="24"/>
                <w:szCs w:val="24"/>
              </w:rPr>
              <w:t>Всероссийской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3C45C1">
              <w:rPr>
                <w:rFonts w:ascii="Times New Roman" w:hAnsi="Times New Roman"/>
                <w:b w:val="0"/>
                <w:sz w:val="24"/>
                <w:szCs w:val="24"/>
              </w:rPr>
              <w:t>научно-практической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3C45C1">
              <w:rPr>
                <w:rFonts w:ascii="Times New Roman" w:hAnsi="Times New Roman"/>
                <w:b w:val="0"/>
                <w:sz w:val="24"/>
                <w:szCs w:val="24"/>
              </w:rPr>
              <w:t>конференции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3C45C1">
              <w:rPr>
                <w:rFonts w:ascii="Times New Roman" w:hAnsi="Times New Roman"/>
                <w:b w:val="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3C45C1">
              <w:rPr>
                <w:rFonts w:ascii="Times New Roman" w:hAnsi="Times New Roman"/>
                <w:b w:val="0"/>
                <w:sz w:val="24"/>
                <w:szCs w:val="24"/>
              </w:rPr>
              <w:t>международным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3C45C1">
              <w:rPr>
                <w:rFonts w:ascii="Times New Roman" w:hAnsi="Times New Roman"/>
                <w:b w:val="0"/>
                <w:sz w:val="24"/>
                <w:szCs w:val="24"/>
              </w:rPr>
              <w:t>участием</w:t>
            </w:r>
            <w:proofErr w:type="gramStart"/>
            <w:r w:rsidRPr="003C45C1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3C45C1">
              <w:rPr>
                <w:rFonts w:ascii="Times New Roman" w:hAnsi="Times New Roman"/>
                <w:b w:val="0"/>
                <w:sz w:val="24"/>
                <w:szCs w:val="24"/>
              </w:rPr>
              <w:t>г</w:t>
            </w:r>
            <w:proofErr w:type="gramEnd"/>
            <w:r w:rsidRPr="003C45C1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3C45C1">
              <w:rPr>
                <w:rFonts w:ascii="Times New Roman" w:hAnsi="Times New Roman"/>
                <w:b w:val="0"/>
                <w:sz w:val="24"/>
                <w:szCs w:val="24"/>
              </w:rPr>
              <w:t>Санкт-Петербург</w:t>
            </w:r>
            <w:r w:rsidR="00F9050C">
              <w:rPr>
                <w:rFonts w:ascii="Times New Roman" w:hAnsi="Times New Roman"/>
                <w:b w:val="0"/>
                <w:sz w:val="24"/>
                <w:szCs w:val="24"/>
              </w:rPr>
              <w:t>.2019г,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3C45C1">
              <w:rPr>
                <w:rFonts w:ascii="Times New Roman" w:hAnsi="Times New Roman"/>
                <w:b w:val="0"/>
                <w:sz w:val="24"/>
                <w:szCs w:val="24"/>
              </w:rPr>
              <w:t>С.18-24.</w:t>
            </w:r>
          </w:p>
        </w:tc>
        <w:tc>
          <w:tcPr>
            <w:tcW w:w="2126" w:type="dxa"/>
          </w:tcPr>
          <w:p w:rsidR="00A61800" w:rsidRPr="009640CB" w:rsidRDefault="002817C5" w:rsidP="009640CB">
            <w:pPr>
              <w:jc w:val="center"/>
              <w:rPr>
                <w:sz w:val="24"/>
                <w:szCs w:val="24"/>
              </w:rPr>
            </w:pPr>
            <w:r w:rsidRPr="003C45C1">
              <w:rPr>
                <w:b/>
                <w:sz w:val="24"/>
                <w:szCs w:val="24"/>
              </w:rPr>
              <w:t>РИНЦ</w:t>
            </w:r>
          </w:p>
        </w:tc>
      </w:tr>
      <w:tr w:rsidR="00A61800" w:rsidTr="00A32DA6">
        <w:tc>
          <w:tcPr>
            <w:tcW w:w="699" w:type="dxa"/>
          </w:tcPr>
          <w:p w:rsidR="00A61800" w:rsidRPr="009640CB" w:rsidRDefault="00F90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025" w:type="dxa"/>
          </w:tcPr>
          <w:p w:rsidR="00A61800" w:rsidRPr="002817C5" w:rsidRDefault="00241195" w:rsidP="00616DD1">
            <w:pPr>
              <w:pStyle w:val="4"/>
              <w:keepNext w:val="0"/>
              <w:keepLines/>
              <w:spacing w:before="0" w:after="0"/>
              <w:jc w:val="both"/>
              <w:outlineLvl w:val="3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0D66EE">
              <w:rPr>
                <w:rFonts w:ascii="Times New Roman" w:hAnsi="Times New Roman"/>
                <w:b w:val="0"/>
                <w:sz w:val="24"/>
                <w:szCs w:val="24"/>
              </w:rPr>
              <w:t>Выявление вероятности риска возникновения ИСМП в многопрофильн</w:t>
            </w:r>
            <w:r w:rsidR="002817C5">
              <w:rPr>
                <w:rFonts w:ascii="Times New Roman" w:hAnsi="Times New Roman"/>
                <w:b w:val="0"/>
                <w:sz w:val="24"/>
                <w:szCs w:val="24"/>
              </w:rPr>
              <w:t xml:space="preserve">ом стационаре г. Ростова-на-Дону </w:t>
            </w:r>
            <w:proofErr w:type="spellStart"/>
            <w:r w:rsidRPr="000D66EE">
              <w:rPr>
                <w:rFonts w:ascii="Times New Roman" w:hAnsi="Times New Roman"/>
                <w:b w:val="0"/>
                <w:sz w:val="24"/>
                <w:szCs w:val="24"/>
              </w:rPr>
              <w:t>Алешукина</w:t>
            </w:r>
            <w:proofErr w:type="spellEnd"/>
            <w:r w:rsidRPr="000D66EE">
              <w:rPr>
                <w:rFonts w:ascii="Times New Roman" w:hAnsi="Times New Roman"/>
                <w:b w:val="0"/>
                <w:sz w:val="24"/>
                <w:szCs w:val="24"/>
              </w:rPr>
              <w:t xml:space="preserve"> А.В., </w:t>
            </w:r>
            <w:proofErr w:type="spellStart"/>
            <w:r w:rsidRPr="000D66EE">
              <w:rPr>
                <w:rFonts w:ascii="Times New Roman" w:hAnsi="Times New Roman"/>
                <w:b w:val="0"/>
                <w:sz w:val="24"/>
                <w:szCs w:val="24"/>
              </w:rPr>
              <w:t>Голошва</w:t>
            </w:r>
            <w:proofErr w:type="spellEnd"/>
            <w:r w:rsidRPr="000D66EE">
              <w:rPr>
                <w:rFonts w:ascii="Times New Roman" w:hAnsi="Times New Roman"/>
                <w:b w:val="0"/>
                <w:sz w:val="24"/>
                <w:szCs w:val="24"/>
              </w:rPr>
              <w:t xml:space="preserve"> Е.В., Маркова К.Г., </w:t>
            </w:r>
            <w:proofErr w:type="spellStart"/>
            <w:r w:rsidRPr="002817C5">
              <w:rPr>
                <w:rFonts w:ascii="Times New Roman" w:hAnsi="Times New Roman"/>
                <w:sz w:val="24"/>
                <w:szCs w:val="24"/>
              </w:rPr>
              <w:t>Алешукина</w:t>
            </w:r>
            <w:proofErr w:type="spellEnd"/>
            <w:r w:rsidRPr="002817C5">
              <w:rPr>
                <w:rFonts w:ascii="Times New Roman" w:hAnsi="Times New Roman"/>
                <w:sz w:val="24"/>
                <w:szCs w:val="24"/>
              </w:rPr>
              <w:t xml:space="preserve"> И.С</w:t>
            </w:r>
            <w:r w:rsidRPr="000D66EE">
              <w:rPr>
                <w:rFonts w:ascii="Times New Roman" w:hAnsi="Times New Roman"/>
                <w:b w:val="0"/>
                <w:sz w:val="24"/>
                <w:szCs w:val="24"/>
              </w:rPr>
              <w:t xml:space="preserve">., </w:t>
            </w:r>
            <w:r w:rsidRPr="002817C5">
              <w:rPr>
                <w:rFonts w:ascii="Times New Roman" w:hAnsi="Times New Roman"/>
                <w:sz w:val="24"/>
                <w:szCs w:val="24"/>
              </w:rPr>
              <w:t>Полищук И.С</w:t>
            </w:r>
            <w:r w:rsidR="002817C5">
              <w:rPr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proofErr w:type="spellStart"/>
            <w:r w:rsidR="002817C5">
              <w:rPr>
                <w:rFonts w:ascii="Times New Roman" w:hAnsi="Times New Roman"/>
                <w:b w:val="0"/>
                <w:sz w:val="24"/>
                <w:szCs w:val="24"/>
              </w:rPr>
              <w:t>Будник</w:t>
            </w:r>
            <w:proofErr w:type="spellEnd"/>
            <w:r w:rsidR="002817C5">
              <w:rPr>
                <w:rFonts w:ascii="Times New Roman" w:hAnsi="Times New Roman"/>
                <w:b w:val="0"/>
                <w:sz w:val="24"/>
                <w:szCs w:val="24"/>
              </w:rPr>
              <w:t xml:space="preserve"> Н.В., </w:t>
            </w:r>
            <w:proofErr w:type="spellStart"/>
            <w:r w:rsidR="002817C5">
              <w:rPr>
                <w:rFonts w:ascii="Times New Roman" w:hAnsi="Times New Roman"/>
                <w:b w:val="0"/>
                <w:sz w:val="24"/>
                <w:szCs w:val="24"/>
              </w:rPr>
              <w:t>Ефименко</w:t>
            </w:r>
            <w:proofErr w:type="spellEnd"/>
            <w:r w:rsidR="002817C5">
              <w:rPr>
                <w:rFonts w:ascii="Times New Roman" w:hAnsi="Times New Roman"/>
                <w:b w:val="0"/>
                <w:sz w:val="24"/>
                <w:szCs w:val="24"/>
              </w:rPr>
              <w:t xml:space="preserve"> Т.Н.</w:t>
            </w:r>
            <w:r w:rsidRPr="000D66EE">
              <w:rPr>
                <w:rFonts w:ascii="Times New Roman" w:hAnsi="Times New Roman"/>
                <w:b w:val="0"/>
                <w:sz w:val="24"/>
                <w:szCs w:val="24"/>
              </w:rPr>
              <w:t xml:space="preserve">Сб. научных трудов 8 межрегиональной научно-практической конференции «Микробиологические аспекты диагностики инфекционных заболеваний, </w:t>
            </w:r>
            <w:proofErr w:type="spellStart"/>
            <w:r w:rsidRPr="000D66EE">
              <w:rPr>
                <w:rFonts w:ascii="Times New Roman" w:hAnsi="Times New Roman"/>
                <w:b w:val="0"/>
                <w:sz w:val="24"/>
                <w:szCs w:val="24"/>
              </w:rPr>
              <w:t>посв</w:t>
            </w:r>
            <w:proofErr w:type="spellEnd"/>
            <w:r w:rsidRPr="000D66EE">
              <w:rPr>
                <w:rFonts w:ascii="Times New Roman" w:hAnsi="Times New Roman"/>
                <w:b w:val="0"/>
                <w:sz w:val="24"/>
                <w:szCs w:val="24"/>
              </w:rPr>
              <w:t xml:space="preserve">. 90-летию со дня рождения </w:t>
            </w:r>
            <w:proofErr w:type="spellStart"/>
            <w:r w:rsidRPr="000D66EE">
              <w:rPr>
                <w:rFonts w:ascii="Times New Roman" w:hAnsi="Times New Roman"/>
                <w:b w:val="0"/>
                <w:sz w:val="24"/>
                <w:szCs w:val="24"/>
              </w:rPr>
              <w:t>Е.П.Москаленко</w:t>
            </w:r>
            <w:proofErr w:type="spellEnd"/>
            <w:r w:rsidRPr="000D66EE">
              <w:rPr>
                <w:rFonts w:ascii="Times New Roman" w:hAnsi="Times New Roman"/>
                <w:b w:val="0"/>
                <w:sz w:val="24"/>
                <w:szCs w:val="24"/>
              </w:rPr>
              <w:t xml:space="preserve"> Рос</w:t>
            </w:r>
            <w:r w:rsidR="002817C5">
              <w:rPr>
                <w:rFonts w:ascii="Times New Roman" w:hAnsi="Times New Roman"/>
                <w:b w:val="0"/>
                <w:sz w:val="24"/>
                <w:szCs w:val="24"/>
              </w:rPr>
              <w:t>тов-на-Дону, 2019 с.14-17</w:t>
            </w:r>
            <w:proofErr w:type="gramEnd"/>
          </w:p>
        </w:tc>
        <w:tc>
          <w:tcPr>
            <w:tcW w:w="2126" w:type="dxa"/>
          </w:tcPr>
          <w:p w:rsidR="00A61800" w:rsidRPr="009640CB" w:rsidRDefault="002817C5" w:rsidP="009640CB">
            <w:pPr>
              <w:jc w:val="center"/>
              <w:rPr>
                <w:sz w:val="24"/>
                <w:szCs w:val="24"/>
              </w:rPr>
            </w:pPr>
            <w:r w:rsidRPr="000D66EE">
              <w:rPr>
                <w:b/>
                <w:sz w:val="24"/>
                <w:szCs w:val="24"/>
              </w:rPr>
              <w:t>РИНЦ</w:t>
            </w:r>
          </w:p>
        </w:tc>
      </w:tr>
      <w:tr w:rsidR="00A61800" w:rsidTr="00A32DA6">
        <w:tc>
          <w:tcPr>
            <w:tcW w:w="699" w:type="dxa"/>
          </w:tcPr>
          <w:p w:rsidR="00A61800" w:rsidRPr="009640CB" w:rsidRDefault="00F90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025" w:type="dxa"/>
          </w:tcPr>
          <w:p w:rsidR="00A61800" w:rsidRPr="002817C5" w:rsidRDefault="00241195" w:rsidP="002817C5">
            <w:pPr>
              <w:pStyle w:val="4"/>
              <w:keepNext w:val="0"/>
              <w:keepLines/>
              <w:spacing w:before="0" w:after="0"/>
              <w:jc w:val="both"/>
              <w:outlineLvl w:val="3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DD6D4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Диагностическая значимость определения маркеров активации иммунитета у больных ВИЧ-инфекци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ей /</w:t>
            </w:r>
            <w:r w:rsidRPr="00DD6D4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6D4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Матузкова</w:t>
            </w:r>
            <w:proofErr w:type="spellEnd"/>
            <w:r w:rsidRPr="00DD6D4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А.Н., Пшеничная Н.Ю., </w:t>
            </w:r>
            <w:proofErr w:type="spellStart"/>
            <w:r w:rsidRPr="00DD6D4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Стасева</w:t>
            </w:r>
            <w:proofErr w:type="spellEnd"/>
            <w:r w:rsidRPr="00DD6D4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А. Б., </w:t>
            </w:r>
            <w:proofErr w:type="spellStart"/>
            <w:r w:rsidRPr="002817C5">
              <w:rPr>
                <w:rFonts w:ascii="Times New Roman" w:hAnsi="Times New Roman"/>
                <w:color w:val="000000"/>
                <w:sz w:val="24"/>
                <w:szCs w:val="24"/>
              </w:rPr>
              <w:t>Суладзе</w:t>
            </w:r>
            <w:proofErr w:type="spellEnd"/>
            <w:r w:rsidRPr="002817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Г.,</w:t>
            </w:r>
            <w:r w:rsidRPr="00DD6D4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Твердохлебова Т.И.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// в </w:t>
            </w:r>
            <w:r w:rsidRPr="00DD6D4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материалах VI Всероссийской междисциплинарной научно-практической конференции с международным участием «Социально-</w:t>
            </w:r>
            <w:r w:rsidRPr="00DD6D4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lastRenderedPageBreak/>
              <w:t xml:space="preserve">значимые и </w:t>
            </w:r>
            <w:proofErr w:type="spellStart"/>
            <w:r w:rsidRPr="00DD6D4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особо-опасные</w:t>
            </w:r>
            <w:proofErr w:type="spellEnd"/>
            <w:r w:rsidRPr="00DD6D4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инфекционные заболевания» (г. Сочи 30 октября-02 ноября 2019 г.), Краснодар, 2019, с.140-141.</w:t>
            </w:r>
          </w:p>
        </w:tc>
        <w:tc>
          <w:tcPr>
            <w:tcW w:w="2126" w:type="dxa"/>
          </w:tcPr>
          <w:p w:rsidR="00A61800" w:rsidRPr="009640CB" w:rsidRDefault="002817C5" w:rsidP="009640CB">
            <w:pPr>
              <w:jc w:val="center"/>
              <w:rPr>
                <w:sz w:val="24"/>
                <w:szCs w:val="24"/>
              </w:rPr>
            </w:pPr>
            <w:r w:rsidRPr="000D66EE">
              <w:rPr>
                <w:b/>
                <w:sz w:val="24"/>
                <w:szCs w:val="24"/>
              </w:rPr>
              <w:lastRenderedPageBreak/>
              <w:t>РИНЦ</w:t>
            </w:r>
          </w:p>
        </w:tc>
      </w:tr>
      <w:tr w:rsidR="00A61800" w:rsidTr="00A32DA6">
        <w:tc>
          <w:tcPr>
            <w:tcW w:w="699" w:type="dxa"/>
          </w:tcPr>
          <w:p w:rsidR="00A61800" w:rsidRPr="009640CB" w:rsidRDefault="00F90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2025" w:type="dxa"/>
          </w:tcPr>
          <w:p w:rsidR="00A61800" w:rsidRPr="002817C5" w:rsidRDefault="00241195" w:rsidP="002817C5">
            <w:pPr>
              <w:pStyle w:val="4"/>
              <w:keepNext w:val="0"/>
              <w:keepLines/>
              <w:spacing w:before="0" w:after="0"/>
              <w:jc w:val="both"/>
              <w:outlineLvl w:val="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6EE">
              <w:rPr>
                <w:rFonts w:ascii="Times New Roman" w:hAnsi="Times New Roman"/>
                <w:b w:val="0"/>
                <w:sz w:val="24"/>
                <w:szCs w:val="24"/>
              </w:rPr>
              <w:t xml:space="preserve">Применение пакета </w:t>
            </w:r>
            <w:proofErr w:type="spellStart"/>
            <w:r w:rsidRPr="000D66EE">
              <w:rPr>
                <w:rFonts w:ascii="Times New Roman" w:hAnsi="Times New Roman"/>
                <w:b w:val="0"/>
                <w:sz w:val="24"/>
                <w:szCs w:val="24"/>
              </w:rPr>
              <w:t>MALDIquant</w:t>
            </w:r>
            <w:proofErr w:type="spellEnd"/>
            <w:r w:rsidRPr="000D66EE">
              <w:rPr>
                <w:rFonts w:ascii="Times New Roman" w:hAnsi="Times New Roman"/>
                <w:b w:val="0"/>
                <w:sz w:val="24"/>
                <w:szCs w:val="24"/>
              </w:rPr>
              <w:t xml:space="preserve"> для обработки масс-спектров микроорганизмов</w:t>
            </w:r>
            <w:r w:rsidRPr="000D66EE">
              <w:rPr>
                <w:rFonts w:ascii="Times New Roman" w:hAnsi="Times New Roman"/>
                <w:b w:val="0"/>
                <w:sz w:val="24"/>
                <w:szCs w:val="24"/>
              </w:rPr>
              <w:tab/>
            </w:r>
            <w:r w:rsidRPr="002817C5">
              <w:rPr>
                <w:rFonts w:ascii="Times New Roman" w:hAnsi="Times New Roman"/>
                <w:sz w:val="24"/>
                <w:szCs w:val="24"/>
              </w:rPr>
              <w:t>Денисенко В.В.,</w:t>
            </w:r>
            <w:r w:rsidRPr="000D66E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0D66EE">
              <w:rPr>
                <w:rFonts w:ascii="Times New Roman" w:hAnsi="Times New Roman"/>
                <w:b w:val="0"/>
                <w:sz w:val="24"/>
                <w:szCs w:val="24"/>
              </w:rPr>
              <w:t>Алешукина</w:t>
            </w:r>
            <w:proofErr w:type="spellEnd"/>
            <w:r w:rsidRPr="000D66EE">
              <w:rPr>
                <w:rFonts w:ascii="Times New Roman" w:hAnsi="Times New Roman"/>
                <w:b w:val="0"/>
                <w:sz w:val="24"/>
                <w:szCs w:val="24"/>
              </w:rPr>
              <w:t xml:space="preserve"> А.В.</w:t>
            </w:r>
            <w:r w:rsidRPr="000D66EE">
              <w:rPr>
                <w:rFonts w:ascii="Times New Roman" w:hAnsi="Times New Roman"/>
                <w:b w:val="0"/>
                <w:sz w:val="24"/>
                <w:szCs w:val="24"/>
              </w:rPr>
              <w:tab/>
              <w:t xml:space="preserve">Сб. научных трудов 8 межрегиональной научно-практической конференции «Микробиологические аспекты диагностики инфекционных заболеваний, </w:t>
            </w:r>
            <w:proofErr w:type="spellStart"/>
            <w:r w:rsidRPr="000D66EE">
              <w:rPr>
                <w:rFonts w:ascii="Times New Roman" w:hAnsi="Times New Roman"/>
                <w:b w:val="0"/>
                <w:sz w:val="24"/>
                <w:szCs w:val="24"/>
              </w:rPr>
              <w:t>посв</w:t>
            </w:r>
            <w:proofErr w:type="spellEnd"/>
            <w:r w:rsidRPr="000D66EE">
              <w:rPr>
                <w:rFonts w:ascii="Times New Roman" w:hAnsi="Times New Roman"/>
                <w:b w:val="0"/>
                <w:sz w:val="24"/>
                <w:szCs w:val="24"/>
              </w:rPr>
              <w:t xml:space="preserve">. 90-летию со дня рождения </w:t>
            </w:r>
            <w:proofErr w:type="spellStart"/>
            <w:r w:rsidRPr="000D66EE">
              <w:rPr>
                <w:rFonts w:ascii="Times New Roman" w:hAnsi="Times New Roman"/>
                <w:b w:val="0"/>
                <w:sz w:val="24"/>
                <w:szCs w:val="24"/>
              </w:rPr>
              <w:t>Е.П.Москаленко</w:t>
            </w:r>
            <w:proofErr w:type="spellEnd"/>
            <w:r w:rsidRPr="000D66EE">
              <w:rPr>
                <w:rFonts w:ascii="Times New Roman" w:hAnsi="Times New Roman"/>
                <w:b w:val="0"/>
                <w:sz w:val="24"/>
                <w:szCs w:val="24"/>
              </w:rPr>
              <w:t xml:space="preserve"> Ростов-на-Дону, 2019 с. 41-45</w:t>
            </w:r>
          </w:p>
        </w:tc>
        <w:tc>
          <w:tcPr>
            <w:tcW w:w="2126" w:type="dxa"/>
          </w:tcPr>
          <w:p w:rsidR="00A61800" w:rsidRPr="009640CB" w:rsidRDefault="002817C5" w:rsidP="009640CB">
            <w:pPr>
              <w:jc w:val="center"/>
              <w:rPr>
                <w:sz w:val="24"/>
                <w:szCs w:val="24"/>
              </w:rPr>
            </w:pPr>
            <w:r w:rsidRPr="000D66EE">
              <w:rPr>
                <w:b/>
                <w:sz w:val="24"/>
                <w:szCs w:val="24"/>
              </w:rPr>
              <w:t>РИНЦ</w:t>
            </w:r>
          </w:p>
        </w:tc>
      </w:tr>
      <w:tr w:rsidR="00A61800" w:rsidTr="00A32DA6">
        <w:trPr>
          <w:trHeight w:val="1014"/>
        </w:trPr>
        <w:tc>
          <w:tcPr>
            <w:tcW w:w="699" w:type="dxa"/>
          </w:tcPr>
          <w:p w:rsidR="00A61800" w:rsidRPr="009640CB" w:rsidRDefault="00F90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25" w:type="dxa"/>
          </w:tcPr>
          <w:p w:rsidR="00A61800" w:rsidRPr="009640CB" w:rsidRDefault="00241195" w:rsidP="002817C5">
            <w:pPr>
              <w:pStyle w:val="4"/>
              <w:keepNext w:val="0"/>
              <w:keepLines/>
              <w:spacing w:before="0" w:after="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7F1F">
              <w:rPr>
                <w:rFonts w:ascii="Times New Roman" w:hAnsi="Times New Roman"/>
                <w:b w:val="0"/>
                <w:sz w:val="24"/>
                <w:szCs w:val="24"/>
              </w:rPr>
              <w:t xml:space="preserve">Результаты применения концентрированной </w:t>
            </w:r>
            <w:proofErr w:type="spellStart"/>
            <w:r w:rsidRPr="00CB7F1F">
              <w:rPr>
                <w:rFonts w:ascii="Times New Roman" w:hAnsi="Times New Roman"/>
                <w:b w:val="0"/>
                <w:sz w:val="24"/>
                <w:szCs w:val="24"/>
              </w:rPr>
              <w:t>лептоспирозной</w:t>
            </w:r>
            <w:proofErr w:type="spellEnd"/>
            <w:r w:rsidRPr="00CB7F1F">
              <w:rPr>
                <w:rFonts w:ascii="Times New Roman" w:hAnsi="Times New Roman"/>
                <w:b w:val="0"/>
                <w:sz w:val="24"/>
                <w:szCs w:val="24"/>
              </w:rPr>
              <w:t xml:space="preserve"> вакцины в Южном Федеральном округе и пути её совершенствования</w:t>
            </w:r>
            <w:r w:rsidRPr="00C86187">
              <w:rPr>
                <w:rFonts w:ascii="Times New Roman" w:hAnsi="Times New Roman"/>
                <w:b w:val="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Яговкин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Я</w:t>
            </w:r>
            <w:r w:rsidRPr="00C86187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C86187">
              <w:rPr>
                <w:rFonts w:ascii="Times New Roman" w:hAnsi="Times New Roman"/>
                <w:b w:val="0"/>
                <w:sz w:val="24"/>
                <w:szCs w:val="24"/>
              </w:rPr>
              <w:t>.,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Коврижко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М</w:t>
            </w:r>
            <w:r w:rsidRPr="00C86187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r w:rsidRPr="00C86187">
              <w:rPr>
                <w:rFonts w:ascii="Times New Roman" w:hAnsi="Times New Roman"/>
                <w:b w:val="0"/>
                <w:sz w:val="24"/>
                <w:szCs w:val="24"/>
              </w:rPr>
              <w:t>.,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2817C5">
              <w:rPr>
                <w:rFonts w:ascii="Times New Roman" w:hAnsi="Times New Roman"/>
                <w:sz w:val="24"/>
                <w:szCs w:val="24"/>
              </w:rPr>
              <w:t>Троценко</w:t>
            </w:r>
            <w:proofErr w:type="spellEnd"/>
            <w:r w:rsidRPr="002817C5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  <w:r w:rsidRPr="00C86187"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Твердохлебова Т</w:t>
            </w:r>
            <w:r w:rsidRPr="00C86187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И</w:t>
            </w:r>
            <w:r w:rsidRPr="00C86187">
              <w:rPr>
                <w:rFonts w:ascii="Times New Roman" w:hAnsi="Times New Roman"/>
                <w:b w:val="0"/>
                <w:sz w:val="24"/>
                <w:szCs w:val="24"/>
              </w:rPr>
              <w:t>.,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Вачаев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Б</w:t>
            </w:r>
            <w:r w:rsidRPr="00C86187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Ф</w:t>
            </w:r>
            <w:r w:rsidRPr="00C86187">
              <w:rPr>
                <w:rFonts w:ascii="Times New Roman" w:hAnsi="Times New Roman"/>
                <w:b w:val="0"/>
                <w:sz w:val="24"/>
                <w:szCs w:val="24"/>
              </w:rPr>
              <w:t>.,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Ковалев Е</w:t>
            </w:r>
            <w:r w:rsidRPr="00C86187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r w:rsidRPr="00C86187">
              <w:rPr>
                <w:rFonts w:ascii="Times New Roman" w:hAnsi="Times New Roman"/>
                <w:b w:val="0"/>
                <w:sz w:val="24"/>
                <w:szCs w:val="24"/>
              </w:rPr>
              <w:t>.,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Рыжков В</w:t>
            </w:r>
            <w:r w:rsidRPr="00C86187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Ю</w:t>
            </w:r>
            <w:r w:rsidRPr="00C86187">
              <w:rPr>
                <w:rFonts w:ascii="Times New Roman" w:hAnsi="Times New Roman"/>
                <w:b w:val="0"/>
                <w:sz w:val="24"/>
                <w:szCs w:val="24"/>
              </w:rPr>
              <w:t>.,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Пашинцева Н</w:t>
            </w:r>
            <w:r w:rsidRPr="00C86187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Ф</w:t>
            </w:r>
            <w:r w:rsidRPr="00C86187">
              <w:rPr>
                <w:rFonts w:ascii="Times New Roman" w:hAnsi="Times New Roman"/>
                <w:b w:val="0"/>
                <w:sz w:val="24"/>
                <w:szCs w:val="24"/>
              </w:rPr>
              <w:t>.,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Швагер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М</w:t>
            </w:r>
            <w:r w:rsidRPr="00C86187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М</w:t>
            </w:r>
            <w:r w:rsidRPr="00C86187">
              <w:rPr>
                <w:rFonts w:ascii="Times New Roman" w:hAnsi="Times New Roman"/>
                <w:b w:val="0"/>
                <w:sz w:val="24"/>
                <w:szCs w:val="24"/>
              </w:rPr>
              <w:t>.,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Карпущенко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Г</w:t>
            </w:r>
            <w:r w:rsidRPr="00C86187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r w:rsidRPr="00C86187">
              <w:rPr>
                <w:rFonts w:ascii="Times New Roman" w:hAnsi="Times New Roman"/>
                <w:b w:val="0"/>
                <w:sz w:val="24"/>
                <w:szCs w:val="24"/>
              </w:rPr>
              <w:t>.,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Яговкин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М</w:t>
            </w:r>
            <w:r w:rsidRPr="00C86187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Э</w:t>
            </w:r>
            <w:r w:rsidRPr="00C86187">
              <w:rPr>
                <w:rFonts w:ascii="Times New Roman" w:hAnsi="Times New Roman"/>
                <w:b w:val="0"/>
                <w:sz w:val="24"/>
                <w:szCs w:val="24"/>
              </w:rPr>
              <w:t>.,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Литвинова М</w:t>
            </w:r>
            <w:r w:rsidRPr="00C86187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Э</w:t>
            </w:r>
            <w:r w:rsidRPr="00C86187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C86187">
              <w:rPr>
                <w:rFonts w:ascii="Times New Roman" w:hAnsi="Times New Roman"/>
                <w:b w:val="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Сборник статей научно</w:t>
            </w:r>
            <w:r w:rsidRPr="00DA29C1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практической конференции </w:t>
            </w:r>
            <w:r w:rsidRPr="00DA29C1"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Актуальные вопросы изучения особо опасных и природно</w:t>
            </w:r>
            <w:r w:rsidRPr="00DA29C1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очаговых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болезней</w:t>
            </w:r>
            <w:r w:rsidRPr="00DA29C1">
              <w:rPr>
                <w:rFonts w:ascii="Times New Roman" w:hAnsi="Times New Roman"/>
                <w:b w:val="0"/>
                <w:sz w:val="24"/>
                <w:szCs w:val="24"/>
              </w:rPr>
              <w:t>»,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г</w:t>
            </w:r>
            <w:r w:rsidRPr="00DA29C1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Ростов-на-Дону, </w:t>
            </w:r>
            <w:r w:rsidRPr="00DA29C1">
              <w:rPr>
                <w:rFonts w:ascii="Times New Roman" w:hAnsi="Times New Roman"/>
                <w:b w:val="0"/>
                <w:sz w:val="24"/>
                <w:szCs w:val="24"/>
              </w:rPr>
              <w:t>2019.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С</w:t>
            </w:r>
            <w:r w:rsidRPr="00C86187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C86187">
              <w:rPr>
                <w:rFonts w:ascii="Times New Roman" w:hAnsi="Times New Roman"/>
                <w:b w:val="0"/>
                <w:sz w:val="24"/>
                <w:szCs w:val="24"/>
              </w:rPr>
              <w:t>332-336.</w:t>
            </w:r>
            <w:r w:rsidR="002817C5">
              <w:rPr>
                <w:rFonts w:ascii="Times New Roman" w:hAnsi="Times New Roman"/>
                <w:b w:val="0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A61800" w:rsidRPr="009640CB" w:rsidRDefault="002817C5" w:rsidP="009640CB">
            <w:pPr>
              <w:jc w:val="center"/>
              <w:rPr>
                <w:sz w:val="24"/>
                <w:szCs w:val="24"/>
              </w:rPr>
            </w:pPr>
            <w:r w:rsidRPr="000D66EE">
              <w:rPr>
                <w:b/>
                <w:sz w:val="24"/>
                <w:szCs w:val="24"/>
              </w:rPr>
              <w:t>РИНЦ</w:t>
            </w:r>
          </w:p>
        </w:tc>
      </w:tr>
      <w:tr w:rsidR="006773D6" w:rsidRPr="00A61800" w:rsidTr="00A32DA6">
        <w:tc>
          <w:tcPr>
            <w:tcW w:w="699" w:type="dxa"/>
          </w:tcPr>
          <w:p w:rsidR="006773D6" w:rsidRPr="009640CB" w:rsidRDefault="00F90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025" w:type="dxa"/>
          </w:tcPr>
          <w:p w:rsidR="006773D6" w:rsidRPr="00241195" w:rsidRDefault="006773D6" w:rsidP="002847D2">
            <w:pPr>
              <w:pStyle w:val="4"/>
              <w:keepNext w:val="0"/>
              <w:keepLines/>
              <w:spacing w:before="0" w:after="0"/>
              <w:jc w:val="both"/>
              <w:outlineLvl w:val="3"/>
              <w:rPr>
                <w:sz w:val="24"/>
                <w:szCs w:val="24"/>
              </w:rPr>
            </w:pPr>
            <w:proofErr w:type="spellStart"/>
            <w:r w:rsidRPr="006010FE">
              <w:rPr>
                <w:rFonts w:ascii="Times New Roman" w:hAnsi="Times New Roman"/>
                <w:b w:val="0"/>
                <w:sz w:val="24"/>
                <w:szCs w:val="24"/>
              </w:rPr>
              <w:t>Сероэпидемиологический</w:t>
            </w:r>
            <w:proofErr w:type="spellEnd"/>
            <w:r w:rsidRPr="006010FE">
              <w:rPr>
                <w:rFonts w:ascii="Times New Roman" w:hAnsi="Times New Roman"/>
                <w:b w:val="0"/>
                <w:sz w:val="24"/>
                <w:szCs w:val="24"/>
              </w:rPr>
              <w:t xml:space="preserve"> мониторинг за </w:t>
            </w:r>
            <w:proofErr w:type="spellStart"/>
            <w:r w:rsidRPr="006010FE">
              <w:rPr>
                <w:rFonts w:ascii="Times New Roman" w:hAnsi="Times New Roman"/>
                <w:b w:val="0"/>
                <w:sz w:val="24"/>
                <w:szCs w:val="24"/>
              </w:rPr>
              <w:t>ларвальными</w:t>
            </w:r>
            <w:proofErr w:type="spellEnd"/>
            <w:r w:rsidRPr="006010FE">
              <w:rPr>
                <w:rFonts w:ascii="Times New Roman" w:hAnsi="Times New Roman"/>
                <w:b w:val="0"/>
                <w:sz w:val="24"/>
                <w:szCs w:val="24"/>
              </w:rPr>
              <w:t xml:space="preserve"> гельминтозами в Ростовской области / </w:t>
            </w:r>
            <w:proofErr w:type="spellStart"/>
            <w:r w:rsidRPr="002817C5">
              <w:rPr>
                <w:rFonts w:ascii="Times New Roman" w:hAnsi="Times New Roman"/>
                <w:sz w:val="24"/>
                <w:szCs w:val="24"/>
              </w:rPr>
              <w:t>Черникова</w:t>
            </w:r>
            <w:proofErr w:type="spellEnd"/>
            <w:r w:rsidRPr="002817C5">
              <w:rPr>
                <w:rFonts w:ascii="Times New Roman" w:hAnsi="Times New Roman"/>
                <w:sz w:val="24"/>
                <w:szCs w:val="24"/>
              </w:rPr>
              <w:t xml:space="preserve"> М.П</w:t>
            </w:r>
            <w:r w:rsidRPr="006010FE">
              <w:rPr>
                <w:rFonts w:ascii="Times New Roman" w:hAnsi="Times New Roman"/>
                <w:b w:val="0"/>
                <w:sz w:val="24"/>
                <w:szCs w:val="24"/>
              </w:rPr>
              <w:t xml:space="preserve">. // Современные проблемы эпидемиологии, микробиологии и гигиены: материалы XI Всероссийской научно-практической конференции молодых ученых и специалистов </w:t>
            </w:r>
            <w:proofErr w:type="spellStart"/>
            <w:r w:rsidRPr="006010FE">
              <w:rPr>
                <w:rFonts w:ascii="Times New Roman" w:hAnsi="Times New Roman"/>
                <w:b w:val="0"/>
                <w:sz w:val="24"/>
                <w:szCs w:val="24"/>
              </w:rPr>
              <w:t>Роспотребнадзора</w:t>
            </w:r>
            <w:proofErr w:type="spellEnd"/>
            <w:r w:rsidRPr="006010FE">
              <w:rPr>
                <w:rFonts w:ascii="Times New Roman" w:hAnsi="Times New Roman"/>
                <w:b w:val="0"/>
                <w:sz w:val="24"/>
                <w:szCs w:val="24"/>
              </w:rPr>
              <w:t xml:space="preserve"> – Уфа, 2019. С.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171-174</w:t>
            </w:r>
          </w:p>
        </w:tc>
        <w:tc>
          <w:tcPr>
            <w:tcW w:w="2126" w:type="dxa"/>
          </w:tcPr>
          <w:p w:rsidR="006773D6" w:rsidRDefault="006773D6" w:rsidP="006773D6">
            <w:pPr>
              <w:jc w:val="center"/>
            </w:pPr>
            <w:r w:rsidRPr="005B76A7">
              <w:rPr>
                <w:b/>
                <w:sz w:val="24"/>
                <w:szCs w:val="24"/>
              </w:rPr>
              <w:t>РИНЦ</w:t>
            </w:r>
          </w:p>
        </w:tc>
      </w:tr>
      <w:tr w:rsidR="006773D6" w:rsidRPr="00A61800" w:rsidTr="00A32DA6">
        <w:tc>
          <w:tcPr>
            <w:tcW w:w="699" w:type="dxa"/>
          </w:tcPr>
          <w:p w:rsidR="006773D6" w:rsidRPr="009640CB" w:rsidRDefault="00F9050C">
            <w:r>
              <w:t>8</w:t>
            </w:r>
          </w:p>
        </w:tc>
        <w:tc>
          <w:tcPr>
            <w:tcW w:w="12025" w:type="dxa"/>
          </w:tcPr>
          <w:p w:rsidR="006773D6" w:rsidRPr="006010FE" w:rsidRDefault="006773D6" w:rsidP="002847D2">
            <w:pPr>
              <w:pStyle w:val="4"/>
              <w:keepNext w:val="0"/>
              <w:keepLines/>
              <w:spacing w:before="0" w:after="0"/>
              <w:jc w:val="both"/>
              <w:outlineLvl w:val="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 вопросу антагонизма бактерий в речной воде/</w:t>
            </w:r>
            <w:r w:rsidRPr="002817C5">
              <w:rPr>
                <w:rFonts w:ascii="Times New Roman" w:hAnsi="Times New Roman"/>
                <w:sz w:val="24"/>
                <w:szCs w:val="24"/>
              </w:rPr>
              <w:t xml:space="preserve">Наказная Е. Н., </w:t>
            </w:r>
            <w:proofErr w:type="spellStart"/>
            <w:r w:rsidRPr="002817C5">
              <w:rPr>
                <w:rFonts w:ascii="Times New Roman" w:hAnsi="Times New Roman"/>
                <w:sz w:val="24"/>
                <w:szCs w:val="24"/>
              </w:rPr>
              <w:t>Коробейко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Е.С.//</w:t>
            </w:r>
            <w:r w:rsidRPr="006010FE">
              <w:rPr>
                <w:rFonts w:ascii="Times New Roman" w:hAnsi="Times New Roman"/>
                <w:b w:val="0"/>
                <w:sz w:val="24"/>
                <w:szCs w:val="24"/>
              </w:rPr>
              <w:t xml:space="preserve">Современные проблемы эпидемиологии, микробиологии и гигиены: материалы XI Всероссийской научно-практической конференции молодых ученых и специалистов </w:t>
            </w:r>
            <w:proofErr w:type="spellStart"/>
            <w:r w:rsidRPr="006010FE">
              <w:rPr>
                <w:rFonts w:ascii="Times New Roman" w:hAnsi="Times New Roman"/>
                <w:b w:val="0"/>
                <w:sz w:val="24"/>
                <w:szCs w:val="24"/>
              </w:rPr>
              <w:t>Роспотребнадзора</w:t>
            </w:r>
            <w:proofErr w:type="spellEnd"/>
            <w:r w:rsidRPr="006010FE">
              <w:rPr>
                <w:rFonts w:ascii="Times New Roman" w:hAnsi="Times New Roman"/>
                <w:b w:val="0"/>
                <w:sz w:val="24"/>
                <w:szCs w:val="24"/>
              </w:rPr>
              <w:t xml:space="preserve"> – Уфа, 2019. С.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103-107.</w:t>
            </w:r>
          </w:p>
        </w:tc>
        <w:tc>
          <w:tcPr>
            <w:tcW w:w="2126" w:type="dxa"/>
          </w:tcPr>
          <w:p w:rsidR="006773D6" w:rsidRDefault="006773D6" w:rsidP="006773D6">
            <w:pPr>
              <w:jc w:val="center"/>
            </w:pPr>
            <w:r w:rsidRPr="005B76A7">
              <w:rPr>
                <w:b/>
                <w:sz w:val="24"/>
                <w:szCs w:val="24"/>
              </w:rPr>
              <w:t>РИНЦ</w:t>
            </w:r>
          </w:p>
        </w:tc>
      </w:tr>
      <w:tr w:rsidR="006773D6" w:rsidRPr="00A61800" w:rsidTr="00A32DA6">
        <w:tc>
          <w:tcPr>
            <w:tcW w:w="699" w:type="dxa"/>
          </w:tcPr>
          <w:p w:rsidR="006773D6" w:rsidRPr="009640CB" w:rsidRDefault="00F9050C">
            <w:r>
              <w:t>9</w:t>
            </w:r>
          </w:p>
        </w:tc>
        <w:tc>
          <w:tcPr>
            <w:tcW w:w="12025" w:type="dxa"/>
          </w:tcPr>
          <w:p w:rsidR="006773D6" w:rsidRPr="006010FE" w:rsidRDefault="006773D6" w:rsidP="005A281D">
            <w:pPr>
              <w:pStyle w:val="4"/>
              <w:keepNext w:val="0"/>
              <w:keepLines/>
              <w:spacing w:before="0" w:after="0"/>
              <w:jc w:val="both"/>
              <w:outlineLvl w:val="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Анализ структуры неосновных факторов риска заражения ВИЧ-инфекцией на юге Российской Федерации в 2016-2018гг</w:t>
            </w:r>
            <w:r w:rsidRPr="002817C5">
              <w:rPr>
                <w:rFonts w:ascii="Times New Roman" w:hAnsi="Times New Roman"/>
                <w:sz w:val="24"/>
                <w:szCs w:val="24"/>
              </w:rPr>
              <w:t>./ Сухова А.Г.,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Рындич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А.А., </w:t>
            </w:r>
            <w:proofErr w:type="spellStart"/>
            <w:r w:rsidRPr="002817C5">
              <w:rPr>
                <w:rFonts w:ascii="Times New Roman" w:hAnsi="Times New Roman"/>
                <w:sz w:val="24"/>
                <w:szCs w:val="24"/>
              </w:rPr>
              <w:t>Суладзе</w:t>
            </w:r>
            <w:proofErr w:type="spellEnd"/>
            <w:r w:rsidRPr="002817C5">
              <w:rPr>
                <w:rFonts w:ascii="Times New Roman" w:hAnsi="Times New Roman"/>
                <w:sz w:val="24"/>
                <w:szCs w:val="24"/>
              </w:rPr>
              <w:t xml:space="preserve"> А.Г.//</w:t>
            </w:r>
            <w:r w:rsidRPr="006010FE">
              <w:rPr>
                <w:rFonts w:ascii="Times New Roman" w:hAnsi="Times New Roman"/>
                <w:b w:val="0"/>
                <w:sz w:val="24"/>
                <w:szCs w:val="24"/>
              </w:rPr>
              <w:t xml:space="preserve">Современные проблемы эпидемиологии, микробиологии и гигиены: материалы XI Всероссийской научно-практической конференции молодых ученых и специалистов </w:t>
            </w:r>
            <w:proofErr w:type="spellStart"/>
            <w:r w:rsidRPr="006010FE">
              <w:rPr>
                <w:rFonts w:ascii="Times New Roman" w:hAnsi="Times New Roman"/>
                <w:b w:val="0"/>
                <w:sz w:val="24"/>
                <w:szCs w:val="24"/>
              </w:rPr>
              <w:t>Роспотребнадзора</w:t>
            </w:r>
            <w:proofErr w:type="spellEnd"/>
            <w:r w:rsidRPr="006010FE">
              <w:rPr>
                <w:rFonts w:ascii="Times New Roman" w:hAnsi="Times New Roman"/>
                <w:b w:val="0"/>
                <w:sz w:val="24"/>
                <w:szCs w:val="24"/>
              </w:rPr>
              <w:t xml:space="preserve"> – Уфа, 2019. С.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151-153</w:t>
            </w:r>
          </w:p>
        </w:tc>
        <w:tc>
          <w:tcPr>
            <w:tcW w:w="2126" w:type="dxa"/>
          </w:tcPr>
          <w:p w:rsidR="006773D6" w:rsidRDefault="006773D6" w:rsidP="006773D6">
            <w:pPr>
              <w:jc w:val="center"/>
            </w:pPr>
            <w:r w:rsidRPr="005B76A7">
              <w:rPr>
                <w:b/>
                <w:sz w:val="24"/>
                <w:szCs w:val="24"/>
              </w:rPr>
              <w:t>РИНЦ</w:t>
            </w:r>
          </w:p>
        </w:tc>
      </w:tr>
      <w:tr w:rsidR="006773D6" w:rsidRPr="00A61800" w:rsidTr="00A32DA6">
        <w:tc>
          <w:tcPr>
            <w:tcW w:w="699" w:type="dxa"/>
          </w:tcPr>
          <w:p w:rsidR="006773D6" w:rsidRPr="009640CB" w:rsidRDefault="00F9050C">
            <w:r>
              <w:t>10</w:t>
            </w:r>
          </w:p>
        </w:tc>
        <w:tc>
          <w:tcPr>
            <w:tcW w:w="12025" w:type="dxa"/>
          </w:tcPr>
          <w:p w:rsidR="006773D6" w:rsidRPr="006010FE" w:rsidRDefault="006773D6" w:rsidP="002817C5">
            <w:pPr>
              <w:pStyle w:val="4"/>
              <w:keepNext w:val="0"/>
              <w:keepLines/>
              <w:spacing w:before="0" w:after="0"/>
              <w:jc w:val="both"/>
              <w:outlineLvl w:val="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Нарушение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микробиоты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кишечника и уровень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цитокинов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у детей с энтеробиозом/</w:t>
            </w:r>
            <w:proofErr w:type="spellStart"/>
            <w:r w:rsidRPr="006773D6">
              <w:rPr>
                <w:rFonts w:ascii="Times New Roman" w:hAnsi="Times New Roman"/>
                <w:sz w:val="24"/>
                <w:szCs w:val="24"/>
              </w:rPr>
              <w:t>Алешукина</w:t>
            </w:r>
            <w:proofErr w:type="spellEnd"/>
            <w:r w:rsidRPr="006773D6">
              <w:rPr>
                <w:rFonts w:ascii="Times New Roman" w:hAnsi="Times New Roman"/>
                <w:sz w:val="24"/>
                <w:szCs w:val="24"/>
              </w:rPr>
              <w:t xml:space="preserve"> И.С.,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Кладковая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О.А., </w:t>
            </w:r>
            <w:proofErr w:type="spellStart"/>
            <w:r w:rsidRPr="006773D6">
              <w:rPr>
                <w:rFonts w:ascii="Times New Roman" w:hAnsi="Times New Roman"/>
                <w:sz w:val="24"/>
                <w:szCs w:val="24"/>
              </w:rPr>
              <w:t>Киосова</w:t>
            </w:r>
            <w:proofErr w:type="spellEnd"/>
            <w:r w:rsidRPr="006773D6">
              <w:rPr>
                <w:rFonts w:ascii="Times New Roman" w:hAnsi="Times New Roman"/>
                <w:sz w:val="24"/>
                <w:szCs w:val="24"/>
              </w:rPr>
              <w:t xml:space="preserve"> Ю.В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.//</w:t>
            </w:r>
            <w:r w:rsidRPr="006010FE">
              <w:rPr>
                <w:rFonts w:ascii="Times New Roman" w:hAnsi="Times New Roman"/>
                <w:b w:val="0"/>
                <w:sz w:val="24"/>
                <w:szCs w:val="24"/>
              </w:rPr>
              <w:t xml:space="preserve">Современные проблемы эпидемиологии, микробиологии и гигиены: материалы XI Всероссийской научно-практической конференции молодых ученых и специалистов </w:t>
            </w:r>
            <w:proofErr w:type="spellStart"/>
            <w:r w:rsidRPr="006010FE">
              <w:rPr>
                <w:rFonts w:ascii="Times New Roman" w:hAnsi="Times New Roman"/>
                <w:b w:val="0"/>
                <w:sz w:val="24"/>
                <w:szCs w:val="24"/>
              </w:rPr>
              <w:t>Роспотребнадзора</w:t>
            </w:r>
            <w:proofErr w:type="spellEnd"/>
            <w:r w:rsidRPr="006010FE">
              <w:rPr>
                <w:rFonts w:ascii="Times New Roman" w:hAnsi="Times New Roman"/>
                <w:b w:val="0"/>
                <w:sz w:val="24"/>
                <w:szCs w:val="24"/>
              </w:rPr>
              <w:t xml:space="preserve"> – Уфа, 2019. С.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192-195</w:t>
            </w:r>
          </w:p>
        </w:tc>
        <w:tc>
          <w:tcPr>
            <w:tcW w:w="2126" w:type="dxa"/>
          </w:tcPr>
          <w:p w:rsidR="006773D6" w:rsidRDefault="006773D6" w:rsidP="006773D6">
            <w:pPr>
              <w:jc w:val="center"/>
            </w:pPr>
            <w:r w:rsidRPr="005B76A7">
              <w:rPr>
                <w:b/>
                <w:sz w:val="24"/>
                <w:szCs w:val="24"/>
              </w:rPr>
              <w:t>РИНЦ</w:t>
            </w:r>
          </w:p>
        </w:tc>
      </w:tr>
      <w:tr w:rsidR="006773D6" w:rsidRPr="00A61800" w:rsidTr="00A32DA6">
        <w:tc>
          <w:tcPr>
            <w:tcW w:w="699" w:type="dxa"/>
          </w:tcPr>
          <w:p w:rsidR="006773D6" w:rsidRPr="009640CB" w:rsidRDefault="00F9050C">
            <w:r>
              <w:t>11</w:t>
            </w:r>
          </w:p>
        </w:tc>
        <w:tc>
          <w:tcPr>
            <w:tcW w:w="12025" w:type="dxa"/>
          </w:tcPr>
          <w:p w:rsidR="006773D6" w:rsidRDefault="006773D6" w:rsidP="006773D6">
            <w:pPr>
              <w:pStyle w:val="4"/>
              <w:keepNext w:val="0"/>
              <w:keepLines/>
              <w:spacing w:before="0" w:after="0"/>
              <w:jc w:val="both"/>
              <w:outlineLvl w:val="3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Полимеразная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цепная реакция в диагностике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дирофиляриоза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>/</w:t>
            </w:r>
            <w:proofErr w:type="spellStart"/>
            <w:r w:rsidRPr="006773D6">
              <w:rPr>
                <w:rFonts w:ascii="Times New Roman" w:hAnsi="Times New Roman"/>
                <w:sz w:val="24"/>
                <w:szCs w:val="24"/>
              </w:rPr>
              <w:t>Киосова</w:t>
            </w:r>
            <w:proofErr w:type="spellEnd"/>
            <w:r w:rsidRPr="006773D6">
              <w:rPr>
                <w:rFonts w:ascii="Times New Roman" w:hAnsi="Times New Roman"/>
                <w:sz w:val="24"/>
                <w:szCs w:val="24"/>
              </w:rPr>
              <w:t xml:space="preserve"> Ю.В.//</w:t>
            </w:r>
            <w:r w:rsidRPr="006010FE">
              <w:rPr>
                <w:rFonts w:ascii="Times New Roman" w:hAnsi="Times New Roman"/>
                <w:b w:val="0"/>
                <w:sz w:val="24"/>
                <w:szCs w:val="24"/>
              </w:rPr>
              <w:t xml:space="preserve">Современные проблемы эпидемиологии, микробиологии и гигиены: материалы XI Всероссийской научно-практической конференции молодых ученых и специалистов </w:t>
            </w:r>
            <w:proofErr w:type="spellStart"/>
            <w:r w:rsidRPr="006010FE">
              <w:rPr>
                <w:rFonts w:ascii="Times New Roman" w:hAnsi="Times New Roman"/>
                <w:b w:val="0"/>
                <w:sz w:val="24"/>
                <w:szCs w:val="24"/>
              </w:rPr>
              <w:t>Роспотребнадзора</w:t>
            </w:r>
            <w:proofErr w:type="spellEnd"/>
            <w:r w:rsidRPr="006010FE">
              <w:rPr>
                <w:rFonts w:ascii="Times New Roman" w:hAnsi="Times New Roman"/>
                <w:b w:val="0"/>
                <w:sz w:val="24"/>
                <w:szCs w:val="24"/>
              </w:rPr>
              <w:t xml:space="preserve"> – Уфа, 2019. С.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244-248</w:t>
            </w:r>
          </w:p>
        </w:tc>
        <w:tc>
          <w:tcPr>
            <w:tcW w:w="2126" w:type="dxa"/>
          </w:tcPr>
          <w:p w:rsidR="006773D6" w:rsidRDefault="006773D6" w:rsidP="006773D6">
            <w:pPr>
              <w:jc w:val="center"/>
            </w:pPr>
            <w:r w:rsidRPr="005B76A7">
              <w:rPr>
                <w:b/>
                <w:sz w:val="24"/>
                <w:szCs w:val="24"/>
              </w:rPr>
              <w:t>РИНЦ</w:t>
            </w:r>
          </w:p>
        </w:tc>
      </w:tr>
      <w:tr w:rsidR="006773D6" w:rsidRPr="00A61800" w:rsidTr="00A32DA6">
        <w:tc>
          <w:tcPr>
            <w:tcW w:w="699" w:type="dxa"/>
          </w:tcPr>
          <w:p w:rsidR="006773D6" w:rsidRPr="009640CB" w:rsidRDefault="00F9050C">
            <w:r>
              <w:t>12</w:t>
            </w:r>
          </w:p>
        </w:tc>
        <w:tc>
          <w:tcPr>
            <w:tcW w:w="12025" w:type="dxa"/>
          </w:tcPr>
          <w:p w:rsidR="006773D6" w:rsidRDefault="006773D6" w:rsidP="006773D6">
            <w:pPr>
              <w:pStyle w:val="4"/>
              <w:keepNext w:val="0"/>
              <w:keepLines/>
              <w:spacing w:before="0" w:after="0"/>
              <w:jc w:val="both"/>
              <w:outlineLvl w:val="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Сравнительный ана</w:t>
            </w:r>
            <w:r w:rsidR="00E3240C">
              <w:rPr>
                <w:rFonts w:ascii="Times New Roman" w:hAnsi="Times New Roman"/>
                <w:b w:val="0"/>
                <w:sz w:val="24"/>
                <w:szCs w:val="24"/>
              </w:rPr>
              <w:t xml:space="preserve">лиз чувствительности к </w:t>
            </w:r>
            <w:proofErr w:type="spellStart"/>
            <w:r w:rsidR="00E3240C">
              <w:rPr>
                <w:rFonts w:ascii="Times New Roman" w:hAnsi="Times New Roman"/>
                <w:b w:val="0"/>
                <w:sz w:val="24"/>
                <w:szCs w:val="24"/>
              </w:rPr>
              <w:t>поликомпо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нентным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бактериофагам микроорганизмов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микробиоты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влагалищного биотопа/ </w:t>
            </w:r>
            <w:r w:rsidRPr="006773D6">
              <w:rPr>
                <w:rFonts w:ascii="Times New Roman" w:hAnsi="Times New Roman"/>
                <w:sz w:val="24"/>
                <w:szCs w:val="24"/>
              </w:rPr>
              <w:t xml:space="preserve">Полищук И.С., </w:t>
            </w:r>
            <w:proofErr w:type="spellStart"/>
            <w:r w:rsidRPr="006773D6">
              <w:rPr>
                <w:rFonts w:ascii="Times New Roman" w:hAnsi="Times New Roman"/>
                <w:sz w:val="24"/>
                <w:szCs w:val="24"/>
              </w:rPr>
              <w:t>Алешукина</w:t>
            </w:r>
            <w:proofErr w:type="spellEnd"/>
            <w:r w:rsidRPr="006773D6">
              <w:rPr>
                <w:rFonts w:ascii="Times New Roman" w:hAnsi="Times New Roman"/>
                <w:sz w:val="24"/>
                <w:szCs w:val="24"/>
              </w:rPr>
              <w:t xml:space="preserve"> И.С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.// </w:t>
            </w:r>
            <w:r w:rsidRPr="006010FE">
              <w:rPr>
                <w:rFonts w:ascii="Times New Roman" w:hAnsi="Times New Roman"/>
                <w:b w:val="0"/>
                <w:sz w:val="24"/>
                <w:szCs w:val="24"/>
              </w:rPr>
              <w:t xml:space="preserve">Современные проблемы эпидемиологии, микробиологии и гигиены: материалы XI Всероссийской научно-практической конференции молодых ученых и специалистов </w:t>
            </w:r>
            <w:proofErr w:type="spellStart"/>
            <w:r w:rsidRPr="006010FE">
              <w:rPr>
                <w:rFonts w:ascii="Times New Roman" w:hAnsi="Times New Roman"/>
                <w:b w:val="0"/>
                <w:sz w:val="24"/>
                <w:szCs w:val="24"/>
              </w:rPr>
              <w:t>Роспотребнадзора</w:t>
            </w:r>
            <w:proofErr w:type="spellEnd"/>
            <w:r w:rsidRPr="006010FE">
              <w:rPr>
                <w:rFonts w:ascii="Times New Roman" w:hAnsi="Times New Roman"/>
                <w:b w:val="0"/>
                <w:sz w:val="24"/>
                <w:szCs w:val="24"/>
              </w:rPr>
              <w:t xml:space="preserve"> – Уфа, 2019. С.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277-280</w:t>
            </w:r>
          </w:p>
        </w:tc>
        <w:tc>
          <w:tcPr>
            <w:tcW w:w="2126" w:type="dxa"/>
          </w:tcPr>
          <w:p w:rsidR="006773D6" w:rsidRDefault="006773D6" w:rsidP="006773D6">
            <w:pPr>
              <w:jc w:val="center"/>
            </w:pPr>
            <w:r w:rsidRPr="005B76A7">
              <w:rPr>
                <w:b/>
                <w:sz w:val="24"/>
                <w:szCs w:val="24"/>
              </w:rPr>
              <w:lastRenderedPageBreak/>
              <w:t>РИНЦ</w:t>
            </w:r>
          </w:p>
        </w:tc>
      </w:tr>
      <w:tr w:rsidR="006773D6" w:rsidRPr="00A61800" w:rsidTr="00A32DA6">
        <w:tc>
          <w:tcPr>
            <w:tcW w:w="699" w:type="dxa"/>
          </w:tcPr>
          <w:p w:rsidR="006773D6" w:rsidRPr="009640CB" w:rsidRDefault="00F9050C">
            <w:r>
              <w:lastRenderedPageBreak/>
              <w:t>13</w:t>
            </w:r>
          </w:p>
        </w:tc>
        <w:tc>
          <w:tcPr>
            <w:tcW w:w="12025" w:type="dxa"/>
          </w:tcPr>
          <w:p w:rsidR="006773D6" w:rsidRDefault="006773D6" w:rsidP="002847D2">
            <w:pPr>
              <w:pStyle w:val="4"/>
              <w:keepNext w:val="0"/>
              <w:keepLines/>
              <w:spacing w:before="0" w:after="0"/>
              <w:jc w:val="both"/>
              <w:outlineLvl w:val="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Паразит</w:t>
            </w:r>
            <w:r w:rsidR="002847D2">
              <w:rPr>
                <w:rFonts w:ascii="Times New Roman" w:hAnsi="Times New Roman"/>
                <w:b w:val="0"/>
                <w:sz w:val="24"/>
                <w:szCs w:val="24"/>
              </w:rPr>
              <w:t>арная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загрязненность почв юга России/ </w:t>
            </w:r>
            <w:r w:rsidRPr="006773D6">
              <w:rPr>
                <w:rFonts w:ascii="Times New Roman" w:hAnsi="Times New Roman"/>
                <w:sz w:val="24"/>
                <w:szCs w:val="24"/>
              </w:rPr>
              <w:t>Хуторянина И.В.//</w:t>
            </w:r>
            <w:r w:rsidRPr="006010FE">
              <w:rPr>
                <w:rFonts w:ascii="Times New Roman" w:hAnsi="Times New Roman"/>
                <w:b w:val="0"/>
                <w:sz w:val="24"/>
                <w:szCs w:val="24"/>
              </w:rPr>
              <w:t xml:space="preserve">Современные проблемы эпидемиологии, микробиологии и гигиены: материалы XI Всероссийской научно-практической конференции молодых ученых и специалистов </w:t>
            </w:r>
            <w:proofErr w:type="spellStart"/>
            <w:r w:rsidRPr="006010FE">
              <w:rPr>
                <w:rFonts w:ascii="Times New Roman" w:hAnsi="Times New Roman"/>
                <w:b w:val="0"/>
                <w:sz w:val="24"/>
                <w:szCs w:val="24"/>
              </w:rPr>
              <w:t>Роспотребнадзора</w:t>
            </w:r>
            <w:proofErr w:type="spellEnd"/>
            <w:r w:rsidRPr="006010FE">
              <w:rPr>
                <w:rFonts w:ascii="Times New Roman" w:hAnsi="Times New Roman"/>
                <w:b w:val="0"/>
                <w:sz w:val="24"/>
                <w:szCs w:val="24"/>
              </w:rPr>
              <w:t xml:space="preserve"> – Уфа, 2019. С.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336-339</w:t>
            </w:r>
          </w:p>
        </w:tc>
        <w:tc>
          <w:tcPr>
            <w:tcW w:w="2126" w:type="dxa"/>
          </w:tcPr>
          <w:p w:rsidR="006773D6" w:rsidRPr="00241195" w:rsidRDefault="006773D6" w:rsidP="009640CB">
            <w:pPr>
              <w:jc w:val="center"/>
            </w:pPr>
            <w:r w:rsidRPr="000D66EE">
              <w:rPr>
                <w:b/>
                <w:sz w:val="24"/>
                <w:szCs w:val="24"/>
              </w:rPr>
              <w:t>РИНЦ</w:t>
            </w:r>
          </w:p>
        </w:tc>
      </w:tr>
      <w:tr w:rsidR="00A61800" w:rsidTr="00A32DA6">
        <w:tc>
          <w:tcPr>
            <w:tcW w:w="699" w:type="dxa"/>
          </w:tcPr>
          <w:p w:rsidR="00A61800" w:rsidRPr="009640CB" w:rsidRDefault="00F90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025" w:type="dxa"/>
          </w:tcPr>
          <w:p w:rsidR="00A61800" w:rsidRPr="009640CB" w:rsidRDefault="00241195" w:rsidP="006773D6">
            <w:pPr>
              <w:pStyle w:val="4"/>
              <w:keepNext w:val="0"/>
              <w:keepLines/>
              <w:spacing w:before="0" w:after="0"/>
              <w:jc w:val="both"/>
              <w:outlineLvl w:val="3"/>
              <w:rPr>
                <w:b w:val="0"/>
                <w:i/>
                <w:sz w:val="24"/>
                <w:szCs w:val="24"/>
              </w:rPr>
            </w:pPr>
            <w:r w:rsidRPr="0018587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Системный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воспалительный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ответ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больных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ВИЧ-инфекцией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возможности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его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коррекции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587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Матузкова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Н.,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Пшеничная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Н.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Ю.,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587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Алешукина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В.,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587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Рындич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А.,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73D6">
              <w:rPr>
                <w:rFonts w:ascii="Times New Roman" w:hAnsi="Times New Roman"/>
                <w:color w:val="000000"/>
                <w:sz w:val="24"/>
                <w:szCs w:val="24"/>
              </w:rPr>
              <w:t>Суладзе</w:t>
            </w:r>
            <w:proofErr w:type="spellEnd"/>
            <w:r w:rsidRPr="006773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Г</w:t>
            </w:r>
            <w:r w:rsidRPr="0018587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.,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587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Досягаева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Л.И.,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587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Буравлев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А.Ю.,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Твердохлебова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Т.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И.,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Журавлев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А.С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//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«Русский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медицинский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журнал»,</w:t>
            </w:r>
            <w:r w:rsidRPr="00FC06A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№ 10, 2019, с.12-16.</w:t>
            </w:r>
          </w:p>
        </w:tc>
        <w:tc>
          <w:tcPr>
            <w:tcW w:w="2126" w:type="dxa"/>
          </w:tcPr>
          <w:p w:rsidR="00A61800" w:rsidRPr="006773D6" w:rsidRDefault="006773D6" w:rsidP="009640CB">
            <w:pPr>
              <w:jc w:val="center"/>
              <w:rPr>
                <w:b/>
                <w:sz w:val="24"/>
                <w:szCs w:val="24"/>
              </w:rPr>
            </w:pPr>
            <w:r w:rsidRPr="006773D6">
              <w:rPr>
                <w:b/>
                <w:sz w:val="24"/>
                <w:szCs w:val="24"/>
              </w:rPr>
              <w:t>ВАК</w:t>
            </w:r>
          </w:p>
        </w:tc>
      </w:tr>
      <w:tr w:rsidR="00A61800" w:rsidTr="00A32DA6">
        <w:tc>
          <w:tcPr>
            <w:tcW w:w="699" w:type="dxa"/>
          </w:tcPr>
          <w:p w:rsidR="00A61800" w:rsidRPr="009640CB" w:rsidRDefault="00F90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025" w:type="dxa"/>
          </w:tcPr>
          <w:p w:rsidR="00A61800" w:rsidRPr="009640CB" w:rsidRDefault="00241195" w:rsidP="006773D6">
            <w:pPr>
              <w:pStyle w:val="4"/>
              <w:keepNext w:val="0"/>
              <w:keepLines/>
              <w:spacing w:before="0" w:after="0"/>
              <w:jc w:val="both"/>
              <w:outlineLvl w:val="3"/>
              <w:rPr>
                <w:b w:val="0"/>
                <w:i/>
                <w:sz w:val="24"/>
                <w:szCs w:val="24"/>
              </w:rPr>
            </w:pPr>
            <w:proofErr w:type="gramStart"/>
            <w:r w:rsidRPr="00F54CC2">
              <w:rPr>
                <w:rFonts w:ascii="Times New Roman" w:hAnsi="Times New Roman"/>
                <w:b w:val="0"/>
                <w:sz w:val="24"/>
                <w:szCs w:val="24"/>
              </w:rPr>
              <w:t>Состояние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F54CC2">
              <w:rPr>
                <w:rFonts w:ascii="Times New Roman" w:hAnsi="Times New Roman"/>
                <w:b w:val="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F54CC2">
              <w:rPr>
                <w:rFonts w:ascii="Times New Roman" w:hAnsi="Times New Roman"/>
                <w:b w:val="0"/>
                <w:sz w:val="24"/>
                <w:szCs w:val="24"/>
              </w:rPr>
              <w:t>перспективы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F54CC2">
              <w:rPr>
                <w:rFonts w:ascii="Times New Roman" w:hAnsi="Times New Roman"/>
                <w:b w:val="0"/>
                <w:sz w:val="24"/>
                <w:szCs w:val="24"/>
              </w:rPr>
              <w:t>разработки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F54CC2">
              <w:rPr>
                <w:rFonts w:ascii="Times New Roman" w:hAnsi="Times New Roman"/>
                <w:b w:val="0"/>
                <w:sz w:val="24"/>
                <w:szCs w:val="24"/>
              </w:rPr>
              <w:t>иммунологической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F54CC2">
              <w:rPr>
                <w:rFonts w:ascii="Times New Roman" w:hAnsi="Times New Roman"/>
                <w:b w:val="0"/>
                <w:sz w:val="24"/>
                <w:szCs w:val="24"/>
              </w:rPr>
              <w:t>субстанции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54CC2">
              <w:rPr>
                <w:rFonts w:ascii="Times New Roman" w:hAnsi="Times New Roman"/>
                <w:b w:val="0"/>
                <w:sz w:val="24"/>
                <w:szCs w:val="24"/>
              </w:rPr>
              <w:t>гемофильного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F54CC2">
              <w:rPr>
                <w:rFonts w:ascii="Times New Roman" w:hAnsi="Times New Roman"/>
                <w:b w:val="0"/>
                <w:sz w:val="24"/>
                <w:szCs w:val="24"/>
              </w:rPr>
              <w:t>тип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CB7F1F">
              <w:rPr>
                <w:rFonts w:ascii="Times New Roman" w:hAnsi="Times New Roman"/>
                <w:b w:val="0"/>
                <w:sz w:val="24"/>
                <w:szCs w:val="24"/>
              </w:rPr>
              <w:t>b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6773D6">
              <w:rPr>
                <w:rFonts w:ascii="Times New Roman" w:hAnsi="Times New Roman"/>
                <w:b w:val="0"/>
                <w:sz w:val="24"/>
                <w:szCs w:val="24"/>
              </w:rPr>
              <w:t>микроба/</w:t>
            </w:r>
            <w:proofErr w:type="spellStart"/>
            <w:r w:rsidRPr="00F54CC2">
              <w:rPr>
                <w:rFonts w:ascii="Times New Roman" w:hAnsi="Times New Roman"/>
                <w:b w:val="0"/>
                <w:sz w:val="24"/>
                <w:szCs w:val="24"/>
              </w:rPr>
              <w:t>Коврижко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F54CC2">
              <w:rPr>
                <w:rFonts w:ascii="Times New Roman" w:hAnsi="Times New Roman"/>
                <w:b w:val="0"/>
                <w:sz w:val="24"/>
                <w:szCs w:val="24"/>
              </w:rPr>
              <w:t>М.В.,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54CC2">
              <w:rPr>
                <w:rFonts w:ascii="Times New Roman" w:hAnsi="Times New Roman"/>
                <w:b w:val="0"/>
                <w:sz w:val="24"/>
                <w:szCs w:val="24"/>
              </w:rPr>
              <w:t>Яговкин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F54CC2">
              <w:rPr>
                <w:rFonts w:ascii="Times New Roman" w:hAnsi="Times New Roman"/>
                <w:b w:val="0"/>
                <w:sz w:val="24"/>
                <w:szCs w:val="24"/>
              </w:rPr>
              <w:t>Я.А.,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F54CC2">
              <w:rPr>
                <w:rFonts w:ascii="Times New Roman" w:hAnsi="Times New Roman"/>
                <w:b w:val="0"/>
                <w:sz w:val="24"/>
                <w:szCs w:val="24"/>
              </w:rPr>
              <w:t>Твердохлебова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F54CC2">
              <w:rPr>
                <w:rFonts w:ascii="Times New Roman" w:hAnsi="Times New Roman"/>
                <w:b w:val="0"/>
                <w:sz w:val="24"/>
                <w:szCs w:val="24"/>
              </w:rPr>
              <w:t>Т.И.,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54CC2">
              <w:rPr>
                <w:rFonts w:ascii="Times New Roman" w:hAnsi="Times New Roman"/>
                <w:b w:val="0"/>
                <w:sz w:val="24"/>
                <w:szCs w:val="24"/>
              </w:rPr>
              <w:t>Цивин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F54CC2">
              <w:rPr>
                <w:rFonts w:ascii="Times New Roman" w:hAnsi="Times New Roman"/>
                <w:b w:val="0"/>
                <w:sz w:val="24"/>
                <w:szCs w:val="24"/>
              </w:rPr>
              <w:t>В.С.,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6773D6">
              <w:rPr>
                <w:rFonts w:ascii="Times New Roman" w:hAnsi="Times New Roman"/>
                <w:sz w:val="24"/>
                <w:szCs w:val="24"/>
              </w:rPr>
              <w:t xml:space="preserve">Решетов А.А., </w:t>
            </w:r>
            <w:proofErr w:type="spellStart"/>
            <w:r w:rsidRPr="006773D6">
              <w:rPr>
                <w:rFonts w:ascii="Times New Roman" w:hAnsi="Times New Roman"/>
                <w:sz w:val="24"/>
                <w:szCs w:val="24"/>
              </w:rPr>
              <w:t>Троценко</w:t>
            </w:r>
            <w:proofErr w:type="spellEnd"/>
            <w:r w:rsidRPr="006773D6"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  <w:r w:rsidRPr="00F54CC2">
              <w:rPr>
                <w:rFonts w:ascii="Times New Roman" w:hAnsi="Times New Roman"/>
                <w:b w:val="0"/>
                <w:sz w:val="24"/>
                <w:szCs w:val="24"/>
              </w:rPr>
              <w:t>.,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F54CC2">
              <w:rPr>
                <w:rFonts w:ascii="Times New Roman" w:hAnsi="Times New Roman"/>
                <w:b w:val="0"/>
                <w:sz w:val="24"/>
                <w:szCs w:val="24"/>
              </w:rPr>
              <w:t>Маркова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F54CC2">
              <w:rPr>
                <w:rFonts w:ascii="Times New Roman" w:hAnsi="Times New Roman"/>
                <w:b w:val="0"/>
                <w:sz w:val="24"/>
                <w:szCs w:val="24"/>
              </w:rPr>
              <w:t>К.Г.,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F54CC2">
              <w:rPr>
                <w:rFonts w:ascii="Times New Roman" w:hAnsi="Times New Roman"/>
                <w:b w:val="0"/>
                <w:sz w:val="24"/>
                <w:szCs w:val="24"/>
              </w:rPr>
              <w:t>Курбатов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6773D6">
              <w:rPr>
                <w:rFonts w:ascii="Times New Roman" w:hAnsi="Times New Roman"/>
                <w:b w:val="0"/>
                <w:sz w:val="24"/>
                <w:szCs w:val="24"/>
              </w:rPr>
              <w:t>Е.С.// С</w:t>
            </w:r>
            <w:r w:rsidRPr="00F54CC2">
              <w:rPr>
                <w:rFonts w:ascii="Times New Roman" w:hAnsi="Times New Roman"/>
                <w:b w:val="0"/>
                <w:sz w:val="24"/>
                <w:szCs w:val="24"/>
              </w:rPr>
              <w:t>борник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F54CC2">
              <w:rPr>
                <w:rFonts w:ascii="Times New Roman" w:hAnsi="Times New Roman"/>
                <w:b w:val="0"/>
                <w:sz w:val="24"/>
                <w:szCs w:val="24"/>
              </w:rPr>
              <w:t>научных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F54CC2">
              <w:rPr>
                <w:rFonts w:ascii="Times New Roman" w:hAnsi="Times New Roman"/>
                <w:b w:val="0"/>
                <w:sz w:val="24"/>
                <w:szCs w:val="24"/>
              </w:rPr>
              <w:t>трудов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F54CC2">
              <w:rPr>
                <w:rFonts w:ascii="Times New Roman" w:hAnsi="Times New Roman"/>
                <w:b w:val="0"/>
                <w:sz w:val="24"/>
                <w:szCs w:val="24"/>
              </w:rPr>
              <w:t>Всероссийской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F54CC2">
              <w:rPr>
                <w:rFonts w:ascii="Times New Roman" w:hAnsi="Times New Roman"/>
                <w:b w:val="0"/>
                <w:sz w:val="24"/>
                <w:szCs w:val="24"/>
              </w:rPr>
              <w:t>научно-практической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F54CC2">
              <w:rPr>
                <w:rFonts w:ascii="Times New Roman" w:hAnsi="Times New Roman"/>
                <w:b w:val="0"/>
                <w:sz w:val="24"/>
                <w:szCs w:val="24"/>
              </w:rPr>
              <w:t>конференции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F54CC2">
              <w:rPr>
                <w:rFonts w:ascii="Times New Roman" w:hAnsi="Times New Roman"/>
                <w:b w:val="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F54CC2">
              <w:rPr>
                <w:rFonts w:ascii="Times New Roman" w:hAnsi="Times New Roman"/>
                <w:b w:val="0"/>
                <w:sz w:val="24"/>
                <w:szCs w:val="24"/>
              </w:rPr>
              <w:t>международным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F54CC2">
              <w:rPr>
                <w:rFonts w:ascii="Times New Roman" w:hAnsi="Times New Roman"/>
                <w:b w:val="0"/>
                <w:sz w:val="24"/>
                <w:szCs w:val="24"/>
              </w:rPr>
              <w:t>участием,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F54CC2">
              <w:rPr>
                <w:rFonts w:ascii="Times New Roman" w:hAnsi="Times New Roman"/>
                <w:b w:val="0"/>
                <w:sz w:val="24"/>
                <w:szCs w:val="24"/>
              </w:rPr>
              <w:t>посвященный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F54CC2">
              <w:rPr>
                <w:rFonts w:ascii="Times New Roman" w:hAnsi="Times New Roman"/>
                <w:b w:val="0"/>
                <w:sz w:val="24"/>
                <w:szCs w:val="24"/>
              </w:rPr>
              <w:t>100-летию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F54CC2">
              <w:rPr>
                <w:rFonts w:ascii="Times New Roman" w:hAnsi="Times New Roman"/>
                <w:b w:val="0"/>
                <w:sz w:val="24"/>
                <w:szCs w:val="24"/>
              </w:rPr>
              <w:t>ФБУН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F54CC2">
              <w:rPr>
                <w:rFonts w:ascii="Times New Roman" w:hAnsi="Times New Roman"/>
                <w:b w:val="0"/>
                <w:sz w:val="24"/>
                <w:szCs w:val="24"/>
              </w:rPr>
              <w:t>ННИИЭМ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F54CC2">
              <w:rPr>
                <w:rFonts w:ascii="Times New Roman" w:hAnsi="Times New Roman"/>
                <w:b w:val="0"/>
                <w:sz w:val="24"/>
                <w:szCs w:val="24"/>
              </w:rPr>
              <w:t>им.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F54CC2">
              <w:rPr>
                <w:rFonts w:ascii="Times New Roman" w:hAnsi="Times New Roman"/>
                <w:b w:val="0"/>
                <w:sz w:val="24"/>
                <w:szCs w:val="24"/>
              </w:rPr>
              <w:t>академика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F54CC2">
              <w:rPr>
                <w:rFonts w:ascii="Times New Roman" w:hAnsi="Times New Roman"/>
                <w:b w:val="0"/>
                <w:sz w:val="24"/>
                <w:szCs w:val="24"/>
              </w:rPr>
              <w:t>И.Н.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F54CC2">
              <w:rPr>
                <w:rFonts w:ascii="Times New Roman" w:hAnsi="Times New Roman"/>
                <w:b w:val="0"/>
                <w:sz w:val="24"/>
                <w:szCs w:val="24"/>
              </w:rPr>
              <w:t>Блохиной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54CC2">
              <w:rPr>
                <w:rFonts w:ascii="Times New Roman" w:hAnsi="Times New Roman"/>
                <w:b w:val="0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F54CC2">
              <w:rPr>
                <w:rFonts w:ascii="Times New Roman" w:hAnsi="Times New Roman"/>
                <w:b w:val="0"/>
                <w:sz w:val="24"/>
                <w:szCs w:val="24"/>
              </w:rPr>
              <w:t>«Научное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F54CC2">
              <w:rPr>
                <w:rFonts w:ascii="Times New Roman" w:hAnsi="Times New Roman"/>
                <w:b w:val="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F54CC2">
              <w:rPr>
                <w:rFonts w:ascii="Times New Roman" w:hAnsi="Times New Roman"/>
                <w:b w:val="0"/>
                <w:sz w:val="24"/>
                <w:szCs w:val="24"/>
              </w:rPr>
              <w:t>противоэпидемической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F54CC2">
              <w:rPr>
                <w:rFonts w:ascii="Times New Roman" w:hAnsi="Times New Roman"/>
                <w:b w:val="0"/>
                <w:sz w:val="24"/>
                <w:szCs w:val="24"/>
              </w:rPr>
              <w:t>защиты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F54CC2">
              <w:rPr>
                <w:rFonts w:ascii="Times New Roman" w:hAnsi="Times New Roman"/>
                <w:b w:val="0"/>
                <w:sz w:val="24"/>
                <w:szCs w:val="24"/>
              </w:rPr>
              <w:t>населения: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F54CC2">
              <w:rPr>
                <w:rFonts w:ascii="Times New Roman" w:hAnsi="Times New Roman"/>
                <w:b w:val="0"/>
                <w:sz w:val="24"/>
                <w:szCs w:val="24"/>
              </w:rPr>
              <w:t>актуальные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F54CC2">
              <w:rPr>
                <w:rFonts w:ascii="Times New Roman" w:hAnsi="Times New Roman"/>
                <w:b w:val="0"/>
                <w:sz w:val="24"/>
                <w:szCs w:val="24"/>
              </w:rPr>
              <w:t>проблемы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F54CC2">
              <w:rPr>
                <w:rFonts w:ascii="Times New Roman" w:hAnsi="Times New Roman"/>
                <w:b w:val="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F54CC2">
              <w:rPr>
                <w:rFonts w:ascii="Times New Roman" w:hAnsi="Times New Roman"/>
                <w:b w:val="0"/>
                <w:sz w:val="24"/>
                <w:szCs w:val="24"/>
              </w:rPr>
              <w:t>решения»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F54CC2">
              <w:rPr>
                <w:rFonts w:ascii="Times New Roman" w:hAnsi="Times New Roman"/>
                <w:b w:val="0"/>
                <w:sz w:val="24"/>
                <w:szCs w:val="24"/>
              </w:rPr>
              <w:t>под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F54CC2">
              <w:rPr>
                <w:rFonts w:ascii="Times New Roman" w:hAnsi="Times New Roman"/>
                <w:b w:val="0"/>
                <w:sz w:val="24"/>
                <w:szCs w:val="24"/>
              </w:rPr>
              <w:t>ред.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F54CC2">
              <w:rPr>
                <w:rFonts w:ascii="Times New Roman" w:hAnsi="Times New Roman"/>
                <w:b w:val="0"/>
                <w:sz w:val="24"/>
                <w:szCs w:val="24"/>
              </w:rPr>
              <w:t>д.м.н.,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F54CC2">
              <w:rPr>
                <w:rFonts w:ascii="Times New Roman" w:hAnsi="Times New Roman"/>
                <w:b w:val="0"/>
                <w:sz w:val="24"/>
                <w:szCs w:val="24"/>
              </w:rPr>
              <w:t>проф.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F54CC2">
              <w:rPr>
                <w:rFonts w:ascii="Times New Roman" w:hAnsi="Times New Roman"/>
                <w:b w:val="0"/>
                <w:sz w:val="24"/>
                <w:szCs w:val="24"/>
              </w:rPr>
              <w:t>Е.И.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F54CC2">
              <w:rPr>
                <w:rFonts w:ascii="Times New Roman" w:hAnsi="Times New Roman"/>
                <w:b w:val="0"/>
                <w:sz w:val="24"/>
                <w:szCs w:val="24"/>
              </w:rPr>
              <w:t>Ефимова.</w:t>
            </w:r>
            <w:proofErr w:type="gramEnd"/>
            <w:r w:rsidRPr="00F54CC2">
              <w:rPr>
                <w:rFonts w:ascii="Times New Roman" w:hAnsi="Times New Roman"/>
                <w:b w:val="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F54CC2">
              <w:rPr>
                <w:rFonts w:ascii="Times New Roman" w:hAnsi="Times New Roman"/>
                <w:b w:val="0"/>
                <w:sz w:val="24"/>
                <w:szCs w:val="24"/>
              </w:rPr>
              <w:t>Н.Новгород: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F54CC2">
              <w:rPr>
                <w:rFonts w:ascii="Times New Roman" w:hAnsi="Times New Roman"/>
                <w:b w:val="0"/>
                <w:sz w:val="24"/>
                <w:szCs w:val="24"/>
              </w:rPr>
              <w:t>изд-во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F54CC2">
              <w:rPr>
                <w:rFonts w:ascii="Times New Roman" w:hAnsi="Times New Roman"/>
                <w:b w:val="0"/>
                <w:sz w:val="24"/>
                <w:szCs w:val="24"/>
              </w:rPr>
              <w:t>«Ремедиум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F54CC2">
              <w:rPr>
                <w:rFonts w:ascii="Times New Roman" w:hAnsi="Times New Roman"/>
                <w:b w:val="0"/>
                <w:sz w:val="24"/>
                <w:szCs w:val="24"/>
              </w:rPr>
              <w:t>Приволжье»,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F54CC2">
              <w:rPr>
                <w:rFonts w:ascii="Times New Roman" w:hAnsi="Times New Roman"/>
                <w:b w:val="0"/>
                <w:sz w:val="24"/>
                <w:szCs w:val="24"/>
              </w:rPr>
              <w:t>2019.С.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F54CC2">
              <w:rPr>
                <w:rFonts w:ascii="Times New Roman" w:hAnsi="Times New Roman"/>
                <w:b w:val="0"/>
                <w:sz w:val="24"/>
                <w:szCs w:val="24"/>
              </w:rPr>
              <w:t>318-320.</w:t>
            </w:r>
          </w:p>
        </w:tc>
        <w:tc>
          <w:tcPr>
            <w:tcW w:w="2126" w:type="dxa"/>
          </w:tcPr>
          <w:p w:rsidR="00A61800" w:rsidRPr="009640CB" w:rsidRDefault="006773D6" w:rsidP="009640CB">
            <w:pPr>
              <w:jc w:val="center"/>
              <w:rPr>
                <w:sz w:val="24"/>
                <w:szCs w:val="24"/>
              </w:rPr>
            </w:pPr>
            <w:r w:rsidRPr="00F54CC2">
              <w:rPr>
                <w:b/>
                <w:sz w:val="24"/>
                <w:szCs w:val="24"/>
              </w:rPr>
              <w:t>РИНЦ</w:t>
            </w:r>
          </w:p>
        </w:tc>
      </w:tr>
      <w:tr w:rsidR="00616DD1" w:rsidTr="00A32DA6">
        <w:tc>
          <w:tcPr>
            <w:tcW w:w="699" w:type="dxa"/>
          </w:tcPr>
          <w:p w:rsidR="00616DD1" w:rsidRPr="009640CB" w:rsidRDefault="00F9050C">
            <w:r>
              <w:t>16</w:t>
            </w:r>
          </w:p>
        </w:tc>
        <w:tc>
          <w:tcPr>
            <w:tcW w:w="12025" w:type="dxa"/>
          </w:tcPr>
          <w:p w:rsidR="00616DD1" w:rsidRPr="00F54CC2" w:rsidRDefault="00616DD1" w:rsidP="006773D6">
            <w:pPr>
              <w:pStyle w:val="4"/>
              <w:keepNext w:val="0"/>
              <w:keepLines/>
              <w:spacing w:before="0" w:after="0"/>
              <w:jc w:val="both"/>
              <w:outlineLvl w:val="3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616DD1">
              <w:rPr>
                <w:rFonts w:ascii="Times New Roman" w:hAnsi="Times New Roman"/>
                <w:b w:val="0"/>
                <w:sz w:val="24"/>
                <w:szCs w:val="24"/>
              </w:rPr>
              <w:t xml:space="preserve">Анализ </w:t>
            </w:r>
            <w:proofErr w:type="spellStart"/>
            <w:r w:rsidRPr="00616DD1">
              <w:rPr>
                <w:rFonts w:ascii="Times New Roman" w:hAnsi="Times New Roman"/>
                <w:b w:val="0"/>
                <w:sz w:val="24"/>
                <w:szCs w:val="24"/>
              </w:rPr>
              <w:t>микробиоты</w:t>
            </w:r>
            <w:proofErr w:type="spellEnd"/>
            <w:r w:rsidRPr="00616DD1">
              <w:rPr>
                <w:rFonts w:ascii="Times New Roman" w:hAnsi="Times New Roman"/>
                <w:b w:val="0"/>
                <w:sz w:val="24"/>
                <w:szCs w:val="24"/>
              </w:rPr>
              <w:t xml:space="preserve"> ротоглотки у ВИЧ-инфицированных</w:t>
            </w:r>
            <w:r w:rsidRPr="00367D2F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</w:t>
            </w:r>
            <w:r w:rsidRPr="00367D2F">
              <w:rPr>
                <w:rFonts w:ascii="Times New Roman" w:hAnsi="Times New Roman"/>
                <w:b w:val="0"/>
                <w:sz w:val="24"/>
                <w:szCs w:val="24"/>
              </w:rPr>
              <w:t xml:space="preserve">/ </w:t>
            </w:r>
            <w:r w:rsidRPr="00616DD1">
              <w:rPr>
                <w:rFonts w:ascii="Times New Roman" w:hAnsi="Times New Roman"/>
                <w:sz w:val="24"/>
                <w:szCs w:val="24"/>
              </w:rPr>
              <w:t xml:space="preserve">Полищук И.С., </w:t>
            </w:r>
            <w:proofErr w:type="spellStart"/>
            <w:r w:rsidRPr="00616DD1">
              <w:rPr>
                <w:rFonts w:ascii="Times New Roman" w:hAnsi="Times New Roman"/>
                <w:sz w:val="24"/>
                <w:szCs w:val="24"/>
              </w:rPr>
              <w:t>Алешукина</w:t>
            </w:r>
            <w:proofErr w:type="spellEnd"/>
            <w:r w:rsidRPr="00616DD1">
              <w:rPr>
                <w:rFonts w:ascii="Times New Roman" w:hAnsi="Times New Roman"/>
                <w:sz w:val="24"/>
                <w:szCs w:val="24"/>
              </w:rPr>
              <w:t xml:space="preserve"> И.С</w:t>
            </w:r>
            <w:r w:rsidRPr="00367D2F">
              <w:rPr>
                <w:rFonts w:ascii="Times New Roman" w:hAnsi="Times New Roman"/>
                <w:b w:val="0"/>
                <w:sz w:val="24"/>
                <w:szCs w:val="24"/>
              </w:rPr>
              <w:t xml:space="preserve">., </w:t>
            </w:r>
            <w:proofErr w:type="spellStart"/>
            <w:r w:rsidRPr="00367D2F">
              <w:rPr>
                <w:rFonts w:ascii="Times New Roman" w:hAnsi="Times New Roman"/>
                <w:b w:val="0"/>
                <w:sz w:val="24"/>
                <w:szCs w:val="24"/>
              </w:rPr>
              <w:t>Алешукина</w:t>
            </w:r>
            <w:proofErr w:type="spellEnd"/>
            <w:r w:rsidRPr="00367D2F">
              <w:rPr>
                <w:rFonts w:ascii="Times New Roman" w:hAnsi="Times New Roman"/>
                <w:b w:val="0"/>
                <w:sz w:val="24"/>
                <w:szCs w:val="24"/>
              </w:rPr>
              <w:t xml:space="preserve"> А.В., Твердохлебова Т.И. // Сборник научных трудов Всероссийской научно-практической конференции с международным участием, посвященный 100-летию ФБУН ННИИЭМ им. академика И.Н. Блохиной </w:t>
            </w:r>
            <w:proofErr w:type="spellStart"/>
            <w:r w:rsidRPr="00367D2F">
              <w:rPr>
                <w:rFonts w:ascii="Times New Roman" w:hAnsi="Times New Roman"/>
                <w:b w:val="0"/>
                <w:sz w:val="24"/>
                <w:szCs w:val="24"/>
              </w:rPr>
              <w:t>Роспотребнадзора</w:t>
            </w:r>
            <w:proofErr w:type="spellEnd"/>
            <w:r w:rsidRPr="00367D2F">
              <w:rPr>
                <w:rFonts w:ascii="Times New Roman" w:hAnsi="Times New Roman"/>
                <w:b w:val="0"/>
                <w:sz w:val="24"/>
                <w:szCs w:val="24"/>
              </w:rPr>
              <w:t xml:space="preserve"> «Научное обеспечение противоэпидемической защиты населения: актуальные проблемы и решения» под ред. д.м.н., проф. Е.И. Ефимова.</w:t>
            </w:r>
            <w:proofErr w:type="gramEnd"/>
            <w:r w:rsidRPr="00367D2F">
              <w:rPr>
                <w:rFonts w:ascii="Times New Roman" w:hAnsi="Times New Roman"/>
                <w:b w:val="0"/>
                <w:sz w:val="24"/>
                <w:szCs w:val="24"/>
              </w:rPr>
              <w:t>– Н.Новгород: изд-во «Ремедиум Приволжье», 2019. С. 271-274.</w:t>
            </w:r>
          </w:p>
        </w:tc>
        <w:tc>
          <w:tcPr>
            <w:tcW w:w="2126" w:type="dxa"/>
          </w:tcPr>
          <w:p w:rsidR="00616DD1" w:rsidRDefault="00616DD1" w:rsidP="00616DD1">
            <w:pPr>
              <w:jc w:val="center"/>
            </w:pPr>
            <w:r w:rsidRPr="009B5ECF">
              <w:rPr>
                <w:b/>
                <w:sz w:val="24"/>
                <w:szCs w:val="24"/>
              </w:rPr>
              <w:t>РИНЦ</w:t>
            </w:r>
          </w:p>
        </w:tc>
      </w:tr>
      <w:tr w:rsidR="00616DD1" w:rsidTr="00A32DA6">
        <w:tc>
          <w:tcPr>
            <w:tcW w:w="699" w:type="dxa"/>
          </w:tcPr>
          <w:p w:rsidR="00616DD1" w:rsidRPr="009640CB" w:rsidRDefault="00F9050C">
            <w:r>
              <w:t>17</w:t>
            </w:r>
          </w:p>
        </w:tc>
        <w:tc>
          <w:tcPr>
            <w:tcW w:w="12025" w:type="dxa"/>
          </w:tcPr>
          <w:p w:rsidR="00616DD1" w:rsidRPr="00616DD1" w:rsidRDefault="00616DD1" w:rsidP="002F4AA5">
            <w:pPr>
              <w:pStyle w:val="4"/>
              <w:keepNext w:val="0"/>
              <w:keepLines/>
              <w:spacing w:before="0" w:after="0"/>
              <w:jc w:val="both"/>
              <w:outlineLvl w:val="3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616DD1">
              <w:rPr>
                <w:rFonts w:ascii="Times New Roman" w:hAnsi="Times New Roman"/>
                <w:b w:val="0"/>
                <w:sz w:val="24"/>
                <w:szCs w:val="24"/>
              </w:rPr>
              <w:t xml:space="preserve">Эффективность применения современных дезинфицирующих средств для предотвращения возникновения вспышек ИСМП в лечебно-профилактических учреждениях города Ростова-на-Дону / </w:t>
            </w:r>
            <w:proofErr w:type="spellStart"/>
            <w:r w:rsidRPr="00616DD1">
              <w:rPr>
                <w:rFonts w:ascii="Times New Roman" w:hAnsi="Times New Roman"/>
                <w:b w:val="0"/>
                <w:sz w:val="24"/>
                <w:szCs w:val="24"/>
              </w:rPr>
              <w:t>Голошва</w:t>
            </w:r>
            <w:proofErr w:type="spellEnd"/>
            <w:r w:rsidRPr="00616DD1">
              <w:rPr>
                <w:rFonts w:ascii="Times New Roman" w:hAnsi="Times New Roman"/>
                <w:b w:val="0"/>
                <w:sz w:val="24"/>
                <w:szCs w:val="24"/>
              </w:rPr>
              <w:t xml:space="preserve"> Е.В., Маркова К.Г., </w:t>
            </w:r>
            <w:proofErr w:type="spellStart"/>
            <w:r w:rsidRPr="00616DD1">
              <w:rPr>
                <w:rFonts w:ascii="Times New Roman" w:hAnsi="Times New Roman"/>
                <w:b w:val="0"/>
                <w:sz w:val="24"/>
                <w:szCs w:val="24"/>
              </w:rPr>
              <w:t>Алешукина</w:t>
            </w:r>
            <w:proofErr w:type="spellEnd"/>
            <w:r w:rsidRPr="00616DD1">
              <w:rPr>
                <w:rFonts w:ascii="Times New Roman" w:hAnsi="Times New Roman"/>
                <w:b w:val="0"/>
                <w:sz w:val="24"/>
                <w:szCs w:val="24"/>
              </w:rPr>
              <w:t xml:space="preserve"> А.В., </w:t>
            </w:r>
            <w:proofErr w:type="spellStart"/>
            <w:r w:rsidRPr="00616DD1">
              <w:rPr>
                <w:rFonts w:ascii="Times New Roman" w:hAnsi="Times New Roman"/>
                <w:sz w:val="24"/>
                <w:szCs w:val="24"/>
              </w:rPr>
              <w:t>Алешукина</w:t>
            </w:r>
            <w:proofErr w:type="spellEnd"/>
            <w:r w:rsidRPr="00616DD1">
              <w:rPr>
                <w:rFonts w:ascii="Times New Roman" w:hAnsi="Times New Roman"/>
                <w:sz w:val="24"/>
                <w:szCs w:val="24"/>
              </w:rPr>
              <w:t xml:space="preserve"> И.С</w:t>
            </w:r>
            <w:r w:rsidRPr="00616DD1">
              <w:rPr>
                <w:rFonts w:ascii="Times New Roman" w:hAnsi="Times New Roman"/>
                <w:b w:val="0"/>
                <w:sz w:val="24"/>
                <w:szCs w:val="24"/>
              </w:rPr>
              <w:t xml:space="preserve">., Твердохлебова Т.И. // Сборник научных трудов Всероссийской научно-практической конференции с международным участием, посвященный 100-летию ФБУН ННИИЭМ им. академика И.Н. Блохиной </w:t>
            </w:r>
            <w:proofErr w:type="spellStart"/>
            <w:r w:rsidRPr="00616DD1">
              <w:rPr>
                <w:rFonts w:ascii="Times New Roman" w:hAnsi="Times New Roman"/>
                <w:b w:val="0"/>
                <w:sz w:val="24"/>
                <w:szCs w:val="24"/>
              </w:rPr>
              <w:t>Роспотребнадзора</w:t>
            </w:r>
            <w:proofErr w:type="spellEnd"/>
            <w:r w:rsidRPr="00616DD1">
              <w:rPr>
                <w:rFonts w:ascii="Times New Roman" w:hAnsi="Times New Roman"/>
                <w:b w:val="0"/>
                <w:sz w:val="24"/>
                <w:szCs w:val="24"/>
              </w:rPr>
              <w:t xml:space="preserve"> «Научное обеспечение противоэпидемической защиты населения: актуальные проблемы и решения» под ред</w:t>
            </w:r>
            <w:proofErr w:type="gramEnd"/>
            <w:r w:rsidRPr="00616DD1">
              <w:rPr>
                <w:rFonts w:ascii="Times New Roman" w:hAnsi="Times New Roman"/>
                <w:b w:val="0"/>
                <w:sz w:val="24"/>
                <w:szCs w:val="24"/>
              </w:rPr>
              <w:t>. д.м.н., проф. Е.И. Ефимова.– Н.Новгород: изд-во «Ремедиум Приволжье», 2019. С.55-58.</w:t>
            </w:r>
          </w:p>
        </w:tc>
        <w:tc>
          <w:tcPr>
            <w:tcW w:w="2126" w:type="dxa"/>
          </w:tcPr>
          <w:p w:rsidR="00616DD1" w:rsidRDefault="00616DD1" w:rsidP="00616DD1">
            <w:pPr>
              <w:jc w:val="center"/>
            </w:pPr>
            <w:r w:rsidRPr="009B5ECF">
              <w:rPr>
                <w:b/>
                <w:sz w:val="24"/>
                <w:szCs w:val="24"/>
              </w:rPr>
              <w:t>РИНЦ</w:t>
            </w:r>
          </w:p>
        </w:tc>
      </w:tr>
      <w:tr w:rsidR="00616DD1" w:rsidTr="00A32DA6">
        <w:tc>
          <w:tcPr>
            <w:tcW w:w="699" w:type="dxa"/>
          </w:tcPr>
          <w:p w:rsidR="00616DD1" w:rsidRPr="009640CB" w:rsidRDefault="00F9050C">
            <w:r>
              <w:t>18</w:t>
            </w:r>
          </w:p>
        </w:tc>
        <w:tc>
          <w:tcPr>
            <w:tcW w:w="12025" w:type="dxa"/>
          </w:tcPr>
          <w:p w:rsidR="00616DD1" w:rsidRPr="00616DD1" w:rsidRDefault="00616DD1" w:rsidP="002847D2">
            <w:pPr>
              <w:pStyle w:val="4"/>
              <w:keepNext w:val="0"/>
              <w:keepLines/>
              <w:spacing w:before="0" w:after="0"/>
              <w:jc w:val="both"/>
              <w:outlineLvl w:val="3"/>
              <w:rPr>
                <w:rFonts w:ascii="Times New Roman" w:eastAsia="Symbol" w:hAnsi="Times New Roman"/>
                <w:sz w:val="24"/>
                <w:szCs w:val="24"/>
              </w:rPr>
            </w:pPr>
            <w:proofErr w:type="gramStart"/>
            <w:r w:rsidRPr="00616DD1">
              <w:rPr>
                <w:rFonts w:ascii="Times New Roman" w:hAnsi="Times New Roman"/>
                <w:b w:val="0"/>
                <w:sz w:val="24"/>
                <w:szCs w:val="24"/>
              </w:rPr>
              <w:t xml:space="preserve">Санитарно-эпидемиологическая исследования внешней среды по паразитарным показателям / </w:t>
            </w:r>
            <w:r w:rsidRPr="00616DD1">
              <w:rPr>
                <w:rFonts w:ascii="Times New Roman" w:hAnsi="Times New Roman"/>
                <w:sz w:val="24"/>
                <w:szCs w:val="24"/>
              </w:rPr>
              <w:t>Хуторянина И.В.,</w:t>
            </w:r>
            <w:r w:rsidRPr="00616DD1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6DD1">
              <w:rPr>
                <w:rFonts w:ascii="Times New Roman" w:hAnsi="Times New Roman"/>
                <w:b w:val="0"/>
                <w:sz w:val="24"/>
                <w:szCs w:val="24"/>
              </w:rPr>
              <w:t>Димидова</w:t>
            </w:r>
            <w:proofErr w:type="spellEnd"/>
            <w:r w:rsidRPr="00616DD1">
              <w:rPr>
                <w:rFonts w:ascii="Times New Roman" w:hAnsi="Times New Roman"/>
                <w:b w:val="0"/>
                <w:sz w:val="24"/>
                <w:szCs w:val="24"/>
              </w:rPr>
              <w:t xml:space="preserve"> Л.Л., </w:t>
            </w:r>
            <w:proofErr w:type="spellStart"/>
            <w:r w:rsidRPr="00616DD1">
              <w:rPr>
                <w:rFonts w:ascii="Times New Roman" w:hAnsi="Times New Roman"/>
                <w:sz w:val="24"/>
                <w:szCs w:val="24"/>
              </w:rPr>
              <w:t>Черникова</w:t>
            </w:r>
            <w:proofErr w:type="spellEnd"/>
            <w:r w:rsidRPr="00616DD1">
              <w:rPr>
                <w:rFonts w:ascii="Times New Roman" w:hAnsi="Times New Roman"/>
                <w:sz w:val="24"/>
                <w:szCs w:val="24"/>
              </w:rPr>
              <w:t xml:space="preserve"> М.П</w:t>
            </w:r>
            <w:r w:rsidRPr="00616DD1">
              <w:rPr>
                <w:rFonts w:ascii="Times New Roman" w:hAnsi="Times New Roman"/>
                <w:b w:val="0"/>
                <w:sz w:val="24"/>
                <w:szCs w:val="24"/>
              </w:rPr>
              <w:t xml:space="preserve">. // Сборник научных трудов Всероссийской научно-практической конференции с </w:t>
            </w:r>
            <w:r w:rsidRPr="00616DD1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международным участием, посвященный 100-летию ФБУН ННИИЭМ им. академика И.Н. Блохиной </w:t>
            </w:r>
            <w:proofErr w:type="spellStart"/>
            <w:r w:rsidRPr="00616DD1">
              <w:rPr>
                <w:rFonts w:ascii="Times New Roman" w:hAnsi="Times New Roman"/>
                <w:b w:val="0"/>
                <w:sz w:val="24"/>
                <w:szCs w:val="24"/>
              </w:rPr>
              <w:t>Роспотребнадзора</w:t>
            </w:r>
            <w:proofErr w:type="spellEnd"/>
            <w:r w:rsidRPr="00616DD1">
              <w:rPr>
                <w:rFonts w:ascii="Times New Roman" w:hAnsi="Times New Roman"/>
                <w:b w:val="0"/>
                <w:sz w:val="24"/>
                <w:szCs w:val="24"/>
              </w:rPr>
              <w:t xml:space="preserve"> «Научное обеспечение противоэпидемической защиты населения: актуальные проблемы и решения» под ред. д.м.н., проф. Е.И. Ефимова.</w:t>
            </w:r>
            <w:proofErr w:type="gramEnd"/>
            <w:r w:rsidRPr="00616DD1">
              <w:rPr>
                <w:rFonts w:ascii="Times New Roman" w:hAnsi="Times New Roman"/>
                <w:b w:val="0"/>
                <w:sz w:val="24"/>
                <w:szCs w:val="24"/>
              </w:rPr>
              <w:t>– Н.Новгород: изд-во «Ремедиум Приволжье», 2019. С. 122-124.</w:t>
            </w:r>
          </w:p>
        </w:tc>
        <w:tc>
          <w:tcPr>
            <w:tcW w:w="2126" w:type="dxa"/>
          </w:tcPr>
          <w:p w:rsidR="00616DD1" w:rsidRPr="009B5ECF" w:rsidRDefault="00616DD1" w:rsidP="00616DD1">
            <w:pPr>
              <w:jc w:val="center"/>
              <w:rPr>
                <w:b/>
              </w:rPr>
            </w:pPr>
            <w:r w:rsidRPr="009B5ECF">
              <w:rPr>
                <w:b/>
                <w:sz w:val="24"/>
                <w:szCs w:val="24"/>
              </w:rPr>
              <w:lastRenderedPageBreak/>
              <w:t>РИНЦ</w:t>
            </w:r>
          </w:p>
        </w:tc>
      </w:tr>
      <w:tr w:rsidR="00616DD1" w:rsidTr="00A32DA6">
        <w:tc>
          <w:tcPr>
            <w:tcW w:w="699" w:type="dxa"/>
          </w:tcPr>
          <w:p w:rsidR="00616DD1" w:rsidRPr="009640CB" w:rsidRDefault="00F9050C">
            <w:r>
              <w:lastRenderedPageBreak/>
              <w:t>19</w:t>
            </w:r>
          </w:p>
        </w:tc>
        <w:tc>
          <w:tcPr>
            <w:tcW w:w="12025" w:type="dxa"/>
          </w:tcPr>
          <w:p w:rsidR="00616DD1" w:rsidRPr="00367D2F" w:rsidRDefault="00616DD1" w:rsidP="00616DD1">
            <w:pPr>
              <w:pStyle w:val="4"/>
              <w:keepNext w:val="0"/>
              <w:keepLines/>
              <w:spacing w:before="0" w:after="0"/>
              <w:jc w:val="both"/>
              <w:outlineLvl w:val="3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616DD1">
              <w:rPr>
                <w:rFonts w:ascii="Times New Roman" w:hAnsi="Times New Roman"/>
                <w:b w:val="0"/>
                <w:sz w:val="24"/>
                <w:szCs w:val="24"/>
              </w:rPr>
              <w:t xml:space="preserve">Анализ чувствительности микроорганизмов </w:t>
            </w:r>
            <w:proofErr w:type="spellStart"/>
            <w:r w:rsidRPr="00616DD1">
              <w:rPr>
                <w:rFonts w:ascii="Times New Roman" w:hAnsi="Times New Roman"/>
                <w:b w:val="0"/>
                <w:sz w:val="24"/>
                <w:szCs w:val="24"/>
              </w:rPr>
              <w:t>микробиоты</w:t>
            </w:r>
            <w:proofErr w:type="spellEnd"/>
            <w:r w:rsidRPr="00616DD1">
              <w:rPr>
                <w:rFonts w:ascii="Times New Roman" w:hAnsi="Times New Roman"/>
                <w:b w:val="0"/>
                <w:sz w:val="24"/>
                <w:szCs w:val="24"/>
              </w:rPr>
              <w:t xml:space="preserve"> влагалища к </w:t>
            </w:r>
            <w:proofErr w:type="spellStart"/>
            <w:r w:rsidRPr="00616DD1">
              <w:rPr>
                <w:rFonts w:ascii="Times New Roman" w:hAnsi="Times New Roman"/>
                <w:b w:val="0"/>
                <w:sz w:val="24"/>
                <w:szCs w:val="24"/>
              </w:rPr>
              <w:t>гелевой</w:t>
            </w:r>
            <w:proofErr w:type="spellEnd"/>
            <w:r w:rsidRPr="00616DD1">
              <w:rPr>
                <w:rFonts w:ascii="Times New Roman" w:hAnsi="Times New Roman"/>
                <w:b w:val="0"/>
                <w:sz w:val="24"/>
                <w:szCs w:val="24"/>
              </w:rPr>
              <w:t xml:space="preserve"> и жидкой формам поливалентных бактериофагов / </w:t>
            </w:r>
            <w:r w:rsidRPr="00616DD1">
              <w:rPr>
                <w:rFonts w:ascii="Times New Roman" w:hAnsi="Times New Roman"/>
                <w:sz w:val="24"/>
                <w:szCs w:val="24"/>
              </w:rPr>
              <w:t xml:space="preserve">Полищук И.С., </w:t>
            </w:r>
            <w:proofErr w:type="spellStart"/>
            <w:r w:rsidRPr="00616DD1">
              <w:rPr>
                <w:rFonts w:ascii="Times New Roman" w:hAnsi="Times New Roman"/>
                <w:sz w:val="24"/>
                <w:szCs w:val="24"/>
              </w:rPr>
              <w:t>Алешукина</w:t>
            </w:r>
            <w:proofErr w:type="spellEnd"/>
            <w:r w:rsidRPr="00616DD1">
              <w:rPr>
                <w:rFonts w:ascii="Times New Roman" w:hAnsi="Times New Roman"/>
                <w:sz w:val="24"/>
                <w:szCs w:val="24"/>
              </w:rPr>
              <w:t xml:space="preserve"> И.С</w:t>
            </w:r>
            <w:r w:rsidRPr="00616DD1">
              <w:rPr>
                <w:rFonts w:ascii="Times New Roman" w:hAnsi="Times New Roman"/>
                <w:b w:val="0"/>
                <w:sz w:val="24"/>
                <w:szCs w:val="24"/>
              </w:rPr>
              <w:t xml:space="preserve">., </w:t>
            </w:r>
            <w:proofErr w:type="spellStart"/>
            <w:r w:rsidRPr="00616DD1">
              <w:rPr>
                <w:rFonts w:ascii="Times New Roman" w:hAnsi="Times New Roman"/>
                <w:b w:val="0"/>
                <w:sz w:val="24"/>
                <w:szCs w:val="24"/>
              </w:rPr>
              <w:t>Алешукина</w:t>
            </w:r>
            <w:proofErr w:type="spellEnd"/>
            <w:r w:rsidRPr="00616DD1">
              <w:rPr>
                <w:rFonts w:ascii="Times New Roman" w:hAnsi="Times New Roman"/>
                <w:b w:val="0"/>
                <w:sz w:val="24"/>
                <w:szCs w:val="24"/>
              </w:rPr>
              <w:t xml:space="preserve"> А.В., Твердохлебова Т.И. // Сборник научных трудов Всероссийской научно-практической конференции с международным участием, посвященный 100-летию ФБУН ННИИЭМ им. академика И.Н. Блохиной </w:t>
            </w:r>
            <w:proofErr w:type="spellStart"/>
            <w:r w:rsidRPr="00616DD1">
              <w:rPr>
                <w:rFonts w:ascii="Times New Roman" w:hAnsi="Times New Roman"/>
                <w:b w:val="0"/>
                <w:sz w:val="24"/>
                <w:szCs w:val="24"/>
              </w:rPr>
              <w:t>Роспотребнадзора</w:t>
            </w:r>
            <w:proofErr w:type="spellEnd"/>
            <w:r w:rsidRPr="00616DD1">
              <w:rPr>
                <w:rFonts w:ascii="Times New Roman" w:hAnsi="Times New Roman"/>
                <w:b w:val="0"/>
                <w:sz w:val="24"/>
                <w:szCs w:val="24"/>
              </w:rPr>
              <w:t xml:space="preserve"> «Научное обеспечение противоэпидемической защиты населения: актуальные проблемы и решения» под ред. д.м.н., проф. Е.И.</w:t>
            </w:r>
            <w:proofErr w:type="gramEnd"/>
            <w:r w:rsidRPr="00616DD1">
              <w:rPr>
                <w:rFonts w:ascii="Times New Roman" w:hAnsi="Times New Roman"/>
                <w:b w:val="0"/>
                <w:sz w:val="24"/>
                <w:szCs w:val="24"/>
              </w:rPr>
              <w:t xml:space="preserve"> Ефимова.– Н.Новгород: изд-во «Ремедиум Приволжье», 2019. С.269-271.</w:t>
            </w:r>
            <w:r w:rsidRPr="00616D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616DD1" w:rsidRPr="009B5ECF" w:rsidRDefault="00616DD1" w:rsidP="00616DD1">
            <w:pPr>
              <w:jc w:val="center"/>
              <w:rPr>
                <w:b/>
              </w:rPr>
            </w:pPr>
            <w:r w:rsidRPr="009B5ECF">
              <w:rPr>
                <w:b/>
                <w:sz w:val="24"/>
                <w:szCs w:val="24"/>
              </w:rPr>
              <w:t>РИНЦ</w:t>
            </w:r>
          </w:p>
        </w:tc>
      </w:tr>
      <w:tr w:rsidR="00616DD1" w:rsidTr="00A32DA6">
        <w:tc>
          <w:tcPr>
            <w:tcW w:w="699" w:type="dxa"/>
          </w:tcPr>
          <w:p w:rsidR="00616DD1" w:rsidRPr="009640CB" w:rsidRDefault="00F9050C">
            <w:r>
              <w:t>20</w:t>
            </w:r>
          </w:p>
        </w:tc>
        <w:tc>
          <w:tcPr>
            <w:tcW w:w="12025" w:type="dxa"/>
          </w:tcPr>
          <w:p w:rsidR="00616DD1" w:rsidRPr="00616DD1" w:rsidRDefault="00616DD1" w:rsidP="005A281D">
            <w:pPr>
              <w:pStyle w:val="4"/>
              <w:keepNext w:val="0"/>
              <w:keepLines/>
              <w:spacing w:before="0" w:after="0"/>
              <w:jc w:val="both"/>
              <w:outlineLvl w:val="3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proofErr w:type="gramStart"/>
            <w:r w:rsidRPr="00616DD1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ВИЧ-инфекция на Юге России: молекулярно-эпидемиологические аспекты / Твердохлебова Т.И., </w:t>
            </w:r>
            <w:r w:rsidRPr="00616DD1">
              <w:rPr>
                <w:rFonts w:ascii="Times New Roman" w:hAnsi="Times New Roman"/>
                <w:color w:val="000000"/>
                <w:sz w:val="24"/>
                <w:szCs w:val="24"/>
              </w:rPr>
              <w:t>Сухова А.Г.,</w:t>
            </w:r>
            <w:r w:rsidRPr="00616DD1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6DD1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Рындич</w:t>
            </w:r>
            <w:proofErr w:type="spellEnd"/>
            <w:r w:rsidRPr="00616DD1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А.А., </w:t>
            </w:r>
            <w:proofErr w:type="spellStart"/>
            <w:r w:rsidRPr="00616DD1">
              <w:rPr>
                <w:rFonts w:ascii="Times New Roman" w:hAnsi="Times New Roman"/>
                <w:color w:val="000000"/>
                <w:sz w:val="24"/>
                <w:szCs w:val="24"/>
              </w:rPr>
              <w:t>Суладзе</w:t>
            </w:r>
            <w:proofErr w:type="spellEnd"/>
            <w:r w:rsidRPr="00616D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А.Г</w:t>
            </w:r>
            <w:r w:rsidRPr="00616DD1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., Колпаков Д.С. // </w:t>
            </w:r>
            <w:r w:rsidRPr="00616DD1">
              <w:rPr>
                <w:rFonts w:ascii="Times New Roman" w:hAnsi="Times New Roman"/>
                <w:b w:val="0"/>
                <w:sz w:val="24"/>
                <w:szCs w:val="24"/>
              </w:rPr>
              <w:t xml:space="preserve">Сборник научных трудов Всероссийской научно-практической конференции с международным участием, посвященный 100-летию ФБУН ННИИЭМ им. академика И.Н. Блохиной </w:t>
            </w:r>
            <w:proofErr w:type="spellStart"/>
            <w:r w:rsidRPr="00616DD1">
              <w:rPr>
                <w:rFonts w:ascii="Times New Roman" w:hAnsi="Times New Roman"/>
                <w:b w:val="0"/>
                <w:sz w:val="24"/>
                <w:szCs w:val="24"/>
              </w:rPr>
              <w:t>Роспотребнадзора</w:t>
            </w:r>
            <w:proofErr w:type="spellEnd"/>
            <w:r w:rsidRPr="00616DD1">
              <w:rPr>
                <w:rFonts w:ascii="Times New Roman" w:hAnsi="Times New Roman"/>
                <w:b w:val="0"/>
                <w:sz w:val="24"/>
                <w:szCs w:val="24"/>
              </w:rPr>
              <w:t xml:space="preserve"> «Научное обеспечение противоэпидемической защиты населения: актуальные проблемы и решения» под ред. д.м.н., проф. Е.И. Ефимова.</w:t>
            </w:r>
            <w:proofErr w:type="gramEnd"/>
            <w:r w:rsidRPr="00616DD1">
              <w:rPr>
                <w:rFonts w:ascii="Times New Roman" w:hAnsi="Times New Roman"/>
                <w:b w:val="0"/>
                <w:sz w:val="24"/>
                <w:szCs w:val="24"/>
              </w:rPr>
              <w:t>– Н.Новгород: изд-во «Ремедиум Приволжье», 2019. С</w:t>
            </w:r>
            <w:r w:rsidRPr="00616DD1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.389-391.</w:t>
            </w:r>
          </w:p>
        </w:tc>
        <w:tc>
          <w:tcPr>
            <w:tcW w:w="2126" w:type="dxa"/>
          </w:tcPr>
          <w:p w:rsidR="00616DD1" w:rsidRPr="009B5ECF" w:rsidRDefault="00616DD1" w:rsidP="00616DD1">
            <w:pPr>
              <w:jc w:val="center"/>
              <w:rPr>
                <w:b/>
              </w:rPr>
            </w:pPr>
            <w:r w:rsidRPr="00AB36A8">
              <w:rPr>
                <w:b/>
                <w:sz w:val="24"/>
                <w:szCs w:val="24"/>
              </w:rPr>
              <w:t>РИНЦ</w:t>
            </w:r>
          </w:p>
        </w:tc>
      </w:tr>
      <w:tr w:rsidR="00616DD1" w:rsidTr="00A32DA6">
        <w:tc>
          <w:tcPr>
            <w:tcW w:w="699" w:type="dxa"/>
          </w:tcPr>
          <w:p w:rsidR="00616DD1" w:rsidRPr="009640CB" w:rsidRDefault="00F9050C">
            <w:r>
              <w:t>21</w:t>
            </w:r>
          </w:p>
        </w:tc>
        <w:tc>
          <w:tcPr>
            <w:tcW w:w="12025" w:type="dxa"/>
          </w:tcPr>
          <w:p w:rsidR="00616DD1" w:rsidRPr="00616DD1" w:rsidRDefault="00616DD1" w:rsidP="005A281D">
            <w:pPr>
              <w:pStyle w:val="4"/>
              <w:keepNext w:val="0"/>
              <w:keepLines/>
              <w:spacing w:before="0" w:after="0"/>
              <w:jc w:val="both"/>
              <w:outlineLvl w:val="3"/>
              <w:rPr>
                <w:sz w:val="24"/>
                <w:szCs w:val="24"/>
              </w:rPr>
            </w:pPr>
            <w:proofErr w:type="gramStart"/>
            <w:r w:rsidRPr="00616DD1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Мониторинг эффективности диспансерного наблюдения и лечения больных ВИЧ-инфекцией на Юге России / Твердохлебова Т.И., </w:t>
            </w:r>
            <w:proofErr w:type="spellStart"/>
            <w:r w:rsidRPr="00616DD1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Матузкова</w:t>
            </w:r>
            <w:proofErr w:type="spellEnd"/>
            <w:r w:rsidRPr="00616DD1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А.Н., Пшеничная Н.Ю., </w:t>
            </w:r>
            <w:proofErr w:type="spellStart"/>
            <w:r w:rsidRPr="00616DD1">
              <w:rPr>
                <w:rFonts w:ascii="Times New Roman" w:hAnsi="Times New Roman"/>
                <w:color w:val="000000"/>
                <w:sz w:val="24"/>
                <w:szCs w:val="24"/>
              </w:rPr>
              <w:t>Суладзе</w:t>
            </w:r>
            <w:proofErr w:type="spellEnd"/>
            <w:r w:rsidRPr="00616D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А.Г</w:t>
            </w:r>
            <w:r w:rsidRPr="00616DD1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., Журавлев А.С. // </w:t>
            </w:r>
            <w:r w:rsidRPr="00616DD1">
              <w:rPr>
                <w:rFonts w:ascii="Times New Roman" w:hAnsi="Times New Roman"/>
                <w:b w:val="0"/>
                <w:sz w:val="24"/>
                <w:szCs w:val="24"/>
              </w:rPr>
              <w:t xml:space="preserve">Сборник научных трудов Всероссийской научно-практической конференции с международным участием, посвященный 100-летию ФБУН ННИИЭМ им. академика И.Н. Блохиной </w:t>
            </w:r>
            <w:proofErr w:type="spellStart"/>
            <w:r w:rsidRPr="00616DD1">
              <w:rPr>
                <w:rFonts w:ascii="Times New Roman" w:hAnsi="Times New Roman"/>
                <w:b w:val="0"/>
                <w:sz w:val="24"/>
                <w:szCs w:val="24"/>
              </w:rPr>
              <w:t>Роспотребнадзора</w:t>
            </w:r>
            <w:proofErr w:type="spellEnd"/>
            <w:r w:rsidRPr="00616DD1">
              <w:rPr>
                <w:rFonts w:ascii="Times New Roman" w:hAnsi="Times New Roman"/>
                <w:b w:val="0"/>
                <w:sz w:val="24"/>
                <w:szCs w:val="24"/>
              </w:rPr>
              <w:t xml:space="preserve"> «Научное обеспечение противоэпидемической защиты населения: актуальные проблемы и решения» под ред. д.м.н., проф</w:t>
            </w:r>
            <w:proofErr w:type="gramEnd"/>
            <w:r w:rsidRPr="00616DD1">
              <w:rPr>
                <w:rFonts w:ascii="Times New Roman" w:hAnsi="Times New Roman"/>
                <w:b w:val="0"/>
                <w:sz w:val="24"/>
                <w:szCs w:val="24"/>
              </w:rPr>
              <w:t xml:space="preserve">. Е.И. Ефимова.– Н.Новгород: изд-во «Ремедиум Приволжье», 2019. </w:t>
            </w:r>
            <w:r w:rsidRPr="00616DD1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С.386-388. </w:t>
            </w:r>
          </w:p>
        </w:tc>
        <w:tc>
          <w:tcPr>
            <w:tcW w:w="2126" w:type="dxa"/>
          </w:tcPr>
          <w:p w:rsidR="00616DD1" w:rsidRPr="009B5ECF" w:rsidRDefault="00616DD1" w:rsidP="00616DD1">
            <w:pPr>
              <w:jc w:val="center"/>
              <w:rPr>
                <w:b/>
              </w:rPr>
            </w:pPr>
            <w:r w:rsidRPr="00AB36A8">
              <w:rPr>
                <w:b/>
                <w:sz w:val="24"/>
                <w:szCs w:val="24"/>
              </w:rPr>
              <w:t>РИНЦ</w:t>
            </w:r>
          </w:p>
        </w:tc>
      </w:tr>
      <w:tr w:rsidR="00616DD1" w:rsidTr="00A32DA6">
        <w:tc>
          <w:tcPr>
            <w:tcW w:w="699" w:type="dxa"/>
          </w:tcPr>
          <w:p w:rsidR="00616DD1" w:rsidRPr="009640CB" w:rsidRDefault="00F90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025" w:type="dxa"/>
          </w:tcPr>
          <w:p w:rsidR="00616DD1" w:rsidRPr="009640CB" w:rsidRDefault="00616DD1" w:rsidP="005A281D">
            <w:pPr>
              <w:pStyle w:val="4"/>
              <w:keepNext w:val="0"/>
              <w:keepLines/>
              <w:spacing w:before="0" w:after="0"/>
              <w:jc w:val="both"/>
              <w:outlineLvl w:val="3"/>
              <w:rPr>
                <w:b w:val="0"/>
                <w:i/>
                <w:sz w:val="24"/>
                <w:szCs w:val="24"/>
              </w:rPr>
            </w:pPr>
            <w:proofErr w:type="spellStart"/>
            <w:proofErr w:type="gramStart"/>
            <w:r w:rsidRPr="00AB36A8">
              <w:rPr>
                <w:rFonts w:ascii="Times New Roman" w:hAnsi="Times New Roman"/>
                <w:b w:val="0"/>
                <w:sz w:val="24"/>
                <w:szCs w:val="24"/>
              </w:rPr>
              <w:t>СПИД-маркеры</w:t>
            </w:r>
            <w:proofErr w:type="spellEnd"/>
            <w:proofErr w:type="gramEnd"/>
            <w:r w:rsidRPr="00AB36A8">
              <w:rPr>
                <w:rFonts w:ascii="Times New Roman" w:hAnsi="Times New Roman"/>
                <w:b w:val="0"/>
                <w:sz w:val="24"/>
                <w:szCs w:val="24"/>
              </w:rPr>
              <w:t xml:space="preserve"> условно-патогенные бактерии ротоглотки у ВИЧ-инфицированных больных</w:t>
            </w:r>
            <w:r w:rsidRPr="00AB36A8">
              <w:rPr>
                <w:rFonts w:ascii="Times New Roman" w:hAnsi="Times New Roman"/>
                <w:b w:val="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/</w:t>
            </w:r>
            <w:r w:rsidRPr="006773D6">
              <w:rPr>
                <w:rFonts w:ascii="Times New Roman" w:hAnsi="Times New Roman"/>
                <w:sz w:val="24"/>
                <w:szCs w:val="24"/>
              </w:rPr>
              <w:t xml:space="preserve">Полищук И.С., </w:t>
            </w:r>
            <w:proofErr w:type="spellStart"/>
            <w:r w:rsidRPr="006773D6">
              <w:rPr>
                <w:rFonts w:ascii="Times New Roman" w:hAnsi="Times New Roman"/>
                <w:sz w:val="24"/>
                <w:szCs w:val="24"/>
              </w:rPr>
              <w:t>Алешукина</w:t>
            </w:r>
            <w:proofErr w:type="spellEnd"/>
            <w:r w:rsidRPr="006773D6">
              <w:rPr>
                <w:rFonts w:ascii="Times New Roman" w:hAnsi="Times New Roman"/>
                <w:sz w:val="24"/>
                <w:szCs w:val="24"/>
              </w:rPr>
              <w:t xml:space="preserve"> И.С</w:t>
            </w:r>
            <w:r w:rsidRPr="00AB36A8">
              <w:rPr>
                <w:rFonts w:ascii="Times New Roman" w:hAnsi="Times New Roman"/>
                <w:b w:val="0"/>
                <w:sz w:val="24"/>
                <w:szCs w:val="24"/>
              </w:rPr>
              <w:t xml:space="preserve">., </w:t>
            </w:r>
            <w:proofErr w:type="spellStart"/>
            <w:r w:rsidRPr="00AB36A8">
              <w:rPr>
                <w:rFonts w:ascii="Times New Roman" w:hAnsi="Times New Roman"/>
                <w:b w:val="0"/>
                <w:sz w:val="24"/>
                <w:szCs w:val="24"/>
              </w:rPr>
              <w:t>Алешукина</w:t>
            </w:r>
            <w:proofErr w:type="spellEnd"/>
            <w:r w:rsidRPr="00AB36A8">
              <w:rPr>
                <w:rFonts w:ascii="Times New Roman" w:hAnsi="Times New Roman"/>
                <w:b w:val="0"/>
                <w:sz w:val="24"/>
                <w:szCs w:val="24"/>
              </w:rPr>
              <w:t xml:space="preserve"> А.В., </w:t>
            </w:r>
            <w:proofErr w:type="spellStart"/>
            <w:r w:rsidRPr="00AB36A8">
              <w:rPr>
                <w:rFonts w:ascii="Times New Roman" w:hAnsi="Times New Roman"/>
                <w:b w:val="0"/>
                <w:sz w:val="24"/>
                <w:szCs w:val="24"/>
              </w:rPr>
              <w:t>Матузкова</w:t>
            </w:r>
            <w:proofErr w:type="spellEnd"/>
            <w:r w:rsidRPr="00AB36A8">
              <w:rPr>
                <w:rFonts w:ascii="Times New Roman" w:hAnsi="Times New Roman"/>
                <w:b w:val="0"/>
                <w:sz w:val="24"/>
                <w:szCs w:val="24"/>
              </w:rPr>
              <w:t xml:space="preserve"> А.Н., </w:t>
            </w:r>
            <w:proofErr w:type="spellStart"/>
            <w:r w:rsidRPr="006773D6">
              <w:rPr>
                <w:rFonts w:ascii="Times New Roman" w:hAnsi="Times New Roman"/>
                <w:sz w:val="24"/>
                <w:szCs w:val="24"/>
              </w:rPr>
              <w:t>Суладзе</w:t>
            </w:r>
            <w:proofErr w:type="spellEnd"/>
            <w:r w:rsidRPr="006773D6">
              <w:rPr>
                <w:rFonts w:ascii="Times New Roman" w:hAnsi="Times New Roman"/>
                <w:sz w:val="24"/>
                <w:szCs w:val="24"/>
              </w:rPr>
              <w:t xml:space="preserve"> А.Г</w:t>
            </w:r>
            <w:r w:rsidRPr="00AB36A8">
              <w:rPr>
                <w:rFonts w:ascii="Times New Roman" w:hAnsi="Times New Roman"/>
                <w:b w:val="0"/>
                <w:sz w:val="24"/>
                <w:szCs w:val="24"/>
              </w:rPr>
              <w:t xml:space="preserve">., </w:t>
            </w:r>
            <w:proofErr w:type="spellStart"/>
            <w:r w:rsidRPr="00AB36A8">
              <w:rPr>
                <w:rFonts w:ascii="Times New Roman" w:hAnsi="Times New Roman"/>
                <w:b w:val="0"/>
                <w:sz w:val="24"/>
                <w:szCs w:val="24"/>
              </w:rPr>
              <w:t>Рындич</w:t>
            </w:r>
            <w:proofErr w:type="spellEnd"/>
            <w:r w:rsidRPr="00AB36A8">
              <w:rPr>
                <w:rFonts w:ascii="Times New Roman" w:hAnsi="Times New Roman"/>
                <w:b w:val="0"/>
                <w:sz w:val="24"/>
                <w:szCs w:val="24"/>
              </w:rPr>
              <w:t xml:space="preserve"> А.А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//</w:t>
            </w:r>
            <w:r w:rsidRPr="00AB36A8">
              <w:rPr>
                <w:rFonts w:ascii="Times New Roman" w:hAnsi="Times New Roman"/>
                <w:b w:val="0"/>
                <w:sz w:val="24"/>
                <w:szCs w:val="24"/>
              </w:rPr>
              <w:t xml:space="preserve">Сб. научных трудов VIII Межрегиональной научно-практической конференции «Микробиологические аспекты диагностики инфекционных заболеваний, </w:t>
            </w:r>
            <w:proofErr w:type="spellStart"/>
            <w:r w:rsidRPr="00AB36A8">
              <w:rPr>
                <w:rFonts w:ascii="Times New Roman" w:hAnsi="Times New Roman"/>
                <w:b w:val="0"/>
                <w:sz w:val="24"/>
                <w:szCs w:val="24"/>
              </w:rPr>
              <w:t>посв</w:t>
            </w:r>
            <w:proofErr w:type="spellEnd"/>
            <w:r w:rsidRPr="00AB36A8">
              <w:rPr>
                <w:rFonts w:ascii="Times New Roman" w:hAnsi="Times New Roman"/>
                <w:b w:val="0"/>
                <w:sz w:val="24"/>
                <w:szCs w:val="24"/>
              </w:rPr>
              <w:t xml:space="preserve">. 90-летию со дня рождения </w:t>
            </w:r>
            <w:proofErr w:type="spellStart"/>
            <w:r w:rsidRPr="00AB36A8">
              <w:rPr>
                <w:rFonts w:ascii="Times New Roman" w:hAnsi="Times New Roman"/>
                <w:b w:val="0"/>
                <w:sz w:val="24"/>
                <w:szCs w:val="24"/>
              </w:rPr>
              <w:t>Е.П.Москаленко</w:t>
            </w:r>
            <w:proofErr w:type="spellEnd"/>
            <w:r w:rsidRPr="00AB36A8">
              <w:rPr>
                <w:rFonts w:ascii="Times New Roman" w:hAnsi="Times New Roman"/>
                <w:b w:val="0"/>
                <w:sz w:val="24"/>
                <w:szCs w:val="24"/>
              </w:rPr>
              <w:t>, г. Ростов-на-Дону, с.99-104</w:t>
            </w:r>
          </w:p>
        </w:tc>
        <w:tc>
          <w:tcPr>
            <w:tcW w:w="2126" w:type="dxa"/>
          </w:tcPr>
          <w:p w:rsidR="00616DD1" w:rsidRPr="009640CB" w:rsidRDefault="00616DD1" w:rsidP="009640CB">
            <w:pPr>
              <w:jc w:val="center"/>
              <w:rPr>
                <w:sz w:val="24"/>
                <w:szCs w:val="24"/>
              </w:rPr>
            </w:pPr>
            <w:r w:rsidRPr="00AB36A8">
              <w:rPr>
                <w:b/>
                <w:sz w:val="24"/>
                <w:szCs w:val="24"/>
              </w:rPr>
              <w:t>РИНЦ</w:t>
            </w:r>
          </w:p>
        </w:tc>
      </w:tr>
      <w:tr w:rsidR="00616DD1" w:rsidTr="00A32DA6">
        <w:tc>
          <w:tcPr>
            <w:tcW w:w="699" w:type="dxa"/>
          </w:tcPr>
          <w:p w:rsidR="00616DD1" w:rsidRPr="009640CB" w:rsidRDefault="00F90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025" w:type="dxa"/>
          </w:tcPr>
          <w:p w:rsidR="00616DD1" w:rsidRPr="00241195" w:rsidRDefault="00616DD1" w:rsidP="005A281D">
            <w:pPr>
              <w:pStyle w:val="4"/>
              <w:keepNext w:val="0"/>
              <w:keepLines/>
              <w:spacing w:before="0" w:after="0"/>
              <w:jc w:val="both"/>
              <w:outlineLvl w:val="3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D5156F">
              <w:rPr>
                <w:rFonts w:ascii="Times New Roman" w:hAnsi="Times New Roman"/>
                <w:b w:val="0"/>
                <w:sz w:val="24"/>
                <w:szCs w:val="24"/>
              </w:rPr>
              <w:t xml:space="preserve">Эпидемиологический аспекты трихинеллеза на Юге России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/</w:t>
            </w:r>
            <w:r w:rsidRPr="007E7D7D">
              <w:rPr>
                <w:rFonts w:ascii="Times New Roman" w:hAnsi="Times New Roman"/>
                <w:b w:val="0"/>
                <w:sz w:val="24"/>
                <w:szCs w:val="24"/>
              </w:rPr>
              <w:t>Твердохлебова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E7D7D">
              <w:rPr>
                <w:rFonts w:ascii="Times New Roman" w:hAnsi="Times New Roman"/>
                <w:b w:val="0"/>
                <w:sz w:val="24"/>
                <w:szCs w:val="24"/>
              </w:rPr>
              <w:t>Т</w:t>
            </w:r>
            <w:r w:rsidRPr="00F54CC2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E7D7D">
              <w:rPr>
                <w:rFonts w:ascii="Times New Roman" w:hAnsi="Times New Roman"/>
                <w:b w:val="0"/>
                <w:sz w:val="24"/>
                <w:szCs w:val="24"/>
              </w:rPr>
              <w:t>И</w:t>
            </w:r>
            <w:r w:rsidRPr="00F54CC2">
              <w:rPr>
                <w:rFonts w:ascii="Times New Roman" w:hAnsi="Times New Roman"/>
                <w:b w:val="0"/>
                <w:sz w:val="24"/>
                <w:szCs w:val="24"/>
              </w:rPr>
              <w:t>.,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E7D7D">
              <w:rPr>
                <w:rFonts w:ascii="Times New Roman" w:hAnsi="Times New Roman"/>
                <w:b w:val="0"/>
                <w:sz w:val="24"/>
                <w:szCs w:val="24"/>
              </w:rPr>
              <w:t>Думбадзе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E7D7D"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F54CC2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E7D7D">
              <w:rPr>
                <w:rFonts w:ascii="Times New Roman" w:hAnsi="Times New Roman"/>
                <w:b w:val="0"/>
                <w:sz w:val="24"/>
                <w:szCs w:val="24"/>
              </w:rPr>
              <w:t>С</w:t>
            </w:r>
            <w:r w:rsidRPr="00F54CC2">
              <w:rPr>
                <w:rFonts w:ascii="Times New Roman" w:hAnsi="Times New Roman"/>
                <w:b w:val="0"/>
                <w:sz w:val="24"/>
                <w:szCs w:val="24"/>
              </w:rPr>
              <w:t>.,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E7D7D">
              <w:rPr>
                <w:rFonts w:ascii="Times New Roman" w:hAnsi="Times New Roman"/>
                <w:b w:val="0"/>
                <w:sz w:val="24"/>
                <w:szCs w:val="24"/>
              </w:rPr>
              <w:t>Ермакова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E7D7D">
              <w:rPr>
                <w:rFonts w:ascii="Times New Roman" w:hAnsi="Times New Roman"/>
                <w:b w:val="0"/>
                <w:sz w:val="24"/>
                <w:szCs w:val="24"/>
              </w:rPr>
              <w:t>Л</w:t>
            </w:r>
            <w:r w:rsidRPr="00F54CC2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E7D7D"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F54CC2">
              <w:rPr>
                <w:rFonts w:ascii="Times New Roman" w:hAnsi="Times New Roman"/>
                <w:b w:val="0"/>
                <w:sz w:val="24"/>
                <w:szCs w:val="24"/>
              </w:rPr>
              <w:t>.,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E7D7D">
              <w:rPr>
                <w:rFonts w:ascii="Times New Roman" w:hAnsi="Times New Roman"/>
                <w:b w:val="0"/>
                <w:sz w:val="24"/>
                <w:szCs w:val="24"/>
              </w:rPr>
              <w:t>Ковалев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E7D7D">
              <w:rPr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F54CC2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E7D7D"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r w:rsidRPr="00F54CC2">
              <w:rPr>
                <w:rFonts w:ascii="Times New Roman" w:hAnsi="Times New Roman"/>
                <w:b w:val="0"/>
                <w:sz w:val="24"/>
                <w:szCs w:val="24"/>
              </w:rPr>
              <w:t>.,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7E7D7D">
              <w:rPr>
                <w:rFonts w:ascii="Times New Roman" w:hAnsi="Times New Roman"/>
                <w:b w:val="0"/>
                <w:sz w:val="24"/>
                <w:szCs w:val="24"/>
              </w:rPr>
              <w:t>Ненадская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E7D7D">
              <w:rPr>
                <w:rFonts w:ascii="Times New Roman" w:hAnsi="Times New Roman"/>
                <w:b w:val="0"/>
                <w:sz w:val="24"/>
                <w:szCs w:val="24"/>
              </w:rPr>
              <w:t>С</w:t>
            </w:r>
            <w:r w:rsidRPr="00F54CC2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E7D7D"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F54CC2">
              <w:rPr>
                <w:rFonts w:ascii="Times New Roman" w:hAnsi="Times New Roman"/>
                <w:b w:val="0"/>
                <w:sz w:val="24"/>
                <w:szCs w:val="24"/>
              </w:rPr>
              <w:t>.,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7E7D7D">
              <w:rPr>
                <w:rFonts w:ascii="Times New Roman" w:hAnsi="Times New Roman"/>
                <w:b w:val="0"/>
                <w:sz w:val="24"/>
                <w:szCs w:val="24"/>
              </w:rPr>
              <w:t>Гузеева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E7D7D">
              <w:rPr>
                <w:rFonts w:ascii="Times New Roman" w:hAnsi="Times New Roman"/>
                <w:b w:val="0"/>
                <w:sz w:val="24"/>
                <w:szCs w:val="24"/>
              </w:rPr>
              <w:t>Т</w:t>
            </w:r>
            <w:r w:rsidRPr="00F54CC2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E7D7D">
              <w:rPr>
                <w:rFonts w:ascii="Times New Roman" w:hAnsi="Times New Roman"/>
                <w:b w:val="0"/>
                <w:sz w:val="24"/>
                <w:szCs w:val="24"/>
              </w:rPr>
              <w:t>М</w:t>
            </w:r>
            <w:r w:rsidRPr="00F54CC2">
              <w:rPr>
                <w:rFonts w:ascii="Times New Roman" w:hAnsi="Times New Roman"/>
                <w:b w:val="0"/>
                <w:sz w:val="24"/>
                <w:szCs w:val="24"/>
              </w:rPr>
              <w:t>.,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7E7D7D">
              <w:rPr>
                <w:rFonts w:ascii="Times New Roman" w:hAnsi="Times New Roman"/>
                <w:b w:val="0"/>
                <w:sz w:val="24"/>
                <w:szCs w:val="24"/>
              </w:rPr>
              <w:t>Димидова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E7D7D">
              <w:rPr>
                <w:rFonts w:ascii="Times New Roman" w:hAnsi="Times New Roman"/>
                <w:b w:val="0"/>
                <w:sz w:val="24"/>
                <w:szCs w:val="24"/>
              </w:rPr>
              <w:t>Л</w:t>
            </w:r>
            <w:r w:rsidRPr="00F54CC2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E7D7D">
              <w:rPr>
                <w:rFonts w:ascii="Times New Roman" w:hAnsi="Times New Roman"/>
                <w:b w:val="0"/>
                <w:sz w:val="24"/>
                <w:szCs w:val="24"/>
              </w:rPr>
              <w:t>Л</w:t>
            </w:r>
            <w:r w:rsidRPr="00F54CC2">
              <w:rPr>
                <w:rFonts w:ascii="Times New Roman" w:hAnsi="Times New Roman"/>
                <w:b w:val="0"/>
                <w:sz w:val="24"/>
                <w:szCs w:val="24"/>
              </w:rPr>
              <w:t>.,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6773D6">
              <w:rPr>
                <w:rFonts w:ascii="Times New Roman" w:hAnsi="Times New Roman"/>
                <w:sz w:val="24"/>
                <w:szCs w:val="24"/>
              </w:rPr>
              <w:t xml:space="preserve">Хуторянина И.В., </w:t>
            </w:r>
            <w:proofErr w:type="spellStart"/>
            <w:r w:rsidRPr="006773D6">
              <w:rPr>
                <w:rFonts w:ascii="Times New Roman" w:hAnsi="Times New Roman"/>
                <w:sz w:val="24"/>
                <w:szCs w:val="24"/>
              </w:rPr>
              <w:t>Черникова</w:t>
            </w:r>
            <w:proofErr w:type="spellEnd"/>
            <w:r w:rsidRPr="006773D6">
              <w:rPr>
                <w:rFonts w:ascii="Times New Roman" w:hAnsi="Times New Roman"/>
                <w:sz w:val="24"/>
                <w:szCs w:val="24"/>
              </w:rPr>
              <w:t xml:space="preserve"> М.П</w:t>
            </w:r>
            <w:r w:rsidRPr="00F54CC2">
              <w:rPr>
                <w:rFonts w:ascii="Times New Roman" w:hAnsi="Times New Roman"/>
                <w:b w:val="0"/>
                <w:sz w:val="24"/>
                <w:szCs w:val="24"/>
              </w:rPr>
              <w:t>.,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7E7D7D">
              <w:rPr>
                <w:rFonts w:ascii="Times New Roman" w:hAnsi="Times New Roman"/>
                <w:b w:val="0"/>
                <w:sz w:val="24"/>
                <w:szCs w:val="24"/>
              </w:rPr>
              <w:t>Яговкин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E7D7D">
              <w:rPr>
                <w:rFonts w:ascii="Times New Roman" w:hAnsi="Times New Roman"/>
                <w:b w:val="0"/>
                <w:sz w:val="24"/>
                <w:szCs w:val="24"/>
              </w:rPr>
              <w:t>Э</w:t>
            </w:r>
            <w:r w:rsidRPr="00F54CC2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E7D7D"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F54CC2">
              <w:rPr>
                <w:rFonts w:ascii="Times New Roman" w:hAnsi="Times New Roman"/>
                <w:b w:val="0"/>
                <w:sz w:val="24"/>
                <w:szCs w:val="24"/>
              </w:rPr>
              <w:t>.,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E7D7D">
              <w:rPr>
                <w:rFonts w:ascii="Times New Roman" w:hAnsi="Times New Roman"/>
                <w:b w:val="0"/>
                <w:sz w:val="24"/>
                <w:szCs w:val="24"/>
              </w:rPr>
              <w:t>Кондратенко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E7D7D">
              <w:rPr>
                <w:rFonts w:ascii="Times New Roman" w:hAnsi="Times New Roman"/>
                <w:b w:val="0"/>
                <w:sz w:val="24"/>
                <w:szCs w:val="24"/>
              </w:rPr>
              <w:t>Т</w:t>
            </w:r>
            <w:r w:rsidRPr="00F54CC2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E7D7D"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F54CC2">
              <w:rPr>
                <w:rFonts w:ascii="Times New Roman" w:hAnsi="Times New Roman"/>
                <w:b w:val="0"/>
                <w:sz w:val="24"/>
                <w:szCs w:val="24"/>
              </w:rPr>
              <w:t>.,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7E7D7D">
              <w:rPr>
                <w:rFonts w:ascii="Times New Roman" w:hAnsi="Times New Roman"/>
                <w:b w:val="0"/>
                <w:sz w:val="24"/>
                <w:szCs w:val="24"/>
              </w:rPr>
              <w:t>Черниговец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E7D7D">
              <w:rPr>
                <w:rFonts w:ascii="Times New Roman" w:hAnsi="Times New Roman"/>
                <w:b w:val="0"/>
                <w:sz w:val="24"/>
                <w:szCs w:val="24"/>
              </w:rPr>
              <w:t>Л</w:t>
            </w:r>
            <w:r w:rsidRPr="00F54CC2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E7D7D">
              <w:rPr>
                <w:rFonts w:ascii="Times New Roman" w:hAnsi="Times New Roman"/>
                <w:b w:val="0"/>
                <w:sz w:val="24"/>
                <w:szCs w:val="24"/>
              </w:rPr>
              <w:t>Ф</w:t>
            </w:r>
            <w:r w:rsidRPr="00F54CC2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//</w:t>
            </w:r>
            <w:r w:rsidRPr="00F54CC2">
              <w:rPr>
                <w:rFonts w:ascii="Times New Roman" w:hAnsi="Times New Roman"/>
                <w:b w:val="0"/>
                <w:sz w:val="24"/>
                <w:szCs w:val="24"/>
              </w:rPr>
              <w:tab/>
            </w:r>
            <w:r w:rsidRPr="007E7D7D">
              <w:rPr>
                <w:rFonts w:ascii="Times New Roman" w:hAnsi="Times New Roman"/>
                <w:b w:val="0"/>
                <w:sz w:val="24"/>
                <w:szCs w:val="24"/>
              </w:rPr>
              <w:t>Сборник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E7D7D">
              <w:rPr>
                <w:rFonts w:ascii="Times New Roman" w:hAnsi="Times New Roman"/>
                <w:b w:val="0"/>
                <w:sz w:val="24"/>
                <w:szCs w:val="24"/>
              </w:rPr>
              <w:t>статей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E7D7D">
              <w:rPr>
                <w:rFonts w:ascii="Times New Roman" w:hAnsi="Times New Roman"/>
                <w:b w:val="0"/>
                <w:sz w:val="24"/>
                <w:szCs w:val="24"/>
              </w:rPr>
              <w:t>научно-практической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E7D7D">
              <w:rPr>
                <w:rFonts w:ascii="Times New Roman" w:hAnsi="Times New Roman"/>
                <w:b w:val="0"/>
                <w:sz w:val="24"/>
                <w:szCs w:val="24"/>
              </w:rPr>
              <w:t>конференции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E7D7D">
              <w:rPr>
                <w:rFonts w:ascii="Times New Roman" w:hAnsi="Times New Roman"/>
                <w:b w:val="0"/>
                <w:sz w:val="24"/>
                <w:szCs w:val="24"/>
              </w:rPr>
              <w:t>«Актуальные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E7D7D">
              <w:rPr>
                <w:rFonts w:ascii="Times New Roman" w:hAnsi="Times New Roman"/>
                <w:b w:val="0"/>
                <w:sz w:val="24"/>
                <w:szCs w:val="24"/>
              </w:rPr>
              <w:t>вопросы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E7D7D">
              <w:rPr>
                <w:rFonts w:ascii="Times New Roman" w:hAnsi="Times New Roman"/>
                <w:b w:val="0"/>
                <w:sz w:val="24"/>
                <w:szCs w:val="24"/>
              </w:rPr>
              <w:t>изучения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E7D7D">
              <w:rPr>
                <w:rFonts w:ascii="Times New Roman" w:hAnsi="Times New Roman"/>
                <w:b w:val="0"/>
                <w:sz w:val="24"/>
                <w:szCs w:val="24"/>
              </w:rPr>
              <w:t>особо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E7D7D">
              <w:rPr>
                <w:rFonts w:ascii="Times New Roman" w:hAnsi="Times New Roman"/>
                <w:b w:val="0"/>
                <w:sz w:val="24"/>
                <w:szCs w:val="24"/>
              </w:rPr>
              <w:t>опасных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E7D7D">
              <w:rPr>
                <w:rFonts w:ascii="Times New Roman" w:hAnsi="Times New Roman"/>
                <w:b w:val="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E7D7D">
              <w:rPr>
                <w:rFonts w:ascii="Times New Roman" w:hAnsi="Times New Roman"/>
                <w:b w:val="0"/>
                <w:sz w:val="24"/>
                <w:szCs w:val="24"/>
              </w:rPr>
              <w:t>природно-очаговых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E7D7D">
              <w:rPr>
                <w:rFonts w:ascii="Times New Roman" w:hAnsi="Times New Roman"/>
                <w:b w:val="0"/>
                <w:sz w:val="24"/>
                <w:szCs w:val="24"/>
              </w:rPr>
              <w:t>болезней»,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E7D7D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E7D7D">
              <w:rPr>
                <w:rFonts w:ascii="Times New Roman" w:hAnsi="Times New Roman"/>
                <w:b w:val="0"/>
                <w:sz w:val="24"/>
                <w:szCs w:val="24"/>
              </w:rPr>
              <w:t>Ростов-на-Дону,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E7D7D">
              <w:rPr>
                <w:rFonts w:ascii="Times New Roman" w:hAnsi="Times New Roman"/>
                <w:b w:val="0"/>
                <w:sz w:val="24"/>
                <w:szCs w:val="24"/>
              </w:rPr>
              <w:t>2019.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E7D7D">
              <w:rPr>
                <w:rFonts w:ascii="Times New Roman" w:hAnsi="Times New Roman"/>
                <w:b w:val="0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125-131.</w:t>
            </w:r>
          </w:p>
        </w:tc>
        <w:tc>
          <w:tcPr>
            <w:tcW w:w="2126" w:type="dxa"/>
          </w:tcPr>
          <w:p w:rsidR="00616DD1" w:rsidRPr="009640CB" w:rsidRDefault="00616DD1" w:rsidP="009640C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РИНЦ</w:t>
            </w:r>
          </w:p>
        </w:tc>
      </w:tr>
      <w:tr w:rsidR="00616DD1" w:rsidRPr="00241195" w:rsidTr="00A32DA6">
        <w:tc>
          <w:tcPr>
            <w:tcW w:w="699" w:type="dxa"/>
          </w:tcPr>
          <w:p w:rsidR="00616DD1" w:rsidRPr="009640CB" w:rsidRDefault="00F90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12025" w:type="dxa"/>
          </w:tcPr>
          <w:p w:rsidR="00616DD1" w:rsidRPr="00241195" w:rsidRDefault="00616DD1" w:rsidP="005A281D">
            <w:pPr>
              <w:pStyle w:val="4"/>
              <w:keepNext w:val="0"/>
              <w:keepLines/>
              <w:spacing w:before="0" w:after="0"/>
              <w:jc w:val="both"/>
              <w:outlineLvl w:val="3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616D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HIV-1 A6 subtype: its challenging identification and Southern Russian molecular epidemiology HIV /</w:t>
            </w:r>
            <w:proofErr w:type="spellStart"/>
            <w:r w:rsidRPr="00616D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Schlösser</w:t>
            </w:r>
            <w:proofErr w:type="spellEnd"/>
            <w:r w:rsidRPr="00616D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, M; </w:t>
            </w:r>
            <w:proofErr w:type="spellStart"/>
            <w:r w:rsidRPr="00616D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Kartashev</w:t>
            </w:r>
            <w:proofErr w:type="spellEnd"/>
            <w:r w:rsidRPr="00616D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, V; </w:t>
            </w:r>
            <w:proofErr w:type="spellStart"/>
            <w:r w:rsidRPr="00616D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Mikkola</w:t>
            </w:r>
            <w:proofErr w:type="spellEnd"/>
            <w:r w:rsidRPr="00616D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, V; </w:t>
            </w:r>
            <w:proofErr w:type="spellStart"/>
            <w:r w:rsidRPr="00616D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Shemsura</w:t>
            </w:r>
            <w:proofErr w:type="spellEnd"/>
            <w:r w:rsidRPr="00616D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, A; </w:t>
            </w:r>
            <w:proofErr w:type="spellStart"/>
            <w:r w:rsidRPr="00616D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Kolpakov</w:t>
            </w:r>
            <w:proofErr w:type="spellEnd"/>
            <w:r w:rsidRPr="00616D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, D; </w:t>
            </w:r>
            <w:proofErr w:type="spellStart"/>
            <w:r w:rsidRPr="00616DD1">
              <w:rPr>
                <w:rFonts w:ascii="Times New Roman" w:hAnsi="Times New Roman"/>
                <w:sz w:val="24"/>
                <w:szCs w:val="24"/>
                <w:lang w:val="en-US"/>
              </w:rPr>
              <w:t>Suladze</w:t>
            </w:r>
            <w:proofErr w:type="spellEnd"/>
            <w:r w:rsidRPr="00616DD1">
              <w:rPr>
                <w:rFonts w:ascii="Times New Roman" w:hAnsi="Times New Roman"/>
                <w:sz w:val="24"/>
                <w:szCs w:val="24"/>
                <w:lang w:val="en-US"/>
              </w:rPr>
              <w:t>, A</w:t>
            </w:r>
            <w:r w:rsidRPr="00616D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616D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Tverdokhlebova</w:t>
            </w:r>
            <w:proofErr w:type="spellEnd"/>
            <w:r w:rsidRPr="00616D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, T; </w:t>
            </w:r>
            <w:proofErr w:type="spellStart"/>
            <w:r w:rsidRPr="00616D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Saukhat</w:t>
            </w:r>
            <w:proofErr w:type="spellEnd"/>
            <w:r w:rsidRPr="00616D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, S; Kaiser, R; </w:t>
            </w:r>
            <w:proofErr w:type="spellStart"/>
            <w:r w:rsidRPr="00616D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Heger</w:t>
            </w:r>
            <w:proofErr w:type="spellEnd"/>
            <w:r w:rsidRPr="00616D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, E; Knops, E; </w:t>
            </w:r>
            <w:proofErr w:type="spellStart"/>
            <w:r w:rsidRPr="00616D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Böhm</w:t>
            </w:r>
            <w:proofErr w:type="spellEnd"/>
            <w:r w:rsidRPr="00616D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, M; Hutt, K; Sierra, S//MEDICINE</w:t>
            </w:r>
            <w:r w:rsidRPr="00367D2F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, Volume 20, page 256-257. </w:t>
            </w:r>
            <w:proofErr w:type="gramStart"/>
            <w:r w:rsidRPr="00367D2F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Published 2019.</w:t>
            </w:r>
            <w:proofErr w:type="gramEnd"/>
            <w:r w:rsidRPr="00367D2F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6" w:type="dxa"/>
          </w:tcPr>
          <w:p w:rsidR="00616DD1" w:rsidRPr="00241195" w:rsidRDefault="00616DD1" w:rsidP="009640CB">
            <w:pPr>
              <w:jc w:val="center"/>
              <w:rPr>
                <w:sz w:val="24"/>
                <w:szCs w:val="24"/>
                <w:lang w:val="en-US"/>
              </w:rPr>
            </w:pPr>
            <w:r w:rsidRPr="00367D2F">
              <w:rPr>
                <w:b/>
                <w:sz w:val="24"/>
                <w:szCs w:val="24"/>
                <w:lang w:val="en-US"/>
              </w:rPr>
              <w:t>Web of Science, IF 2.374</w:t>
            </w:r>
          </w:p>
        </w:tc>
      </w:tr>
      <w:tr w:rsidR="00616DD1" w:rsidRPr="00241195" w:rsidTr="00A32DA6">
        <w:tc>
          <w:tcPr>
            <w:tcW w:w="699" w:type="dxa"/>
          </w:tcPr>
          <w:p w:rsidR="00616DD1" w:rsidRPr="00241195" w:rsidRDefault="00F90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025" w:type="dxa"/>
          </w:tcPr>
          <w:p w:rsidR="00616DD1" w:rsidRPr="00616DD1" w:rsidRDefault="00616DD1" w:rsidP="005A281D">
            <w:pPr>
              <w:pStyle w:val="4"/>
              <w:keepNext w:val="0"/>
              <w:keepLines/>
              <w:spacing w:before="0" w:after="0"/>
              <w:jc w:val="both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6D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Recent autochthonous cases of </w:t>
            </w:r>
            <w:proofErr w:type="spellStart"/>
            <w:r w:rsidRPr="00616D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leishmaniasis</w:t>
            </w:r>
            <w:proofErr w:type="spellEnd"/>
            <w:r w:rsidRPr="00616D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in residents of the Republic of Dagestan, Russian Federation / </w:t>
            </w:r>
            <w:proofErr w:type="spellStart"/>
            <w:r w:rsidRPr="00616D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Nagorny</w:t>
            </w:r>
            <w:proofErr w:type="spellEnd"/>
            <w:r w:rsidRPr="00616D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S.A., </w:t>
            </w:r>
            <w:proofErr w:type="spellStart"/>
            <w:r w:rsidRPr="00616D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Ermakova</w:t>
            </w:r>
            <w:proofErr w:type="spellEnd"/>
            <w:r w:rsidRPr="00616D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L.A., </w:t>
            </w:r>
            <w:proofErr w:type="spellStart"/>
            <w:r w:rsidRPr="00616DD1">
              <w:rPr>
                <w:rFonts w:ascii="Times New Roman" w:hAnsi="Times New Roman"/>
                <w:sz w:val="24"/>
                <w:szCs w:val="24"/>
                <w:lang w:val="en-US"/>
              </w:rPr>
              <w:t>Golovchenko</w:t>
            </w:r>
            <w:proofErr w:type="spellEnd"/>
            <w:r w:rsidRPr="00616D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N.V.,</w:t>
            </w:r>
            <w:r w:rsidRPr="00616D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6D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Pshenichnaya</w:t>
            </w:r>
            <w:proofErr w:type="spellEnd"/>
            <w:r w:rsidRPr="00616D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N.Y., </w:t>
            </w:r>
            <w:proofErr w:type="spellStart"/>
            <w:r w:rsidRPr="00616D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Zhuravlev</w:t>
            </w:r>
            <w:proofErr w:type="spellEnd"/>
            <w:r w:rsidRPr="00616D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A.S., </w:t>
            </w:r>
            <w:proofErr w:type="spellStart"/>
            <w:r w:rsidRPr="00616D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Muccio</w:t>
            </w:r>
            <w:proofErr w:type="spellEnd"/>
            <w:r w:rsidRPr="00616D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T., </w:t>
            </w:r>
            <w:proofErr w:type="spellStart"/>
            <w:r w:rsidRPr="00616D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Gradoni</w:t>
            </w:r>
            <w:proofErr w:type="spellEnd"/>
            <w:r w:rsidRPr="00616D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L. // International Journal of Infectious Diseases, 2019, Volume 86, P. 171-174.</w:t>
            </w:r>
          </w:p>
        </w:tc>
        <w:tc>
          <w:tcPr>
            <w:tcW w:w="2126" w:type="dxa"/>
          </w:tcPr>
          <w:p w:rsidR="00616DD1" w:rsidRPr="00241195" w:rsidRDefault="00616DD1" w:rsidP="009640CB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542B0">
              <w:rPr>
                <w:b/>
                <w:color w:val="000000"/>
                <w:sz w:val="24"/>
                <w:szCs w:val="24"/>
              </w:rPr>
              <w:t>Scopus</w:t>
            </w:r>
            <w:proofErr w:type="spellEnd"/>
          </w:p>
        </w:tc>
      </w:tr>
      <w:tr w:rsidR="00616DD1" w:rsidRPr="00241195" w:rsidTr="00A32DA6">
        <w:tc>
          <w:tcPr>
            <w:tcW w:w="699" w:type="dxa"/>
          </w:tcPr>
          <w:p w:rsidR="00616DD1" w:rsidRPr="00241195" w:rsidRDefault="00F90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2025" w:type="dxa"/>
          </w:tcPr>
          <w:p w:rsidR="00616DD1" w:rsidRPr="00616DD1" w:rsidRDefault="00616DD1" w:rsidP="00616DD1">
            <w:pPr>
              <w:pStyle w:val="4"/>
              <w:keepNext w:val="0"/>
              <w:keepLines/>
              <w:spacing w:before="0" w:after="0"/>
              <w:jc w:val="both"/>
              <w:outlineLvl w:val="3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616DD1">
              <w:rPr>
                <w:rFonts w:ascii="Times New Roman" w:hAnsi="Times New Roman"/>
                <w:b w:val="0"/>
                <w:sz w:val="24"/>
                <w:szCs w:val="24"/>
              </w:rPr>
              <w:t xml:space="preserve">Определение унифицированных доз эффективного ультрафиолетового обеззараживания возбудителей бактериальных, вирусных и паразитарных инфекций в воде бассейна / </w:t>
            </w:r>
            <w:proofErr w:type="spellStart"/>
            <w:r w:rsidRPr="00616DD1">
              <w:rPr>
                <w:rFonts w:ascii="Times New Roman" w:hAnsi="Times New Roman"/>
                <w:b w:val="0"/>
                <w:sz w:val="24"/>
                <w:szCs w:val="24"/>
              </w:rPr>
              <w:t>Рахманин</w:t>
            </w:r>
            <w:proofErr w:type="spellEnd"/>
            <w:r w:rsidRPr="00616DD1">
              <w:rPr>
                <w:rFonts w:ascii="Times New Roman" w:hAnsi="Times New Roman"/>
                <w:b w:val="0"/>
                <w:sz w:val="24"/>
                <w:szCs w:val="24"/>
              </w:rPr>
              <w:t xml:space="preserve"> Ю.А., Загайнова А.В., Артемова Т.З., </w:t>
            </w:r>
            <w:proofErr w:type="spellStart"/>
            <w:r w:rsidRPr="00616DD1">
              <w:rPr>
                <w:rFonts w:ascii="Times New Roman" w:hAnsi="Times New Roman"/>
                <w:b w:val="0"/>
                <w:sz w:val="24"/>
                <w:szCs w:val="24"/>
              </w:rPr>
              <w:t>Гипп</w:t>
            </w:r>
            <w:proofErr w:type="spellEnd"/>
            <w:r w:rsidRPr="00616DD1">
              <w:rPr>
                <w:rFonts w:ascii="Times New Roman" w:hAnsi="Times New Roman"/>
                <w:b w:val="0"/>
                <w:sz w:val="24"/>
                <w:szCs w:val="24"/>
              </w:rPr>
              <w:t xml:space="preserve"> Е.К., Кузнецова К.Ю., Курбатова И.В., </w:t>
            </w:r>
            <w:proofErr w:type="spellStart"/>
            <w:r w:rsidRPr="00616DD1">
              <w:rPr>
                <w:rFonts w:ascii="Times New Roman" w:hAnsi="Times New Roman"/>
                <w:b w:val="0"/>
                <w:sz w:val="24"/>
                <w:szCs w:val="24"/>
              </w:rPr>
              <w:t>Грицюк</w:t>
            </w:r>
            <w:proofErr w:type="spellEnd"/>
            <w:r w:rsidRPr="00616DD1">
              <w:rPr>
                <w:rFonts w:ascii="Times New Roman" w:hAnsi="Times New Roman"/>
                <w:b w:val="0"/>
                <w:sz w:val="24"/>
                <w:szCs w:val="24"/>
              </w:rPr>
              <w:t xml:space="preserve"> О.В., Новожилов К.А., Асланова М.М., Блохина С.А., </w:t>
            </w:r>
            <w:proofErr w:type="spellStart"/>
            <w:r w:rsidRPr="00616DD1">
              <w:rPr>
                <w:rFonts w:ascii="Times New Roman" w:hAnsi="Times New Roman"/>
                <w:b w:val="0"/>
                <w:sz w:val="24"/>
                <w:szCs w:val="24"/>
              </w:rPr>
              <w:t>Федец</w:t>
            </w:r>
            <w:proofErr w:type="spellEnd"/>
            <w:r w:rsidRPr="00616DD1">
              <w:rPr>
                <w:rFonts w:ascii="Times New Roman" w:hAnsi="Times New Roman"/>
                <w:b w:val="0"/>
                <w:sz w:val="24"/>
                <w:szCs w:val="24"/>
              </w:rPr>
              <w:t xml:space="preserve"> З.Е., </w:t>
            </w:r>
            <w:proofErr w:type="spellStart"/>
            <w:r w:rsidRPr="00616DD1">
              <w:rPr>
                <w:rFonts w:ascii="Times New Roman" w:hAnsi="Times New Roman"/>
                <w:b w:val="0"/>
                <w:sz w:val="24"/>
                <w:szCs w:val="24"/>
              </w:rPr>
              <w:t>Недачин</w:t>
            </w:r>
            <w:proofErr w:type="spellEnd"/>
            <w:r w:rsidRPr="00616DD1">
              <w:rPr>
                <w:rFonts w:ascii="Times New Roman" w:hAnsi="Times New Roman"/>
                <w:b w:val="0"/>
                <w:sz w:val="24"/>
                <w:szCs w:val="24"/>
              </w:rPr>
              <w:t xml:space="preserve"> А.Е., Дмитриева Р.А., </w:t>
            </w:r>
            <w:proofErr w:type="spellStart"/>
            <w:r w:rsidRPr="00616DD1">
              <w:rPr>
                <w:rFonts w:ascii="Times New Roman" w:hAnsi="Times New Roman"/>
                <w:b w:val="0"/>
                <w:sz w:val="24"/>
                <w:szCs w:val="24"/>
              </w:rPr>
              <w:t>Доскина</w:t>
            </w:r>
            <w:proofErr w:type="spellEnd"/>
            <w:r w:rsidRPr="00616DD1">
              <w:rPr>
                <w:rFonts w:ascii="Times New Roman" w:hAnsi="Times New Roman"/>
                <w:b w:val="0"/>
                <w:sz w:val="24"/>
                <w:szCs w:val="24"/>
              </w:rPr>
              <w:t xml:space="preserve"> Т.В., </w:t>
            </w:r>
            <w:proofErr w:type="spellStart"/>
            <w:r w:rsidRPr="00616DD1">
              <w:rPr>
                <w:rFonts w:ascii="Times New Roman" w:hAnsi="Times New Roman"/>
                <w:b w:val="0"/>
                <w:sz w:val="24"/>
                <w:szCs w:val="24"/>
              </w:rPr>
              <w:t>Ракова</w:t>
            </w:r>
            <w:proofErr w:type="spellEnd"/>
            <w:r w:rsidRPr="00616DD1">
              <w:rPr>
                <w:rFonts w:ascii="Times New Roman" w:hAnsi="Times New Roman"/>
                <w:b w:val="0"/>
                <w:sz w:val="24"/>
                <w:szCs w:val="24"/>
              </w:rPr>
              <w:t xml:space="preserve"> В.М.</w:t>
            </w:r>
            <w:proofErr w:type="gramEnd"/>
            <w:r w:rsidRPr="00616DD1">
              <w:rPr>
                <w:rFonts w:ascii="Times New Roman" w:hAnsi="Times New Roman"/>
                <w:b w:val="0"/>
                <w:sz w:val="24"/>
                <w:szCs w:val="24"/>
              </w:rPr>
              <w:t xml:space="preserve">, Журавлев П.В., </w:t>
            </w:r>
            <w:r w:rsidRPr="00616DD1">
              <w:rPr>
                <w:rFonts w:ascii="Times New Roman" w:hAnsi="Times New Roman"/>
                <w:sz w:val="24"/>
                <w:szCs w:val="24"/>
              </w:rPr>
              <w:t>Хуторянина И.В.</w:t>
            </w:r>
            <w:r w:rsidRPr="00616DD1">
              <w:rPr>
                <w:rFonts w:ascii="Times New Roman" w:hAnsi="Times New Roman"/>
                <w:b w:val="0"/>
                <w:sz w:val="24"/>
                <w:szCs w:val="24"/>
              </w:rPr>
              <w:t xml:space="preserve"> // «Медицинская паразитология и паразитарные болезни», г. Москва, - 2019. - №1 – С.31-41. </w:t>
            </w:r>
          </w:p>
        </w:tc>
        <w:tc>
          <w:tcPr>
            <w:tcW w:w="2126" w:type="dxa"/>
          </w:tcPr>
          <w:p w:rsidR="00616DD1" w:rsidRPr="00616DD1" w:rsidRDefault="00616DD1" w:rsidP="009640CB">
            <w:pPr>
              <w:jc w:val="center"/>
              <w:rPr>
                <w:b/>
                <w:sz w:val="24"/>
                <w:szCs w:val="24"/>
              </w:rPr>
            </w:pPr>
            <w:r w:rsidRPr="00616DD1">
              <w:rPr>
                <w:b/>
                <w:sz w:val="24"/>
                <w:szCs w:val="24"/>
              </w:rPr>
              <w:t>ВАК</w:t>
            </w:r>
          </w:p>
        </w:tc>
      </w:tr>
      <w:tr w:rsidR="00616DD1" w:rsidRPr="00241195" w:rsidTr="00A32DA6">
        <w:tc>
          <w:tcPr>
            <w:tcW w:w="699" w:type="dxa"/>
          </w:tcPr>
          <w:p w:rsidR="00616DD1" w:rsidRPr="00241195" w:rsidRDefault="00F90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2025" w:type="dxa"/>
          </w:tcPr>
          <w:p w:rsidR="00616DD1" w:rsidRPr="00241195" w:rsidRDefault="00616DD1" w:rsidP="00616DD1">
            <w:pPr>
              <w:pStyle w:val="4"/>
              <w:keepNext w:val="0"/>
              <w:keepLines/>
              <w:spacing w:before="0" w:after="0"/>
              <w:jc w:val="both"/>
              <w:outlineLvl w:val="3"/>
              <w:rPr>
                <w:sz w:val="24"/>
                <w:szCs w:val="24"/>
              </w:rPr>
            </w:pPr>
            <w:r w:rsidRPr="00616DD1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Оптимизация терапии </w:t>
            </w:r>
            <w:proofErr w:type="gramStart"/>
            <w:r w:rsidRPr="00616DD1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рожи</w:t>
            </w:r>
            <w:proofErr w:type="gramEnd"/>
            <w:r w:rsidRPr="00616DD1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/ Ермакова Л.А., </w:t>
            </w:r>
            <w:proofErr w:type="spellStart"/>
            <w:r w:rsidRPr="00616DD1">
              <w:rPr>
                <w:rFonts w:ascii="Times New Roman" w:hAnsi="Times New Roman"/>
                <w:color w:val="000000"/>
                <w:sz w:val="24"/>
                <w:szCs w:val="24"/>
              </w:rPr>
              <w:t>Буравлев</w:t>
            </w:r>
            <w:proofErr w:type="spellEnd"/>
            <w:r w:rsidRPr="00616D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А.Ю., Андреева А.О.,</w:t>
            </w:r>
            <w:r w:rsidRPr="00616DD1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Журавлев А.С. // «Международный научно-исследовательский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журнал»,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(84),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часть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I</w:t>
            </w:r>
            <w:r w:rsidRPr="0018587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июнь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2019,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Екатеринбург,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с.88-90.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ISSN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2303-9868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PRINT,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ISSN: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2303-9868eISSN: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2227-6017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616DD1" w:rsidRPr="00241195" w:rsidRDefault="00616DD1" w:rsidP="009640C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РИНЦ</w:t>
            </w:r>
          </w:p>
        </w:tc>
      </w:tr>
      <w:tr w:rsidR="00616DD1" w:rsidRPr="00241195" w:rsidTr="00A32DA6">
        <w:tc>
          <w:tcPr>
            <w:tcW w:w="699" w:type="dxa"/>
          </w:tcPr>
          <w:p w:rsidR="00616DD1" w:rsidRPr="00241195" w:rsidRDefault="00F90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2025" w:type="dxa"/>
          </w:tcPr>
          <w:p w:rsidR="00616DD1" w:rsidRPr="00241195" w:rsidRDefault="00616DD1" w:rsidP="005A281D">
            <w:pPr>
              <w:pStyle w:val="4"/>
              <w:keepNext w:val="0"/>
              <w:keepLines/>
              <w:spacing w:before="0" w:after="0"/>
              <w:jc w:val="both"/>
              <w:outlineLvl w:val="3"/>
              <w:rPr>
                <w:rFonts w:eastAsia="Symbol"/>
                <w:sz w:val="24"/>
                <w:szCs w:val="24"/>
              </w:rPr>
            </w:pPr>
            <w:proofErr w:type="gramStart"/>
            <w:r w:rsidRPr="00616DD1">
              <w:rPr>
                <w:rFonts w:ascii="Times New Roman" w:hAnsi="Times New Roman"/>
                <w:b w:val="0"/>
                <w:sz w:val="24"/>
                <w:szCs w:val="24"/>
              </w:rPr>
              <w:t xml:space="preserve">Содержание </w:t>
            </w:r>
            <w:proofErr w:type="spellStart"/>
            <w:r w:rsidRPr="00616DD1">
              <w:rPr>
                <w:rFonts w:ascii="Times New Roman" w:hAnsi="Times New Roman"/>
                <w:b w:val="0"/>
                <w:sz w:val="24"/>
                <w:szCs w:val="24"/>
              </w:rPr>
              <w:t>малонового</w:t>
            </w:r>
            <w:proofErr w:type="spellEnd"/>
            <w:r w:rsidRPr="00616DD1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6DD1">
              <w:rPr>
                <w:rFonts w:ascii="Times New Roman" w:hAnsi="Times New Roman"/>
                <w:b w:val="0"/>
                <w:sz w:val="24"/>
                <w:szCs w:val="24"/>
              </w:rPr>
              <w:t>диальдегида</w:t>
            </w:r>
            <w:proofErr w:type="spellEnd"/>
            <w:r w:rsidRPr="00616DD1">
              <w:rPr>
                <w:rFonts w:ascii="Times New Roman" w:hAnsi="Times New Roman"/>
                <w:b w:val="0"/>
                <w:sz w:val="24"/>
                <w:szCs w:val="24"/>
              </w:rPr>
              <w:t xml:space="preserve"> в </w:t>
            </w:r>
            <w:proofErr w:type="spellStart"/>
            <w:r w:rsidRPr="00616DD1">
              <w:rPr>
                <w:rFonts w:ascii="Times New Roman" w:hAnsi="Times New Roman"/>
                <w:b w:val="0"/>
                <w:sz w:val="24"/>
                <w:szCs w:val="24"/>
              </w:rPr>
              <w:t>копрофильтратах</w:t>
            </w:r>
            <w:proofErr w:type="spellEnd"/>
            <w:r w:rsidRPr="00616DD1">
              <w:rPr>
                <w:rFonts w:ascii="Times New Roman" w:hAnsi="Times New Roman"/>
                <w:b w:val="0"/>
                <w:sz w:val="24"/>
                <w:szCs w:val="24"/>
              </w:rPr>
              <w:t xml:space="preserve"> при коррекции </w:t>
            </w:r>
            <w:proofErr w:type="spellStart"/>
            <w:r w:rsidRPr="00616DD1">
              <w:rPr>
                <w:rFonts w:ascii="Times New Roman" w:hAnsi="Times New Roman"/>
                <w:b w:val="0"/>
                <w:sz w:val="24"/>
                <w:szCs w:val="24"/>
              </w:rPr>
              <w:t>дисбиоза</w:t>
            </w:r>
            <w:proofErr w:type="spellEnd"/>
            <w:r w:rsidRPr="00616DD1">
              <w:rPr>
                <w:rFonts w:ascii="Times New Roman" w:hAnsi="Times New Roman"/>
                <w:b w:val="0"/>
                <w:sz w:val="24"/>
                <w:szCs w:val="24"/>
              </w:rPr>
              <w:t xml:space="preserve"> толстой кишки на разных сроках </w:t>
            </w:r>
            <w:proofErr w:type="spellStart"/>
            <w:r w:rsidRPr="00616DD1">
              <w:rPr>
                <w:rFonts w:ascii="Times New Roman" w:hAnsi="Times New Roman"/>
                <w:b w:val="0"/>
                <w:sz w:val="24"/>
                <w:szCs w:val="24"/>
              </w:rPr>
              <w:t>гестации</w:t>
            </w:r>
            <w:proofErr w:type="spellEnd"/>
            <w:r w:rsidRPr="00616DD1">
              <w:rPr>
                <w:rFonts w:ascii="Times New Roman" w:hAnsi="Times New Roman"/>
                <w:b w:val="0"/>
                <w:sz w:val="24"/>
                <w:szCs w:val="24"/>
              </w:rPr>
              <w:t xml:space="preserve"> / Гапон М.Н., Тагиров З.Т., Логинов И.А</w:t>
            </w:r>
            <w:r w:rsidRPr="00616DD1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616DD1">
              <w:rPr>
                <w:rFonts w:ascii="Times New Roman" w:hAnsi="Times New Roman"/>
                <w:sz w:val="24"/>
                <w:szCs w:val="24"/>
              </w:rPr>
              <w:t>Дзаурова</w:t>
            </w:r>
            <w:proofErr w:type="spellEnd"/>
            <w:r w:rsidRPr="00616DD1">
              <w:rPr>
                <w:rFonts w:ascii="Times New Roman" w:hAnsi="Times New Roman"/>
                <w:sz w:val="24"/>
                <w:szCs w:val="24"/>
              </w:rPr>
              <w:t xml:space="preserve"> М.Г</w:t>
            </w:r>
            <w:r w:rsidRPr="00616DD1">
              <w:rPr>
                <w:rFonts w:ascii="Times New Roman" w:hAnsi="Times New Roman"/>
                <w:b w:val="0"/>
                <w:sz w:val="24"/>
                <w:szCs w:val="24"/>
              </w:rPr>
              <w:t>., Зарубинский В.Я. // сборник материалов XVIII научно-практической конференции с международным участием «Обмен веществ при адаптации и повреждении – дни клинической лабораторной диагностики на Дону», 31 мая 2019 г. – Ростов-на-Дону.</w:t>
            </w:r>
            <w:proofErr w:type="gramEnd"/>
            <w:r w:rsidRPr="00616DD1">
              <w:rPr>
                <w:rFonts w:ascii="Times New Roman" w:hAnsi="Times New Roman"/>
                <w:b w:val="0"/>
                <w:sz w:val="24"/>
                <w:szCs w:val="24"/>
              </w:rPr>
              <w:t xml:space="preserve"> – С. 12-15. </w:t>
            </w:r>
          </w:p>
        </w:tc>
        <w:tc>
          <w:tcPr>
            <w:tcW w:w="2126" w:type="dxa"/>
          </w:tcPr>
          <w:p w:rsidR="00616DD1" w:rsidRPr="00241195" w:rsidRDefault="00616DD1" w:rsidP="009640C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РИНЦ</w:t>
            </w:r>
          </w:p>
        </w:tc>
      </w:tr>
      <w:tr w:rsidR="00616DD1" w:rsidRPr="00241195" w:rsidTr="00A32DA6">
        <w:tc>
          <w:tcPr>
            <w:tcW w:w="699" w:type="dxa"/>
          </w:tcPr>
          <w:p w:rsidR="00616DD1" w:rsidRPr="00241195" w:rsidRDefault="00F90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2025" w:type="dxa"/>
          </w:tcPr>
          <w:p w:rsidR="00616DD1" w:rsidRPr="00616DD1" w:rsidRDefault="00616DD1" w:rsidP="00241195">
            <w:pPr>
              <w:pStyle w:val="4"/>
              <w:keepNext w:val="0"/>
              <w:keepLines/>
              <w:spacing w:before="0" w:after="0"/>
              <w:jc w:val="both"/>
              <w:outlineLvl w:val="3"/>
              <w:rPr>
                <w:b w:val="0"/>
                <w:sz w:val="24"/>
                <w:szCs w:val="24"/>
              </w:rPr>
            </w:pPr>
            <w:r w:rsidRPr="00616DD1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Тенденции и факторы развития эпидемического процесса ВИЧ-инфекции на Юге России / </w:t>
            </w:r>
            <w:r w:rsidRPr="00616DD1">
              <w:rPr>
                <w:rFonts w:ascii="Times New Roman" w:hAnsi="Times New Roman"/>
                <w:color w:val="000000"/>
                <w:sz w:val="24"/>
                <w:szCs w:val="24"/>
              </w:rPr>
              <w:t>Сухова А.Г.,</w:t>
            </w:r>
            <w:r w:rsidRPr="00616DD1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6DD1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Рындич</w:t>
            </w:r>
            <w:proofErr w:type="spellEnd"/>
            <w:r w:rsidRPr="00616DD1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А.А., </w:t>
            </w:r>
            <w:proofErr w:type="spellStart"/>
            <w:r w:rsidRPr="00616DD1">
              <w:rPr>
                <w:rFonts w:ascii="Times New Roman" w:hAnsi="Times New Roman"/>
                <w:color w:val="000000"/>
                <w:sz w:val="24"/>
                <w:szCs w:val="24"/>
              </w:rPr>
              <w:t>Суладзе</w:t>
            </w:r>
            <w:proofErr w:type="spellEnd"/>
            <w:r w:rsidRPr="00616D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А.Г</w:t>
            </w:r>
            <w:r w:rsidRPr="00616DD1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., Твердохлебова Т.И., Воронцов Д.В. // «ВИЧ-инфекция и </w:t>
            </w:r>
            <w:proofErr w:type="spellStart"/>
            <w:r w:rsidRPr="00616DD1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иммуносупрессии</w:t>
            </w:r>
            <w:proofErr w:type="spellEnd"/>
            <w:r w:rsidRPr="00616DD1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», 2019, том 11, № 2, С.48-57.</w:t>
            </w:r>
          </w:p>
        </w:tc>
        <w:tc>
          <w:tcPr>
            <w:tcW w:w="2126" w:type="dxa"/>
          </w:tcPr>
          <w:p w:rsidR="00616DD1" w:rsidRPr="00241195" w:rsidRDefault="00616DD1" w:rsidP="009640CB">
            <w:pPr>
              <w:jc w:val="center"/>
              <w:rPr>
                <w:sz w:val="24"/>
                <w:szCs w:val="24"/>
              </w:rPr>
            </w:pPr>
            <w:proofErr w:type="spellStart"/>
            <w:r w:rsidRPr="00D542B0">
              <w:rPr>
                <w:b/>
                <w:color w:val="000000"/>
                <w:sz w:val="24"/>
                <w:szCs w:val="24"/>
              </w:rPr>
              <w:t>Scopus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, ВАК</w:t>
            </w:r>
          </w:p>
        </w:tc>
      </w:tr>
      <w:tr w:rsidR="00616DD1" w:rsidRPr="00241195" w:rsidTr="00A32DA6">
        <w:tc>
          <w:tcPr>
            <w:tcW w:w="699" w:type="dxa"/>
          </w:tcPr>
          <w:p w:rsidR="00616DD1" w:rsidRPr="00241195" w:rsidRDefault="00F90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025" w:type="dxa"/>
          </w:tcPr>
          <w:p w:rsidR="00616DD1" w:rsidRPr="00241195" w:rsidRDefault="00616DD1" w:rsidP="00616DD1">
            <w:pPr>
              <w:pStyle w:val="4"/>
              <w:keepNext w:val="0"/>
              <w:spacing w:before="0" w:after="0"/>
              <w:jc w:val="both"/>
              <w:outlineLvl w:val="3"/>
              <w:rPr>
                <w:rFonts w:ascii="Times New Roman" w:eastAsia="Symbol" w:hAnsi="Times New Roman"/>
                <w:sz w:val="24"/>
                <w:szCs w:val="24"/>
              </w:rPr>
            </w:pPr>
            <w:proofErr w:type="spellStart"/>
            <w:proofErr w:type="gramStart"/>
            <w:r w:rsidRPr="00616DD1">
              <w:rPr>
                <w:rStyle w:val="aa"/>
                <w:rFonts w:ascii="Times New Roman" w:hAnsi="Times New Roman"/>
                <w:b w:val="0"/>
                <w:i w:val="0"/>
                <w:sz w:val="24"/>
              </w:rPr>
              <w:t>Molecular</w:t>
            </w:r>
            <w:proofErr w:type="spellEnd"/>
            <w:r w:rsidRPr="00616DD1">
              <w:rPr>
                <w:rStyle w:val="aa"/>
                <w:rFonts w:ascii="Times New Roman" w:hAnsi="Times New Roman"/>
                <w:b w:val="0"/>
                <w:i w:val="0"/>
                <w:sz w:val="24"/>
              </w:rPr>
              <w:t xml:space="preserve"> </w:t>
            </w:r>
            <w:proofErr w:type="spellStart"/>
            <w:r w:rsidRPr="00616DD1">
              <w:rPr>
                <w:rStyle w:val="aa"/>
                <w:rFonts w:ascii="Times New Roman" w:hAnsi="Times New Roman"/>
                <w:b w:val="0"/>
                <w:i w:val="0"/>
                <w:sz w:val="24"/>
              </w:rPr>
              <w:t>epidemiology</w:t>
            </w:r>
            <w:proofErr w:type="spellEnd"/>
            <w:r w:rsidRPr="00616DD1">
              <w:rPr>
                <w:rStyle w:val="aa"/>
                <w:rFonts w:ascii="Times New Roman" w:hAnsi="Times New Roman"/>
                <w:b w:val="0"/>
                <w:i w:val="0"/>
                <w:sz w:val="24"/>
              </w:rPr>
              <w:t xml:space="preserve"> </w:t>
            </w:r>
            <w:proofErr w:type="spellStart"/>
            <w:r w:rsidRPr="00616DD1">
              <w:rPr>
                <w:rStyle w:val="aa"/>
                <w:rFonts w:ascii="Times New Roman" w:hAnsi="Times New Roman"/>
                <w:b w:val="0"/>
                <w:i w:val="0"/>
                <w:sz w:val="24"/>
              </w:rPr>
              <w:t>of</w:t>
            </w:r>
            <w:proofErr w:type="spellEnd"/>
            <w:r w:rsidRPr="00616DD1">
              <w:rPr>
                <w:rStyle w:val="aa"/>
                <w:rFonts w:ascii="Times New Roman" w:hAnsi="Times New Roman"/>
                <w:b w:val="0"/>
                <w:i w:val="0"/>
                <w:sz w:val="24"/>
              </w:rPr>
              <w:t xml:space="preserve"> HIV-1 </w:t>
            </w:r>
            <w:proofErr w:type="spellStart"/>
            <w:r w:rsidRPr="00616DD1">
              <w:rPr>
                <w:rStyle w:val="aa"/>
                <w:rFonts w:ascii="Times New Roman" w:hAnsi="Times New Roman"/>
                <w:b w:val="0"/>
                <w:i w:val="0"/>
                <w:sz w:val="24"/>
              </w:rPr>
              <w:t>subtype</w:t>
            </w:r>
            <w:proofErr w:type="spellEnd"/>
            <w:r w:rsidRPr="00616DD1">
              <w:rPr>
                <w:rStyle w:val="aa"/>
                <w:rFonts w:ascii="Times New Roman" w:hAnsi="Times New Roman"/>
                <w:b w:val="0"/>
                <w:i w:val="0"/>
                <w:sz w:val="24"/>
              </w:rPr>
              <w:t xml:space="preserve"> G </w:t>
            </w:r>
            <w:proofErr w:type="spellStart"/>
            <w:r w:rsidRPr="00616DD1">
              <w:rPr>
                <w:rStyle w:val="aa"/>
                <w:rFonts w:ascii="Times New Roman" w:hAnsi="Times New Roman"/>
                <w:b w:val="0"/>
                <w:i w:val="0"/>
                <w:sz w:val="24"/>
              </w:rPr>
              <w:t>in</w:t>
            </w:r>
            <w:proofErr w:type="spellEnd"/>
            <w:r w:rsidRPr="00616DD1">
              <w:rPr>
                <w:rStyle w:val="aa"/>
                <w:rFonts w:ascii="Times New Roman" w:hAnsi="Times New Roman"/>
                <w:b w:val="0"/>
                <w:i w:val="0"/>
                <w:sz w:val="24"/>
              </w:rPr>
              <w:t xml:space="preserve"> </w:t>
            </w:r>
            <w:proofErr w:type="spellStart"/>
            <w:r w:rsidRPr="00616DD1">
              <w:rPr>
                <w:rStyle w:val="aa"/>
                <w:rFonts w:ascii="Times New Roman" w:hAnsi="Times New Roman"/>
                <w:b w:val="0"/>
                <w:i w:val="0"/>
                <w:sz w:val="24"/>
              </w:rPr>
              <w:t>the</w:t>
            </w:r>
            <w:proofErr w:type="spellEnd"/>
            <w:r w:rsidRPr="00616DD1">
              <w:rPr>
                <w:rStyle w:val="aa"/>
                <w:rFonts w:ascii="Times New Roman" w:hAnsi="Times New Roman"/>
                <w:b w:val="0"/>
                <w:i w:val="0"/>
                <w:sz w:val="24"/>
              </w:rPr>
              <w:t xml:space="preserve"> </w:t>
            </w:r>
            <w:proofErr w:type="spellStart"/>
            <w:r w:rsidRPr="00616DD1">
              <w:rPr>
                <w:rStyle w:val="aa"/>
                <w:rFonts w:ascii="Times New Roman" w:hAnsi="Times New Roman"/>
                <w:b w:val="0"/>
                <w:i w:val="0"/>
                <w:sz w:val="24"/>
              </w:rPr>
              <w:t>Russian</w:t>
            </w:r>
            <w:proofErr w:type="spellEnd"/>
            <w:r w:rsidRPr="00616DD1">
              <w:rPr>
                <w:rStyle w:val="aa"/>
                <w:rFonts w:ascii="Times New Roman" w:hAnsi="Times New Roman"/>
                <w:b w:val="0"/>
                <w:i w:val="0"/>
                <w:sz w:val="24"/>
              </w:rPr>
              <w:t xml:space="preserve"> </w:t>
            </w:r>
            <w:proofErr w:type="spellStart"/>
            <w:r w:rsidRPr="00616DD1">
              <w:rPr>
                <w:rStyle w:val="aa"/>
                <w:rFonts w:ascii="Times New Roman" w:hAnsi="Times New Roman"/>
                <w:b w:val="0"/>
                <w:i w:val="0"/>
                <w:sz w:val="24"/>
              </w:rPr>
              <w:t>Federation</w:t>
            </w:r>
            <w:proofErr w:type="spellEnd"/>
            <w:r w:rsidRPr="00616DD1">
              <w:rPr>
                <w:rStyle w:val="aa"/>
                <w:rFonts w:ascii="Times New Roman" w:hAnsi="Times New Roman"/>
                <w:b w:val="0"/>
                <w:i w:val="0"/>
                <w:sz w:val="24"/>
              </w:rPr>
              <w:t xml:space="preserve"> / </w:t>
            </w:r>
            <w:proofErr w:type="spellStart"/>
            <w:r w:rsidRPr="00616DD1">
              <w:rPr>
                <w:rStyle w:val="aa"/>
                <w:rFonts w:ascii="Times New Roman" w:hAnsi="Times New Roman"/>
                <w:b w:val="0"/>
                <w:i w:val="0"/>
                <w:sz w:val="24"/>
              </w:rPr>
              <w:t>Murzakova</w:t>
            </w:r>
            <w:proofErr w:type="spellEnd"/>
            <w:r w:rsidRPr="00616DD1">
              <w:rPr>
                <w:rStyle w:val="aa"/>
                <w:rFonts w:ascii="Times New Roman" w:hAnsi="Times New Roman"/>
                <w:b w:val="0"/>
                <w:i w:val="0"/>
                <w:sz w:val="24"/>
              </w:rPr>
              <w:t xml:space="preserve"> A.V., </w:t>
            </w:r>
            <w:proofErr w:type="spellStart"/>
            <w:r w:rsidRPr="00616DD1">
              <w:rPr>
                <w:rStyle w:val="aa"/>
                <w:rFonts w:ascii="Times New Roman" w:hAnsi="Times New Roman"/>
                <w:b w:val="0"/>
                <w:i w:val="0"/>
                <w:sz w:val="24"/>
              </w:rPr>
              <w:t>Kireev</w:t>
            </w:r>
            <w:proofErr w:type="spellEnd"/>
            <w:r w:rsidRPr="00616DD1">
              <w:rPr>
                <w:rStyle w:val="aa"/>
                <w:rFonts w:ascii="Times New Roman" w:hAnsi="Times New Roman"/>
                <w:b w:val="0"/>
                <w:i w:val="0"/>
                <w:sz w:val="24"/>
              </w:rPr>
              <w:t xml:space="preserve"> D.E., </w:t>
            </w:r>
            <w:proofErr w:type="spellStart"/>
            <w:r w:rsidRPr="00616DD1">
              <w:rPr>
                <w:rStyle w:val="aa"/>
                <w:rFonts w:ascii="Times New Roman" w:hAnsi="Times New Roman"/>
                <w:b w:val="0"/>
                <w:i w:val="0"/>
                <w:sz w:val="24"/>
              </w:rPr>
              <w:t>Baryshev</w:t>
            </w:r>
            <w:proofErr w:type="spellEnd"/>
            <w:r w:rsidRPr="00616DD1">
              <w:rPr>
                <w:rStyle w:val="aa"/>
                <w:rFonts w:ascii="Times New Roman" w:hAnsi="Times New Roman"/>
                <w:b w:val="0"/>
                <w:i w:val="0"/>
                <w:sz w:val="24"/>
              </w:rPr>
              <w:t xml:space="preserve"> P.B., </w:t>
            </w:r>
            <w:proofErr w:type="spellStart"/>
            <w:r w:rsidRPr="00616DD1">
              <w:rPr>
                <w:rStyle w:val="aa"/>
                <w:rFonts w:ascii="Times New Roman" w:hAnsi="Times New Roman"/>
                <w:b w:val="0"/>
                <w:i w:val="0"/>
                <w:sz w:val="24"/>
              </w:rPr>
              <w:t>Lopatukhin</w:t>
            </w:r>
            <w:proofErr w:type="spellEnd"/>
            <w:r w:rsidRPr="00616DD1">
              <w:rPr>
                <w:rStyle w:val="aa"/>
                <w:rFonts w:ascii="Times New Roman" w:hAnsi="Times New Roman"/>
                <w:b w:val="0"/>
                <w:i w:val="0"/>
                <w:sz w:val="24"/>
              </w:rPr>
              <w:t xml:space="preserve"> A.E., </w:t>
            </w:r>
            <w:proofErr w:type="spellStart"/>
            <w:r w:rsidRPr="00616DD1">
              <w:rPr>
                <w:rStyle w:val="aa"/>
                <w:rFonts w:ascii="Times New Roman" w:hAnsi="Times New Roman"/>
                <w:b w:val="0"/>
                <w:i w:val="0"/>
                <w:sz w:val="24"/>
              </w:rPr>
              <w:t>Serova</w:t>
            </w:r>
            <w:proofErr w:type="spellEnd"/>
            <w:r w:rsidRPr="00616DD1">
              <w:rPr>
                <w:rStyle w:val="aa"/>
                <w:rFonts w:ascii="Times New Roman" w:hAnsi="Times New Roman"/>
                <w:b w:val="0"/>
                <w:i w:val="0"/>
                <w:sz w:val="24"/>
              </w:rPr>
              <w:t xml:space="preserve"> E.V., </w:t>
            </w:r>
            <w:proofErr w:type="spellStart"/>
            <w:r w:rsidRPr="00616DD1">
              <w:rPr>
                <w:rStyle w:val="aa"/>
                <w:rFonts w:ascii="Times New Roman" w:hAnsi="Times New Roman"/>
                <w:b w:val="0"/>
                <w:i w:val="0"/>
                <w:sz w:val="24"/>
              </w:rPr>
              <w:t>Shemshura</w:t>
            </w:r>
            <w:proofErr w:type="spellEnd"/>
            <w:r w:rsidRPr="00616DD1">
              <w:rPr>
                <w:rStyle w:val="aa"/>
                <w:rFonts w:ascii="Times New Roman" w:hAnsi="Times New Roman"/>
                <w:b w:val="0"/>
                <w:i w:val="0"/>
                <w:sz w:val="24"/>
              </w:rPr>
              <w:t xml:space="preserve"> A.B., </w:t>
            </w:r>
            <w:proofErr w:type="spellStart"/>
            <w:r w:rsidRPr="00616DD1">
              <w:rPr>
                <w:rStyle w:val="aa"/>
                <w:rFonts w:ascii="Times New Roman" w:hAnsi="Times New Roman"/>
                <w:b w:val="0"/>
                <w:i w:val="0"/>
                <w:sz w:val="24"/>
              </w:rPr>
              <w:t>Saukhat</w:t>
            </w:r>
            <w:proofErr w:type="spellEnd"/>
            <w:r w:rsidRPr="00616DD1">
              <w:rPr>
                <w:rStyle w:val="aa"/>
                <w:rFonts w:ascii="Times New Roman" w:hAnsi="Times New Roman"/>
                <w:b w:val="0"/>
                <w:i w:val="0"/>
                <w:sz w:val="24"/>
              </w:rPr>
              <w:t xml:space="preserve"> S.R., </w:t>
            </w:r>
            <w:proofErr w:type="spellStart"/>
            <w:r w:rsidRPr="00616DD1">
              <w:rPr>
                <w:rStyle w:val="aa"/>
                <w:rFonts w:ascii="Times New Roman" w:hAnsi="Times New Roman"/>
                <w:b w:val="0"/>
                <w:i w:val="0"/>
                <w:sz w:val="24"/>
              </w:rPr>
              <w:t>Kolpakov</w:t>
            </w:r>
            <w:proofErr w:type="spellEnd"/>
            <w:r w:rsidRPr="00616DD1">
              <w:rPr>
                <w:rStyle w:val="aa"/>
                <w:rFonts w:ascii="Times New Roman" w:hAnsi="Times New Roman"/>
                <w:b w:val="0"/>
                <w:i w:val="0"/>
                <w:sz w:val="24"/>
              </w:rPr>
              <w:t xml:space="preserve"> D.S., </w:t>
            </w:r>
            <w:proofErr w:type="spellStart"/>
            <w:r w:rsidRPr="00616DD1">
              <w:rPr>
                <w:rStyle w:val="aa"/>
                <w:rFonts w:ascii="Times New Roman" w:hAnsi="Times New Roman"/>
                <w:b w:val="0"/>
                <w:i w:val="0"/>
                <w:sz w:val="24"/>
              </w:rPr>
              <w:t>Matuzkova</w:t>
            </w:r>
            <w:proofErr w:type="spellEnd"/>
            <w:r w:rsidRPr="00616DD1">
              <w:rPr>
                <w:rStyle w:val="aa"/>
                <w:rFonts w:ascii="Times New Roman" w:hAnsi="Times New Roman"/>
                <w:b w:val="0"/>
                <w:i w:val="0"/>
                <w:sz w:val="24"/>
              </w:rPr>
              <w:t xml:space="preserve"> </w:t>
            </w:r>
            <w:proofErr w:type="spellStart"/>
            <w:r w:rsidRPr="00616DD1">
              <w:rPr>
                <w:rStyle w:val="aa"/>
                <w:rFonts w:ascii="Times New Roman" w:hAnsi="Times New Roman"/>
                <w:b w:val="0"/>
                <w:i w:val="0"/>
                <w:sz w:val="24"/>
              </w:rPr>
              <w:t>A.N.,</w:t>
            </w:r>
            <w:r w:rsidRPr="00616DD1">
              <w:rPr>
                <w:rStyle w:val="aa"/>
                <w:rFonts w:ascii="Times New Roman" w:hAnsi="Times New Roman"/>
                <w:i w:val="0"/>
                <w:sz w:val="24"/>
              </w:rPr>
              <w:t>Suladze</w:t>
            </w:r>
            <w:proofErr w:type="spellEnd"/>
            <w:r w:rsidRPr="00616DD1">
              <w:rPr>
                <w:rStyle w:val="aa"/>
                <w:rFonts w:ascii="Times New Roman" w:hAnsi="Times New Roman"/>
                <w:i w:val="0"/>
                <w:sz w:val="24"/>
              </w:rPr>
              <w:t xml:space="preserve"> A.G</w:t>
            </w:r>
            <w:r w:rsidRPr="00616DD1">
              <w:rPr>
                <w:rStyle w:val="aa"/>
                <w:rFonts w:ascii="Times New Roman" w:hAnsi="Times New Roman"/>
                <w:b w:val="0"/>
                <w:i w:val="0"/>
                <w:sz w:val="24"/>
              </w:rPr>
              <w:t xml:space="preserve">., </w:t>
            </w:r>
            <w:proofErr w:type="spellStart"/>
            <w:r w:rsidRPr="00616DD1">
              <w:rPr>
                <w:rStyle w:val="aa"/>
                <w:rFonts w:ascii="Times New Roman" w:hAnsi="Times New Roman"/>
                <w:b w:val="0"/>
                <w:i w:val="0"/>
                <w:sz w:val="24"/>
              </w:rPr>
              <w:t>Nossik</w:t>
            </w:r>
            <w:proofErr w:type="spellEnd"/>
            <w:r w:rsidRPr="00616DD1">
              <w:rPr>
                <w:rStyle w:val="aa"/>
                <w:rFonts w:ascii="Times New Roman" w:hAnsi="Times New Roman"/>
                <w:b w:val="0"/>
                <w:i w:val="0"/>
                <w:sz w:val="24"/>
              </w:rPr>
              <w:t xml:space="preserve"> M.N., </w:t>
            </w:r>
            <w:proofErr w:type="spellStart"/>
            <w:r w:rsidRPr="00616DD1">
              <w:rPr>
                <w:rStyle w:val="aa"/>
                <w:rFonts w:ascii="Times New Roman" w:hAnsi="Times New Roman"/>
                <w:b w:val="0"/>
                <w:i w:val="0"/>
                <w:sz w:val="24"/>
              </w:rPr>
              <w:t>Eremin</w:t>
            </w:r>
            <w:proofErr w:type="spellEnd"/>
            <w:r w:rsidRPr="00616DD1">
              <w:rPr>
                <w:rStyle w:val="aa"/>
                <w:rFonts w:ascii="Times New Roman" w:hAnsi="Times New Roman"/>
                <w:b w:val="0"/>
                <w:i w:val="0"/>
                <w:sz w:val="24"/>
              </w:rPr>
              <w:t xml:space="preserve"> V.F., </w:t>
            </w:r>
            <w:proofErr w:type="spellStart"/>
            <w:r w:rsidRPr="00616DD1">
              <w:rPr>
                <w:rStyle w:val="aa"/>
                <w:rFonts w:ascii="Times New Roman" w:hAnsi="Times New Roman"/>
                <w:b w:val="0"/>
                <w:i w:val="0"/>
                <w:sz w:val="24"/>
              </w:rPr>
              <w:t>Shipulin</w:t>
            </w:r>
            <w:proofErr w:type="spellEnd"/>
            <w:r w:rsidRPr="00616DD1">
              <w:rPr>
                <w:rStyle w:val="aa"/>
                <w:rFonts w:ascii="Times New Roman" w:hAnsi="Times New Roman"/>
                <w:b w:val="0"/>
                <w:i w:val="0"/>
                <w:sz w:val="24"/>
              </w:rPr>
              <w:t xml:space="preserve"> G.A., </w:t>
            </w:r>
            <w:proofErr w:type="spellStart"/>
            <w:r w:rsidRPr="00616DD1">
              <w:rPr>
                <w:rStyle w:val="aa"/>
                <w:rFonts w:ascii="Times New Roman" w:hAnsi="Times New Roman"/>
                <w:b w:val="0"/>
                <w:i w:val="0"/>
                <w:sz w:val="24"/>
              </w:rPr>
              <w:t>Pokrovsky</w:t>
            </w:r>
            <w:proofErr w:type="spellEnd"/>
            <w:r w:rsidRPr="00616DD1">
              <w:rPr>
                <w:rStyle w:val="aa"/>
                <w:rFonts w:ascii="Times New Roman" w:hAnsi="Times New Roman"/>
                <w:b w:val="0"/>
                <w:i w:val="0"/>
                <w:sz w:val="24"/>
              </w:rPr>
              <w:t xml:space="preserve"> V.V.</w:t>
            </w:r>
            <w:proofErr w:type="gramEnd"/>
            <w:r w:rsidRPr="00616DD1">
              <w:rPr>
                <w:rStyle w:val="aa"/>
                <w:rFonts w:ascii="Times New Roman" w:hAnsi="Times New Roman"/>
                <w:b w:val="0"/>
                <w:i w:val="0"/>
                <w:sz w:val="24"/>
              </w:rPr>
              <w:t xml:space="preserve"> // </w:t>
            </w:r>
            <w:proofErr w:type="spellStart"/>
            <w:r w:rsidRPr="00616DD1">
              <w:rPr>
                <w:rStyle w:val="aa"/>
                <w:rFonts w:ascii="Times New Roman" w:hAnsi="Times New Roman"/>
                <w:b w:val="0"/>
                <w:i w:val="0"/>
                <w:sz w:val="24"/>
              </w:rPr>
              <w:t>Viruses</w:t>
            </w:r>
            <w:proofErr w:type="spellEnd"/>
            <w:r w:rsidRPr="00616DD1">
              <w:rPr>
                <w:rStyle w:val="aa"/>
                <w:rFonts w:ascii="Times New Roman" w:hAnsi="Times New Roman"/>
                <w:b w:val="0"/>
                <w:i w:val="0"/>
                <w:sz w:val="24"/>
              </w:rPr>
              <w:t xml:space="preserve">, 2019, </w:t>
            </w:r>
            <w:proofErr w:type="spellStart"/>
            <w:r w:rsidRPr="00616DD1">
              <w:rPr>
                <w:rStyle w:val="aa"/>
                <w:rFonts w:ascii="Times New Roman" w:hAnsi="Times New Roman"/>
                <w:b w:val="0"/>
                <w:i w:val="0"/>
                <w:sz w:val="24"/>
              </w:rPr>
              <w:t>Volume</w:t>
            </w:r>
            <w:proofErr w:type="spellEnd"/>
            <w:r w:rsidRPr="00616DD1">
              <w:rPr>
                <w:rStyle w:val="aa"/>
                <w:rFonts w:ascii="Times New Roman" w:hAnsi="Times New Roman"/>
                <w:b w:val="0"/>
                <w:i w:val="0"/>
                <w:sz w:val="24"/>
              </w:rPr>
              <w:t xml:space="preserve"> 11, </w:t>
            </w:r>
            <w:proofErr w:type="spellStart"/>
            <w:r w:rsidRPr="00616DD1">
              <w:rPr>
                <w:rStyle w:val="aa"/>
                <w:rFonts w:ascii="Times New Roman" w:hAnsi="Times New Roman"/>
                <w:b w:val="0"/>
                <w:i w:val="0"/>
                <w:sz w:val="24"/>
              </w:rPr>
              <w:t>Issue</w:t>
            </w:r>
            <w:proofErr w:type="spellEnd"/>
            <w:r w:rsidRPr="00616DD1">
              <w:rPr>
                <w:rStyle w:val="aa"/>
                <w:rFonts w:ascii="Times New Roman" w:hAnsi="Times New Roman"/>
                <w:b w:val="0"/>
                <w:i w:val="0"/>
                <w:sz w:val="24"/>
              </w:rPr>
              <w:t xml:space="preserve"> 4, P. 348-360 (p.1-15) doi:10.3390/v11040348. </w:t>
            </w:r>
          </w:p>
        </w:tc>
        <w:tc>
          <w:tcPr>
            <w:tcW w:w="2126" w:type="dxa"/>
          </w:tcPr>
          <w:p w:rsidR="00616DD1" w:rsidRPr="00616DD1" w:rsidRDefault="00616DD1" w:rsidP="00616DD1">
            <w:pPr>
              <w:jc w:val="center"/>
              <w:rPr>
                <w:b/>
              </w:rPr>
            </w:pPr>
            <w:r w:rsidRPr="00616DD1">
              <w:rPr>
                <w:b/>
                <w:sz w:val="24"/>
                <w:szCs w:val="24"/>
                <w:lang w:val="en-US"/>
              </w:rPr>
              <w:t>Web</w:t>
            </w:r>
            <w:r w:rsidRPr="00616DD1">
              <w:rPr>
                <w:b/>
                <w:sz w:val="24"/>
                <w:szCs w:val="24"/>
              </w:rPr>
              <w:t xml:space="preserve"> </w:t>
            </w:r>
            <w:r w:rsidRPr="00616DD1">
              <w:rPr>
                <w:b/>
                <w:sz w:val="24"/>
                <w:szCs w:val="24"/>
                <w:lang w:val="en-US"/>
              </w:rPr>
              <w:t>of</w:t>
            </w:r>
            <w:r w:rsidRPr="00616DD1">
              <w:rPr>
                <w:b/>
                <w:sz w:val="24"/>
                <w:szCs w:val="24"/>
              </w:rPr>
              <w:t xml:space="preserve"> </w:t>
            </w:r>
            <w:r w:rsidRPr="00616DD1">
              <w:rPr>
                <w:b/>
                <w:sz w:val="24"/>
                <w:szCs w:val="24"/>
                <w:lang w:val="en-US"/>
              </w:rPr>
              <w:t>Science</w:t>
            </w:r>
          </w:p>
          <w:p w:rsidR="00616DD1" w:rsidRPr="00616DD1" w:rsidRDefault="00616DD1" w:rsidP="00616DD1">
            <w:pPr>
              <w:jc w:val="center"/>
              <w:rPr>
                <w:b/>
              </w:rPr>
            </w:pPr>
            <w:r w:rsidRPr="00616DD1">
              <w:rPr>
                <w:b/>
                <w:sz w:val="24"/>
                <w:szCs w:val="24"/>
                <w:lang w:val="en-US"/>
              </w:rPr>
              <w:t>SCOPUS</w:t>
            </w:r>
          </w:p>
          <w:p w:rsidR="00616DD1" w:rsidRPr="00241195" w:rsidRDefault="00616DD1" w:rsidP="009640CB">
            <w:pPr>
              <w:jc w:val="center"/>
              <w:rPr>
                <w:sz w:val="24"/>
                <w:szCs w:val="24"/>
              </w:rPr>
            </w:pPr>
          </w:p>
        </w:tc>
      </w:tr>
      <w:tr w:rsidR="00616DD1" w:rsidRPr="00616DD1" w:rsidTr="00A32DA6">
        <w:tc>
          <w:tcPr>
            <w:tcW w:w="699" w:type="dxa"/>
          </w:tcPr>
          <w:p w:rsidR="00616DD1" w:rsidRPr="00241195" w:rsidRDefault="00F90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2025" w:type="dxa"/>
          </w:tcPr>
          <w:p w:rsidR="00616DD1" w:rsidRPr="00616DD1" w:rsidRDefault="00616DD1" w:rsidP="00D4785C">
            <w:pPr>
              <w:pStyle w:val="4"/>
              <w:keepNext w:val="0"/>
              <w:spacing w:before="0" w:after="0"/>
              <w:jc w:val="both"/>
              <w:outlineLvl w:val="3"/>
              <w:rPr>
                <w:rFonts w:ascii="Times New Roman" w:hAnsi="Times New Roman"/>
                <w:lang w:val="en-US"/>
              </w:rPr>
            </w:pPr>
            <w:r w:rsidRPr="00D4785C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The application of proteomic methods (</w:t>
            </w:r>
            <w:proofErr w:type="spellStart"/>
            <w:r w:rsidRPr="00D4785C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Maldi-Toff</w:t>
            </w:r>
            <w:proofErr w:type="spellEnd"/>
            <w:r w:rsidRPr="00D4785C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MS) for studying protein profiles of some nematodes (</w:t>
            </w:r>
            <w:proofErr w:type="spellStart"/>
            <w:r w:rsidRPr="00D4785C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dirofilaria</w:t>
            </w:r>
            <w:proofErr w:type="spellEnd"/>
            <w:r w:rsidRPr="00D4785C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and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785C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ascaris</w:t>
            </w:r>
            <w:proofErr w:type="spellEnd"/>
            <w:r w:rsidRPr="00D4785C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) for differentiating species / </w:t>
            </w:r>
            <w:proofErr w:type="spellStart"/>
            <w:r w:rsidRPr="00D4785C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Nagorny</w:t>
            </w:r>
            <w:proofErr w:type="spellEnd"/>
            <w:r w:rsidRPr="00D4785C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S.A., </w:t>
            </w:r>
            <w:proofErr w:type="spellStart"/>
            <w:r w:rsidRPr="00D4785C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Aleshukina</w:t>
            </w:r>
            <w:proofErr w:type="spellEnd"/>
            <w:r w:rsidRPr="00D4785C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A.V., </w:t>
            </w:r>
            <w:proofErr w:type="spellStart"/>
            <w:r w:rsidRPr="00D4785C">
              <w:rPr>
                <w:rFonts w:ascii="Times New Roman" w:hAnsi="Times New Roman"/>
                <w:sz w:val="24"/>
                <w:szCs w:val="24"/>
                <w:lang w:val="en-US"/>
              </w:rPr>
              <w:t>Aleshukina</w:t>
            </w:r>
            <w:proofErr w:type="spellEnd"/>
            <w:r w:rsidRPr="00D478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I.S</w:t>
            </w:r>
            <w:r w:rsidRPr="00D4785C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D4785C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Ermakova</w:t>
            </w:r>
            <w:proofErr w:type="spellEnd"/>
            <w:r w:rsidRPr="00D4785C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L.A., </w:t>
            </w:r>
            <w:proofErr w:type="spellStart"/>
            <w:r w:rsidRPr="00D4785C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Pshenichnaya</w:t>
            </w:r>
            <w:proofErr w:type="spellEnd"/>
            <w:r w:rsidRPr="00D4785C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N.Y. // International Journal of Infectious Diseases. 2019. </w:t>
            </w:r>
            <w:r w:rsidRPr="00D4785C">
              <w:rPr>
                <w:rFonts w:ascii="Times New Roman" w:hAnsi="Times New Roman"/>
                <w:b w:val="0"/>
                <w:sz w:val="24"/>
                <w:szCs w:val="24"/>
              </w:rPr>
              <w:t>Т</w:t>
            </w:r>
            <w:r w:rsidRPr="00D4785C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. 82. </w:t>
            </w:r>
            <w:r w:rsidRPr="00D4785C">
              <w:rPr>
                <w:rFonts w:ascii="Times New Roman" w:hAnsi="Times New Roman"/>
                <w:b w:val="0"/>
                <w:sz w:val="24"/>
                <w:szCs w:val="24"/>
              </w:rPr>
              <w:t>С</w:t>
            </w:r>
            <w:r w:rsidRPr="00D4785C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. 61-65. </w:t>
            </w:r>
          </w:p>
        </w:tc>
        <w:tc>
          <w:tcPr>
            <w:tcW w:w="2126" w:type="dxa"/>
          </w:tcPr>
          <w:p w:rsidR="00616DD1" w:rsidRPr="00D4785C" w:rsidRDefault="00D4785C" w:rsidP="009640C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4785C">
              <w:rPr>
                <w:b/>
                <w:sz w:val="24"/>
                <w:szCs w:val="24"/>
                <w:lang w:val="en-US"/>
              </w:rPr>
              <w:t>SCOPUS</w:t>
            </w:r>
          </w:p>
        </w:tc>
      </w:tr>
      <w:tr w:rsidR="00616DD1" w:rsidRPr="00241195" w:rsidTr="00A32DA6">
        <w:tc>
          <w:tcPr>
            <w:tcW w:w="699" w:type="dxa"/>
          </w:tcPr>
          <w:p w:rsidR="00616DD1" w:rsidRPr="00F9050C" w:rsidRDefault="00F90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12025" w:type="dxa"/>
          </w:tcPr>
          <w:p w:rsidR="00616DD1" w:rsidRPr="00241195" w:rsidRDefault="00616DD1" w:rsidP="00D4785C">
            <w:pPr>
              <w:pStyle w:val="4"/>
              <w:keepNext w:val="0"/>
              <w:spacing w:before="0" w:after="0"/>
              <w:jc w:val="both"/>
              <w:outlineLvl w:val="3"/>
              <w:rPr>
                <w:b w:val="0"/>
                <w:bCs w:val="0"/>
                <w:i/>
                <w:iCs/>
              </w:rPr>
            </w:pPr>
            <w:r w:rsidRPr="00D4785C">
              <w:rPr>
                <w:rFonts w:ascii="Times New Roman" w:hAnsi="Times New Roman"/>
                <w:b w:val="0"/>
                <w:sz w:val="24"/>
                <w:szCs w:val="24"/>
              </w:rPr>
              <w:t xml:space="preserve">Дифференциальная диагностика заболеваний, сопровождающихся детей / Пшеничная Н. Ю., </w:t>
            </w:r>
            <w:r w:rsidRPr="00D4785C">
              <w:rPr>
                <w:rFonts w:ascii="Times New Roman" w:hAnsi="Times New Roman"/>
                <w:sz w:val="24"/>
                <w:szCs w:val="24"/>
              </w:rPr>
              <w:t xml:space="preserve">Андреева А. О., </w:t>
            </w:r>
            <w:proofErr w:type="spellStart"/>
            <w:r w:rsidRPr="00D4785C">
              <w:rPr>
                <w:rFonts w:ascii="Times New Roman" w:hAnsi="Times New Roman"/>
                <w:sz w:val="24"/>
                <w:szCs w:val="24"/>
              </w:rPr>
              <w:t>Киосова</w:t>
            </w:r>
            <w:proofErr w:type="spellEnd"/>
            <w:r w:rsidRPr="00D4785C">
              <w:rPr>
                <w:rFonts w:ascii="Times New Roman" w:hAnsi="Times New Roman"/>
                <w:sz w:val="24"/>
                <w:szCs w:val="24"/>
              </w:rPr>
              <w:t xml:space="preserve"> Ю. В</w:t>
            </w:r>
            <w:r w:rsidRPr="00D4785C">
              <w:rPr>
                <w:rFonts w:ascii="Times New Roman" w:hAnsi="Times New Roman"/>
                <w:b w:val="0"/>
                <w:sz w:val="24"/>
                <w:szCs w:val="24"/>
              </w:rPr>
              <w:t xml:space="preserve">., </w:t>
            </w:r>
            <w:proofErr w:type="spellStart"/>
            <w:r w:rsidRPr="00D4785C">
              <w:rPr>
                <w:rFonts w:ascii="Times New Roman" w:hAnsi="Times New Roman"/>
                <w:b w:val="0"/>
                <w:sz w:val="24"/>
                <w:szCs w:val="24"/>
              </w:rPr>
              <w:t>Костенич</w:t>
            </w:r>
            <w:proofErr w:type="spellEnd"/>
            <w:r w:rsidRPr="00D4785C">
              <w:rPr>
                <w:rFonts w:ascii="Times New Roman" w:hAnsi="Times New Roman"/>
                <w:b w:val="0"/>
                <w:sz w:val="24"/>
                <w:szCs w:val="24"/>
              </w:rPr>
              <w:t xml:space="preserve"> О. Б., </w:t>
            </w:r>
            <w:proofErr w:type="spellStart"/>
            <w:r w:rsidRPr="00D4785C">
              <w:rPr>
                <w:rFonts w:ascii="Times New Roman" w:hAnsi="Times New Roman"/>
                <w:b w:val="0"/>
                <w:sz w:val="24"/>
                <w:szCs w:val="24"/>
              </w:rPr>
              <w:t>Ширинян</w:t>
            </w:r>
            <w:proofErr w:type="spellEnd"/>
            <w:r w:rsidRPr="00D4785C">
              <w:rPr>
                <w:rFonts w:ascii="Times New Roman" w:hAnsi="Times New Roman"/>
                <w:b w:val="0"/>
                <w:sz w:val="24"/>
                <w:szCs w:val="24"/>
              </w:rPr>
              <w:t xml:space="preserve"> А. А., Ибраимова С. М.// Инфекционно-воспалительные заболевания как междисциплинарная проблема : материалы III </w:t>
            </w:r>
            <w:proofErr w:type="spellStart"/>
            <w:r w:rsidRPr="00D4785C">
              <w:rPr>
                <w:rFonts w:ascii="Times New Roman" w:hAnsi="Times New Roman"/>
                <w:b w:val="0"/>
                <w:sz w:val="24"/>
                <w:szCs w:val="24"/>
              </w:rPr>
              <w:t>межрегион</w:t>
            </w:r>
            <w:proofErr w:type="spellEnd"/>
            <w:r w:rsidRPr="00D4785C">
              <w:rPr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proofErr w:type="spellStart"/>
            <w:r w:rsidRPr="00D4785C">
              <w:rPr>
                <w:rFonts w:ascii="Times New Roman" w:hAnsi="Times New Roman"/>
                <w:b w:val="0"/>
                <w:sz w:val="24"/>
                <w:szCs w:val="24"/>
              </w:rPr>
              <w:t>науч</w:t>
            </w:r>
            <w:proofErr w:type="gramStart"/>
            <w:r w:rsidRPr="00D4785C">
              <w:rPr>
                <w:rFonts w:ascii="Times New Roman" w:hAnsi="Times New Roman"/>
                <w:b w:val="0"/>
                <w:sz w:val="24"/>
                <w:szCs w:val="24"/>
              </w:rPr>
              <w:t>.-</w:t>
            </w:r>
            <w:proofErr w:type="gramEnd"/>
            <w:r w:rsidRPr="00D4785C">
              <w:rPr>
                <w:rFonts w:ascii="Times New Roman" w:hAnsi="Times New Roman"/>
                <w:b w:val="0"/>
                <w:sz w:val="24"/>
                <w:szCs w:val="24"/>
              </w:rPr>
              <w:t>практ</w:t>
            </w:r>
            <w:proofErr w:type="spellEnd"/>
            <w:r w:rsidRPr="00D4785C">
              <w:rPr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proofErr w:type="spellStart"/>
            <w:r w:rsidRPr="00D4785C">
              <w:rPr>
                <w:rFonts w:ascii="Times New Roman" w:hAnsi="Times New Roman"/>
                <w:b w:val="0"/>
                <w:sz w:val="24"/>
                <w:szCs w:val="24"/>
              </w:rPr>
              <w:t>конф</w:t>
            </w:r>
            <w:proofErr w:type="spellEnd"/>
            <w:r w:rsidRPr="00D4785C">
              <w:rPr>
                <w:rFonts w:ascii="Times New Roman" w:hAnsi="Times New Roman"/>
                <w:b w:val="0"/>
                <w:sz w:val="24"/>
                <w:szCs w:val="24"/>
              </w:rPr>
              <w:t>. [Электронный ресурс] / сост. В. Н. Игнатьев</w:t>
            </w:r>
            <w:proofErr w:type="gramStart"/>
            <w:r w:rsidRPr="00D4785C">
              <w:rPr>
                <w:rFonts w:ascii="Times New Roman" w:hAnsi="Times New Roman"/>
                <w:b w:val="0"/>
                <w:sz w:val="24"/>
                <w:szCs w:val="24"/>
              </w:rPr>
              <w:t xml:space="preserve"> ;</w:t>
            </w:r>
            <w:proofErr w:type="gramEnd"/>
            <w:r w:rsidRPr="00D4785C">
              <w:rPr>
                <w:rFonts w:ascii="Times New Roman" w:hAnsi="Times New Roman"/>
                <w:b w:val="0"/>
                <w:sz w:val="24"/>
                <w:szCs w:val="24"/>
              </w:rPr>
              <w:t xml:space="preserve"> отв. за </w:t>
            </w:r>
            <w:proofErr w:type="spellStart"/>
            <w:r w:rsidRPr="00D4785C">
              <w:rPr>
                <w:rFonts w:ascii="Times New Roman" w:hAnsi="Times New Roman"/>
                <w:b w:val="0"/>
                <w:sz w:val="24"/>
                <w:szCs w:val="24"/>
              </w:rPr>
              <w:t>вып</w:t>
            </w:r>
            <w:proofErr w:type="spellEnd"/>
            <w:r w:rsidRPr="00D4785C">
              <w:rPr>
                <w:rFonts w:ascii="Times New Roman" w:hAnsi="Times New Roman"/>
                <w:b w:val="0"/>
                <w:sz w:val="24"/>
                <w:szCs w:val="24"/>
              </w:rPr>
              <w:t xml:space="preserve">.: Л. А. </w:t>
            </w:r>
            <w:proofErr w:type="spellStart"/>
            <w:r w:rsidRPr="00D4785C">
              <w:rPr>
                <w:rFonts w:ascii="Times New Roman" w:hAnsi="Times New Roman"/>
                <w:b w:val="0"/>
                <w:sz w:val="24"/>
                <w:szCs w:val="24"/>
              </w:rPr>
              <w:t>Балыкова</w:t>
            </w:r>
            <w:proofErr w:type="spellEnd"/>
            <w:r w:rsidRPr="00D4785C">
              <w:rPr>
                <w:rFonts w:ascii="Times New Roman" w:hAnsi="Times New Roman"/>
                <w:b w:val="0"/>
                <w:sz w:val="24"/>
                <w:szCs w:val="24"/>
              </w:rPr>
              <w:t xml:space="preserve">, В. Ф. </w:t>
            </w:r>
            <w:proofErr w:type="spellStart"/>
            <w:r w:rsidRPr="00D4785C">
              <w:rPr>
                <w:rFonts w:ascii="Times New Roman" w:hAnsi="Times New Roman"/>
                <w:b w:val="0"/>
                <w:sz w:val="24"/>
                <w:szCs w:val="24"/>
              </w:rPr>
              <w:t>Павелкина</w:t>
            </w:r>
            <w:proofErr w:type="spellEnd"/>
            <w:r w:rsidRPr="00D4785C">
              <w:rPr>
                <w:rFonts w:ascii="Times New Roman" w:hAnsi="Times New Roman"/>
                <w:b w:val="0"/>
                <w:sz w:val="24"/>
                <w:szCs w:val="24"/>
              </w:rPr>
              <w:t>. – Саранск</w:t>
            </w:r>
            <w:proofErr w:type="gramStart"/>
            <w:r w:rsidRPr="00D4785C">
              <w:rPr>
                <w:rFonts w:ascii="Times New Roman" w:hAnsi="Times New Roman"/>
                <w:b w:val="0"/>
                <w:sz w:val="24"/>
                <w:szCs w:val="24"/>
              </w:rPr>
              <w:t xml:space="preserve"> :</w:t>
            </w:r>
            <w:proofErr w:type="gramEnd"/>
            <w:r w:rsidRPr="00D4785C">
              <w:rPr>
                <w:rFonts w:ascii="Times New Roman" w:hAnsi="Times New Roman"/>
                <w:b w:val="0"/>
                <w:sz w:val="24"/>
                <w:szCs w:val="24"/>
              </w:rPr>
              <w:t xml:space="preserve"> Изд-во </w:t>
            </w:r>
            <w:proofErr w:type="spellStart"/>
            <w:r w:rsidRPr="00D4785C">
              <w:rPr>
                <w:rFonts w:ascii="Times New Roman" w:hAnsi="Times New Roman"/>
                <w:b w:val="0"/>
                <w:sz w:val="24"/>
                <w:szCs w:val="24"/>
              </w:rPr>
              <w:t>Мордов</w:t>
            </w:r>
            <w:proofErr w:type="spellEnd"/>
            <w:r w:rsidRPr="00D4785C">
              <w:rPr>
                <w:rFonts w:ascii="Times New Roman" w:hAnsi="Times New Roman"/>
                <w:b w:val="0"/>
                <w:sz w:val="24"/>
                <w:szCs w:val="24"/>
              </w:rPr>
              <w:t xml:space="preserve">. ун-та,2019 –С.227-231. </w:t>
            </w:r>
          </w:p>
        </w:tc>
        <w:tc>
          <w:tcPr>
            <w:tcW w:w="2126" w:type="dxa"/>
          </w:tcPr>
          <w:p w:rsidR="00616DD1" w:rsidRPr="00D4785C" w:rsidRDefault="00D4785C" w:rsidP="009640CB">
            <w:pPr>
              <w:jc w:val="center"/>
              <w:rPr>
                <w:b/>
                <w:sz w:val="24"/>
                <w:szCs w:val="24"/>
              </w:rPr>
            </w:pPr>
            <w:r w:rsidRPr="00D4785C">
              <w:rPr>
                <w:b/>
                <w:sz w:val="24"/>
                <w:szCs w:val="24"/>
              </w:rPr>
              <w:t>РИНЦ</w:t>
            </w:r>
          </w:p>
        </w:tc>
      </w:tr>
      <w:tr w:rsidR="00616DD1" w:rsidRPr="00241195" w:rsidTr="00A32DA6">
        <w:tc>
          <w:tcPr>
            <w:tcW w:w="699" w:type="dxa"/>
          </w:tcPr>
          <w:p w:rsidR="00616DD1" w:rsidRPr="00241195" w:rsidRDefault="00F90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2025" w:type="dxa"/>
          </w:tcPr>
          <w:p w:rsidR="00616DD1" w:rsidRPr="00241195" w:rsidRDefault="00616DD1" w:rsidP="00D4785C">
            <w:pPr>
              <w:pStyle w:val="4"/>
              <w:keepNext w:val="0"/>
              <w:spacing w:before="0" w:after="0"/>
              <w:jc w:val="both"/>
              <w:outlineLvl w:val="3"/>
              <w:rPr>
                <w:sz w:val="24"/>
                <w:szCs w:val="24"/>
              </w:rPr>
            </w:pPr>
            <w:r w:rsidRPr="00D4785C">
              <w:rPr>
                <w:rFonts w:ascii="Times New Roman" w:hAnsi="Times New Roman"/>
                <w:b w:val="0"/>
                <w:sz w:val="24"/>
                <w:szCs w:val="24"/>
              </w:rPr>
              <w:t xml:space="preserve">Заболевание служебных собак </w:t>
            </w:r>
            <w:proofErr w:type="spellStart"/>
            <w:r w:rsidRPr="00D4785C">
              <w:rPr>
                <w:rFonts w:ascii="Times New Roman" w:hAnsi="Times New Roman"/>
                <w:b w:val="0"/>
                <w:sz w:val="24"/>
                <w:szCs w:val="24"/>
              </w:rPr>
              <w:t>дирофиляриозом</w:t>
            </w:r>
            <w:proofErr w:type="spellEnd"/>
            <w:r w:rsidRPr="00D4785C">
              <w:rPr>
                <w:rFonts w:ascii="Times New Roman" w:hAnsi="Times New Roman"/>
                <w:b w:val="0"/>
                <w:sz w:val="24"/>
                <w:szCs w:val="24"/>
              </w:rPr>
              <w:t xml:space="preserve"> на территории Российской Федерации. </w:t>
            </w:r>
            <w:r w:rsidR="00D4785C">
              <w:rPr>
                <w:rFonts w:ascii="Times New Roman" w:hAnsi="Times New Roman"/>
                <w:b w:val="0"/>
                <w:sz w:val="24"/>
                <w:szCs w:val="24"/>
              </w:rPr>
              <w:t>/</w:t>
            </w:r>
            <w:proofErr w:type="gramStart"/>
            <w:r w:rsidRPr="00D4785C">
              <w:rPr>
                <w:rFonts w:ascii="Times New Roman" w:hAnsi="Times New Roman"/>
                <w:b w:val="0"/>
                <w:sz w:val="24"/>
                <w:szCs w:val="24"/>
              </w:rPr>
              <w:t>Нагорный</w:t>
            </w:r>
            <w:proofErr w:type="gramEnd"/>
            <w:r w:rsidRPr="00D4785C">
              <w:rPr>
                <w:rFonts w:ascii="Times New Roman" w:hAnsi="Times New Roman"/>
                <w:b w:val="0"/>
                <w:sz w:val="24"/>
                <w:szCs w:val="24"/>
              </w:rPr>
              <w:t xml:space="preserve"> С.А., Ермакова Л. А., </w:t>
            </w:r>
            <w:proofErr w:type="spellStart"/>
            <w:r w:rsidRPr="00D4785C">
              <w:rPr>
                <w:rFonts w:ascii="Times New Roman" w:hAnsi="Times New Roman"/>
                <w:sz w:val="24"/>
                <w:szCs w:val="24"/>
              </w:rPr>
              <w:t>Черникова</w:t>
            </w:r>
            <w:proofErr w:type="spellEnd"/>
            <w:r w:rsidRPr="00D4785C">
              <w:rPr>
                <w:rFonts w:ascii="Times New Roman" w:hAnsi="Times New Roman"/>
                <w:sz w:val="24"/>
                <w:szCs w:val="24"/>
              </w:rPr>
              <w:t xml:space="preserve"> М. П., </w:t>
            </w:r>
            <w:proofErr w:type="spellStart"/>
            <w:r w:rsidRPr="00D4785C">
              <w:rPr>
                <w:rFonts w:ascii="Times New Roman" w:hAnsi="Times New Roman"/>
                <w:sz w:val="24"/>
                <w:szCs w:val="24"/>
              </w:rPr>
              <w:t>Киосова</w:t>
            </w:r>
            <w:proofErr w:type="spellEnd"/>
            <w:r w:rsidRPr="00D4785C">
              <w:rPr>
                <w:rFonts w:ascii="Times New Roman" w:hAnsi="Times New Roman"/>
                <w:sz w:val="24"/>
                <w:szCs w:val="24"/>
              </w:rPr>
              <w:t xml:space="preserve"> Ю.В.//</w:t>
            </w:r>
            <w:r w:rsidRPr="00D4785C">
              <w:rPr>
                <w:rFonts w:ascii="Times New Roman" w:hAnsi="Times New Roman"/>
                <w:b w:val="0"/>
                <w:sz w:val="24"/>
                <w:szCs w:val="24"/>
              </w:rPr>
              <w:t>Теория и практика борьбы с паразитарными болезнями: Сборник научных статей по материалам международной научной конференции. 15–17 мая 2019 г. Москва – М.: ВНИИП – филиал ФГБНУ ФНЦ ВИЭВ РАН; Издательский Дом «Наука», 2019. С. 388-393. DOI: 10.31016/978-5-9902340-8-6.2019.20. 388-393.</w:t>
            </w:r>
          </w:p>
        </w:tc>
        <w:tc>
          <w:tcPr>
            <w:tcW w:w="2126" w:type="dxa"/>
          </w:tcPr>
          <w:p w:rsidR="00616DD1" w:rsidRPr="00D4785C" w:rsidRDefault="00D4785C" w:rsidP="009640CB">
            <w:pPr>
              <w:jc w:val="center"/>
              <w:rPr>
                <w:b/>
                <w:sz w:val="24"/>
                <w:szCs w:val="24"/>
              </w:rPr>
            </w:pPr>
            <w:r w:rsidRPr="00D4785C">
              <w:rPr>
                <w:b/>
                <w:sz w:val="24"/>
                <w:szCs w:val="24"/>
              </w:rPr>
              <w:t>РИНЦ</w:t>
            </w:r>
          </w:p>
        </w:tc>
      </w:tr>
      <w:tr w:rsidR="00D4785C" w:rsidRPr="00241195" w:rsidTr="00A32DA6">
        <w:tc>
          <w:tcPr>
            <w:tcW w:w="699" w:type="dxa"/>
          </w:tcPr>
          <w:p w:rsidR="00D4785C" w:rsidRPr="00241195" w:rsidRDefault="00F9050C">
            <w:r>
              <w:t>34</w:t>
            </w:r>
          </w:p>
        </w:tc>
        <w:tc>
          <w:tcPr>
            <w:tcW w:w="12025" w:type="dxa"/>
          </w:tcPr>
          <w:p w:rsidR="00D4785C" w:rsidRPr="00241195" w:rsidRDefault="00D4785C" w:rsidP="00D4785C">
            <w:pPr>
              <w:pStyle w:val="4"/>
              <w:keepNext w:val="0"/>
              <w:spacing w:before="0" w:after="0"/>
              <w:jc w:val="both"/>
              <w:outlineLvl w:val="3"/>
              <w:rPr>
                <w:b w:val="0"/>
                <w:bCs w:val="0"/>
                <w:i/>
                <w:iCs/>
              </w:rPr>
            </w:pPr>
            <w:r w:rsidRPr="00D4785C">
              <w:rPr>
                <w:rFonts w:ascii="Times New Roman" w:hAnsi="Times New Roman"/>
                <w:b w:val="0"/>
                <w:sz w:val="24"/>
                <w:szCs w:val="24"/>
              </w:rPr>
              <w:t xml:space="preserve">Объекты окружающей природной среды, как факторы передачи </w:t>
            </w:r>
            <w:proofErr w:type="spellStart"/>
            <w:r w:rsidRPr="00D4785C">
              <w:rPr>
                <w:rFonts w:ascii="Times New Roman" w:hAnsi="Times New Roman"/>
                <w:b w:val="0"/>
                <w:sz w:val="24"/>
                <w:szCs w:val="24"/>
              </w:rPr>
              <w:t>паразитозов</w:t>
            </w:r>
            <w:proofErr w:type="spellEnd"/>
            <w:r w:rsidRPr="00D4785C">
              <w:rPr>
                <w:rFonts w:ascii="Times New Roman" w:hAnsi="Times New Roman"/>
                <w:b w:val="0"/>
                <w:sz w:val="24"/>
                <w:szCs w:val="24"/>
              </w:rPr>
              <w:t>. /</w:t>
            </w:r>
            <w:r w:rsidRPr="00D478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785C">
              <w:rPr>
                <w:rFonts w:ascii="Times New Roman" w:hAnsi="Times New Roman"/>
                <w:b w:val="0"/>
                <w:sz w:val="24"/>
                <w:szCs w:val="24"/>
              </w:rPr>
              <w:t>Димидова</w:t>
            </w:r>
            <w:proofErr w:type="spellEnd"/>
            <w:r w:rsidRPr="00D4785C">
              <w:rPr>
                <w:rFonts w:ascii="Times New Roman" w:hAnsi="Times New Roman"/>
                <w:b w:val="0"/>
                <w:sz w:val="24"/>
                <w:szCs w:val="24"/>
              </w:rPr>
              <w:t xml:space="preserve"> Л.Л., </w:t>
            </w:r>
            <w:r w:rsidRPr="00D4785C">
              <w:rPr>
                <w:rFonts w:ascii="Times New Roman" w:hAnsi="Times New Roman"/>
                <w:sz w:val="24"/>
                <w:szCs w:val="24"/>
              </w:rPr>
              <w:t xml:space="preserve">Хуторянина И.В., </w:t>
            </w:r>
            <w:proofErr w:type="spellStart"/>
            <w:r w:rsidRPr="00D4785C">
              <w:rPr>
                <w:rFonts w:ascii="Times New Roman" w:hAnsi="Times New Roman"/>
                <w:sz w:val="24"/>
                <w:szCs w:val="24"/>
              </w:rPr>
              <w:t>Черникова</w:t>
            </w:r>
            <w:proofErr w:type="spellEnd"/>
            <w:r w:rsidRPr="00D4785C">
              <w:rPr>
                <w:rFonts w:ascii="Times New Roman" w:hAnsi="Times New Roman"/>
                <w:sz w:val="24"/>
                <w:szCs w:val="24"/>
              </w:rPr>
              <w:t xml:space="preserve"> М.П.</w:t>
            </w:r>
            <w:r w:rsidRPr="00D4785C">
              <w:rPr>
                <w:rFonts w:ascii="Times New Roman" w:hAnsi="Times New Roman"/>
                <w:b w:val="0"/>
                <w:sz w:val="24"/>
                <w:szCs w:val="24"/>
              </w:rPr>
              <w:t xml:space="preserve">, Думбадзе О.С., Твердохлебова Т.И., Портнова Г.В., </w:t>
            </w:r>
            <w:proofErr w:type="spellStart"/>
            <w:r w:rsidRPr="00D4785C">
              <w:rPr>
                <w:rFonts w:ascii="Times New Roman" w:hAnsi="Times New Roman"/>
                <w:b w:val="0"/>
                <w:sz w:val="24"/>
                <w:szCs w:val="24"/>
              </w:rPr>
              <w:t>Шовгенова</w:t>
            </w:r>
            <w:proofErr w:type="spellEnd"/>
            <w:r w:rsidRPr="00D4785C">
              <w:rPr>
                <w:rFonts w:ascii="Times New Roman" w:hAnsi="Times New Roman"/>
                <w:b w:val="0"/>
                <w:sz w:val="24"/>
                <w:szCs w:val="24"/>
              </w:rPr>
              <w:t xml:space="preserve"> Н.З.// Теория и практика борьбы с паразитарными болезнями: Сборник научных статей по материалам международной научной конференции. 15–17 мая 2019 г. Москва – М.: ВНИИП – филиал ФГБНУ ФНЦ ВИЭВ РАН; Издательский Дом «Наука», 2019. С. 194-199. DOI: 10.31016/978-5-9902340-8-6.2019.20.194-199. </w:t>
            </w:r>
          </w:p>
        </w:tc>
        <w:tc>
          <w:tcPr>
            <w:tcW w:w="2126" w:type="dxa"/>
          </w:tcPr>
          <w:p w:rsidR="00D4785C" w:rsidRPr="00D4785C" w:rsidRDefault="00D4785C" w:rsidP="009640CB">
            <w:pPr>
              <w:jc w:val="center"/>
              <w:rPr>
                <w:b/>
              </w:rPr>
            </w:pPr>
            <w:r w:rsidRPr="00D4785C">
              <w:rPr>
                <w:b/>
                <w:sz w:val="24"/>
                <w:szCs w:val="24"/>
              </w:rPr>
              <w:t>РИНЦ</w:t>
            </w:r>
          </w:p>
        </w:tc>
      </w:tr>
      <w:tr w:rsidR="00D4785C" w:rsidRPr="00241195" w:rsidTr="00A32DA6">
        <w:tc>
          <w:tcPr>
            <w:tcW w:w="699" w:type="dxa"/>
          </w:tcPr>
          <w:p w:rsidR="00D4785C" w:rsidRPr="00241195" w:rsidRDefault="00F90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025" w:type="dxa"/>
          </w:tcPr>
          <w:p w:rsidR="00D4785C" w:rsidRPr="005A281D" w:rsidRDefault="005A281D" w:rsidP="005A281D">
            <w:pPr>
              <w:pStyle w:val="4"/>
              <w:keepNext w:val="0"/>
              <w:spacing w:before="0" w:after="0"/>
              <w:jc w:val="both"/>
              <w:outlineLvl w:val="3"/>
              <w:rPr>
                <w:rFonts w:ascii="Times New Roman" w:hAnsi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5A281D">
              <w:rPr>
                <w:rFonts w:ascii="Times New Roman" w:hAnsi="Times New Roman"/>
                <w:b w:val="0"/>
                <w:sz w:val="24"/>
                <w:szCs w:val="24"/>
              </w:rPr>
              <w:t xml:space="preserve">Практические аспекты лабораторной диагностики энтеробиоза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/</w:t>
            </w:r>
            <w:r w:rsidRPr="005A281D">
              <w:rPr>
                <w:rFonts w:ascii="Times New Roman" w:hAnsi="Times New Roman"/>
                <w:sz w:val="24"/>
                <w:szCs w:val="24"/>
              </w:rPr>
              <w:t>Головченко Н. В</w:t>
            </w:r>
            <w:r w:rsidRPr="005A281D">
              <w:rPr>
                <w:rFonts w:ascii="Times New Roman" w:hAnsi="Times New Roman"/>
                <w:b w:val="0"/>
                <w:sz w:val="24"/>
                <w:szCs w:val="24"/>
              </w:rPr>
              <w:t xml:space="preserve">., Твердохлебова Т. И., </w:t>
            </w:r>
            <w:proofErr w:type="spellStart"/>
            <w:r w:rsidRPr="005A281D">
              <w:rPr>
                <w:rFonts w:ascii="Times New Roman" w:hAnsi="Times New Roman"/>
                <w:b w:val="0"/>
                <w:sz w:val="24"/>
                <w:szCs w:val="24"/>
              </w:rPr>
              <w:t>Ширинян</w:t>
            </w:r>
            <w:proofErr w:type="spellEnd"/>
            <w:r w:rsidRPr="005A281D">
              <w:rPr>
                <w:rFonts w:ascii="Times New Roman" w:hAnsi="Times New Roman"/>
                <w:b w:val="0"/>
                <w:sz w:val="24"/>
                <w:szCs w:val="24"/>
              </w:rPr>
              <w:t xml:space="preserve"> А. А</w:t>
            </w:r>
            <w:r w:rsidRPr="005A281D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5A281D">
              <w:rPr>
                <w:rFonts w:ascii="Times New Roman" w:hAnsi="Times New Roman"/>
                <w:sz w:val="24"/>
                <w:szCs w:val="24"/>
              </w:rPr>
              <w:t>Киосова</w:t>
            </w:r>
            <w:proofErr w:type="spellEnd"/>
            <w:r w:rsidRPr="005A281D">
              <w:rPr>
                <w:rFonts w:ascii="Times New Roman" w:hAnsi="Times New Roman"/>
                <w:sz w:val="24"/>
                <w:szCs w:val="24"/>
              </w:rPr>
              <w:t xml:space="preserve"> Ю. В</w:t>
            </w:r>
            <w:r w:rsidRPr="005A281D">
              <w:rPr>
                <w:rFonts w:ascii="Times New Roman" w:hAnsi="Times New Roman"/>
                <w:b w:val="0"/>
                <w:sz w:val="24"/>
                <w:szCs w:val="24"/>
              </w:rPr>
              <w:t>., Ермакова Л. А. // Теория и практика борьбы с паразитарными болезнями: Сборник научных статей по материалам международной научной конференции. 15–17 мая 2019 г. Москва – М.: ВНИИП – филиал ФГБНУ ФНЦ ВИЭВ РАН; Издательский Дом «Наука», 2019. С. 194-199. DOI: 10.31016/978-5-9902340-8-6.2019.20.194-199.</w:t>
            </w:r>
          </w:p>
        </w:tc>
        <w:tc>
          <w:tcPr>
            <w:tcW w:w="2126" w:type="dxa"/>
          </w:tcPr>
          <w:p w:rsidR="00D4785C" w:rsidRPr="00241195" w:rsidRDefault="005A281D" w:rsidP="009640CB">
            <w:pPr>
              <w:jc w:val="center"/>
              <w:rPr>
                <w:sz w:val="24"/>
                <w:szCs w:val="24"/>
              </w:rPr>
            </w:pPr>
            <w:r w:rsidRPr="00D4785C">
              <w:rPr>
                <w:b/>
                <w:sz w:val="24"/>
                <w:szCs w:val="24"/>
              </w:rPr>
              <w:t>РИНЦ</w:t>
            </w:r>
          </w:p>
        </w:tc>
      </w:tr>
      <w:tr w:rsidR="00D4785C" w:rsidRPr="00241195" w:rsidTr="00A32DA6">
        <w:tc>
          <w:tcPr>
            <w:tcW w:w="699" w:type="dxa"/>
          </w:tcPr>
          <w:p w:rsidR="00D4785C" w:rsidRPr="00241195" w:rsidRDefault="00F90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2025" w:type="dxa"/>
          </w:tcPr>
          <w:p w:rsidR="00D4785C" w:rsidRPr="00D4785C" w:rsidRDefault="00D4785C" w:rsidP="00D4785C">
            <w:pPr>
              <w:pStyle w:val="a5"/>
              <w:tabs>
                <w:tab w:val="left" w:pos="0"/>
              </w:tabs>
              <w:spacing w:before="57" w:after="57"/>
              <w:jc w:val="both"/>
              <w:rPr>
                <w:bCs/>
                <w:iCs/>
              </w:rPr>
            </w:pPr>
            <w:proofErr w:type="spellStart"/>
            <w:r w:rsidRPr="00D4785C">
              <w:t>Сероэпидемиологические</w:t>
            </w:r>
            <w:proofErr w:type="spellEnd"/>
            <w:r w:rsidRPr="00D4785C">
              <w:t xml:space="preserve"> исследования условно здорового населения Республики Адыгея. / </w:t>
            </w:r>
            <w:proofErr w:type="spellStart"/>
            <w:r w:rsidRPr="00D4785C">
              <w:rPr>
                <w:b/>
              </w:rPr>
              <w:t>Черникова</w:t>
            </w:r>
            <w:proofErr w:type="spellEnd"/>
            <w:r w:rsidRPr="00D4785C">
              <w:rPr>
                <w:b/>
              </w:rPr>
              <w:t xml:space="preserve"> М.П</w:t>
            </w:r>
            <w:r w:rsidRPr="00D4785C">
              <w:t xml:space="preserve">., Думбадзе О.С., Твердохлебова Т.И. </w:t>
            </w:r>
            <w:proofErr w:type="spellStart"/>
            <w:r w:rsidRPr="00D4785C">
              <w:t>Шовгенова</w:t>
            </w:r>
            <w:proofErr w:type="spellEnd"/>
            <w:r w:rsidRPr="00D4785C">
              <w:t xml:space="preserve"> Н.З.// Теория и практика борьбы с паразитарными болезнями: Сборник научных статей по материалам международной научной конференции. 15–17 мая 2019 г. Москва – М.: ВНИИП – филиал ФГБНУ ФНЦ ВИЭВ РАН; Издательский Дом «Наука», 2019. С. 695-699. DOI: 10.31016/978-5-9902340-8-6.2019.20.695-699. </w:t>
            </w:r>
          </w:p>
        </w:tc>
        <w:tc>
          <w:tcPr>
            <w:tcW w:w="2126" w:type="dxa"/>
          </w:tcPr>
          <w:p w:rsidR="00D4785C" w:rsidRPr="00241195" w:rsidRDefault="00D4785C" w:rsidP="009640CB">
            <w:pPr>
              <w:jc w:val="center"/>
              <w:rPr>
                <w:sz w:val="24"/>
                <w:szCs w:val="24"/>
              </w:rPr>
            </w:pPr>
            <w:r w:rsidRPr="00D4785C">
              <w:rPr>
                <w:b/>
                <w:sz w:val="24"/>
                <w:szCs w:val="24"/>
              </w:rPr>
              <w:t>РИНЦ</w:t>
            </w:r>
          </w:p>
        </w:tc>
      </w:tr>
      <w:tr w:rsidR="00D4785C" w:rsidRPr="00241195" w:rsidTr="00A32DA6">
        <w:tc>
          <w:tcPr>
            <w:tcW w:w="699" w:type="dxa"/>
          </w:tcPr>
          <w:p w:rsidR="00D4785C" w:rsidRPr="00241195" w:rsidRDefault="00F9050C">
            <w:r>
              <w:t>37</w:t>
            </w:r>
          </w:p>
        </w:tc>
        <w:tc>
          <w:tcPr>
            <w:tcW w:w="12025" w:type="dxa"/>
          </w:tcPr>
          <w:p w:rsidR="00D4785C" w:rsidRPr="00D4785C" w:rsidRDefault="00D4785C" w:rsidP="00D4785C">
            <w:pPr>
              <w:pStyle w:val="4"/>
              <w:keepNext w:val="0"/>
              <w:spacing w:before="0" w:after="0"/>
              <w:jc w:val="both"/>
              <w:outlineLvl w:val="3"/>
            </w:pPr>
            <w:r w:rsidRPr="00D4785C">
              <w:rPr>
                <w:rFonts w:ascii="Times New Roman" w:hAnsi="Times New Roman"/>
                <w:b w:val="0"/>
                <w:sz w:val="24"/>
                <w:szCs w:val="24"/>
              </w:rPr>
              <w:t xml:space="preserve">Эпидемиологические и эпизоотологические особенности </w:t>
            </w:r>
            <w:proofErr w:type="spellStart"/>
            <w:r w:rsidRPr="00D4785C">
              <w:rPr>
                <w:rFonts w:ascii="Times New Roman" w:hAnsi="Times New Roman"/>
                <w:b w:val="0"/>
                <w:sz w:val="24"/>
                <w:szCs w:val="24"/>
              </w:rPr>
              <w:t>гидатидозного</w:t>
            </w:r>
            <w:proofErr w:type="spellEnd"/>
            <w:r w:rsidRPr="00D4785C">
              <w:rPr>
                <w:rFonts w:ascii="Times New Roman" w:hAnsi="Times New Roman"/>
                <w:b w:val="0"/>
                <w:sz w:val="24"/>
                <w:szCs w:val="24"/>
              </w:rPr>
              <w:t xml:space="preserve"> эхинококкоза в Карачаево-Черкесской Республике. / </w:t>
            </w:r>
            <w:proofErr w:type="spellStart"/>
            <w:r w:rsidRPr="00D4785C">
              <w:rPr>
                <w:rFonts w:ascii="Times New Roman" w:hAnsi="Times New Roman"/>
                <w:b w:val="0"/>
                <w:sz w:val="24"/>
                <w:szCs w:val="24"/>
              </w:rPr>
              <w:t>Болатчиев</w:t>
            </w:r>
            <w:proofErr w:type="spellEnd"/>
            <w:r w:rsidRPr="00D4785C">
              <w:rPr>
                <w:rFonts w:ascii="Times New Roman" w:hAnsi="Times New Roman"/>
                <w:b w:val="0"/>
                <w:sz w:val="24"/>
                <w:szCs w:val="24"/>
              </w:rPr>
              <w:t xml:space="preserve"> К.Х., </w:t>
            </w:r>
            <w:proofErr w:type="spellStart"/>
            <w:r w:rsidRPr="00D4785C">
              <w:rPr>
                <w:rFonts w:ascii="Times New Roman" w:hAnsi="Times New Roman"/>
                <w:b w:val="0"/>
                <w:sz w:val="24"/>
                <w:szCs w:val="24"/>
              </w:rPr>
              <w:t>Узденов</w:t>
            </w:r>
            <w:proofErr w:type="spellEnd"/>
            <w:r w:rsidRPr="00D4785C">
              <w:rPr>
                <w:rFonts w:ascii="Times New Roman" w:hAnsi="Times New Roman"/>
                <w:b w:val="0"/>
                <w:sz w:val="24"/>
                <w:szCs w:val="24"/>
              </w:rPr>
              <w:t xml:space="preserve"> М.Б., </w:t>
            </w:r>
            <w:proofErr w:type="gramStart"/>
            <w:r w:rsidRPr="00D4785C">
              <w:rPr>
                <w:rFonts w:ascii="Times New Roman" w:hAnsi="Times New Roman"/>
                <w:b w:val="0"/>
                <w:sz w:val="24"/>
                <w:szCs w:val="24"/>
              </w:rPr>
              <w:t>Нагорный</w:t>
            </w:r>
            <w:proofErr w:type="gramEnd"/>
            <w:r w:rsidRPr="00D4785C">
              <w:rPr>
                <w:rFonts w:ascii="Times New Roman" w:hAnsi="Times New Roman"/>
                <w:b w:val="0"/>
                <w:sz w:val="24"/>
                <w:szCs w:val="24"/>
              </w:rPr>
              <w:t xml:space="preserve"> С.А., </w:t>
            </w:r>
            <w:proofErr w:type="spellStart"/>
            <w:r w:rsidRPr="00D4785C">
              <w:rPr>
                <w:rFonts w:ascii="Times New Roman" w:hAnsi="Times New Roman"/>
                <w:b w:val="0"/>
                <w:sz w:val="24"/>
                <w:szCs w:val="24"/>
              </w:rPr>
              <w:t>Костенич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О.Б.,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D4785C">
              <w:rPr>
                <w:rFonts w:ascii="Times New Roman" w:hAnsi="Times New Roman"/>
                <w:sz w:val="24"/>
                <w:szCs w:val="24"/>
              </w:rPr>
              <w:t>Андреева А.О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.,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Гопаца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Г.В.//Теория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практика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борьбы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паразитарными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болезнями: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Сборник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научных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статей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материалам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международной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научной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конференции.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15–17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мая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2019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Москва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М.: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ВНИИП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филиал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ФГБНУ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ФНЦ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ВИЭВ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РАН;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Издательский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Дом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«Наука»,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2019.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141-145.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DOI: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10.31016/978-5-9902340-8-6.2019.20.141-145.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D4785C" w:rsidRPr="00140DE7" w:rsidRDefault="00D4785C" w:rsidP="009640CB">
            <w:pPr>
              <w:jc w:val="center"/>
              <w:rPr>
                <w:b/>
              </w:rPr>
            </w:pPr>
            <w:r w:rsidRPr="00140DE7">
              <w:rPr>
                <w:b/>
                <w:sz w:val="24"/>
                <w:szCs w:val="24"/>
              </w:rPr>
              <w:t>РИНЦ</w:t>
            </w:r>
          </w:p>
        </w:tc>
      </w:tr>
      <w:tr w:rsidR="005A281D" w:rsidRPr="00241195" w:rsidTr="00A32DA6">
        <w:tc>
          <w:tcPr>
            <w:tcW w:w="699" w:type="dxa"/>
          </w:tcPr>
          <w:p w:rsidR="005A281D" w:rsidRPr="00241195" w:rsidRDefault="00F9050C">
            <w:r>
              <w:lastRenderedPageBreak/>
              <w:t>38</w:t>
            </w:r>
          </w:p>
        </w:tc>
        <w:tc>
          <w:tcPr>
            <w:tcW w:w="12025" w:type="dxa"/>
          </w:tcPr>
          <w:p w:rsidR="005A281D" w:rsidRPr="00241195" w:rsidRDefault="005A281D" w:rsidP="002F4AA5">
            <w:pPr>
              <w:pStyle w:val="4"/>
              <w:keepNext w:val="0"/>
              <w:spacing w:before="0" w:after="0"/>
              <w:jc w:val="both"/>
              <w:outlineLvl w:val="3"/>
              <w:rPr>
                <w:b w:val="0"/>
                <w:bCs w:val="0"/>
                <w:i/>
                <w:iCs/>
              </w:rPr>
            </w:pPr>
            <w:r w:rsidRPr="00D4785C">
              <w:rPr>
                <w:rFonts w:ascii="Times New Roman" w:hAnsi="Times New Roman"/>
                <w:b w:val="0"/>
                <w:sz w:val="24"/>
                <w:szCs w:val="24"/>
              </w:rPr>
              <w:t xml:space="preserve">Инфицированное молоко матери как один из факторов формирования </w:t>
            </w:r>
            <w:proofErr w:type="spellStart"/>
            <w:r w:rsidRPr="00D4785C">
              <w:rPr>
                <w:rFonts w:ascii="Times New Roman" w:hAnsi="Times New Roman"/>
                <w:b w:val="0"/>
                <w:sz w:val="24"/>
                <w:szCs w:val="24"/>
              </w:rPr>
              <w:t>атопического</w:t>
            </w:r>
            <w:proofErr w:type="spellEnd"/>
            <w:r w:rsidRPr="00D4785C">
              <w:rPr>
                <w:rFonts w:ascii="Times New Roman" w:hAnsi="Times New Roman"/>
                <w:b w:val="0"/>
                <w:sz w:val="24"/>
                <w:szCs w:val="24"/>
              </w:rPr>
              <w:t xml:space="preserve"> дерматита у ребенка / </w:t>
            </w:r>
            <w:proofErr w:type="spellStart"/>
            <w:r w:rsidRPr="00D4785C">
              <w:rPr>
                <w:rFonts w:ascii="Times New Roman" w:hAnsi="Times New Roman"/>
                <w:sz w:val="24"/>
                <w:szCs w:val="24"/>
              </w:rPr>
              <w:t>Алешукина</w:t>
            </w:r>
            <w:proofErr w:type="spellEnd"/>
            <w:r w:rsidRPr="00D4785C">
              <w:rPr>
                <w:rFonts w:ascii="Times New Roman" w:hAnsi="Times New Roman"/>
                <w:sz w:val="24"/>
                <w:szCs w:val="24"/>
              </w:rPr>
              <w:t xml:space="preserve"> И.С.,</w:t>
            </w:r>
            <w:r w:rsidRPr="00D4785C">
              <w:rPr>
                <w:rFonts w:ascii="Times New Roman" w:hAnsi="Times New Roman"/>
                <w:b w:val="0"/>
                <w:sz w:val="24"/>
                <w:szCs w:val="24"/>
              </w:rPr>
              <w:t xml:space="preserve"> Маркова К.Г., </w:t>
            </w:r>
            <w:proofErr w:type="spellStart"/>
            <w:r w:rsidRPr="00D4785C">
              <w:rPr>
                <w:rFonts w:ascii="Times New Roman" w:hAnsi="Times New Roman"/>
                <w:b w:val="0"/>
                <w:sz w:val="24"/>
                <w:szCs w:val="24"/>
              </w:rPr>
              <w:t>Алешукина</w:t>
            </w:r>
            <w:proofErr w:type="spellEnd"/>
            <w:r w:rsidRPr="00D4785C">
              <w:rPr>
                <w:rFonts w:ascii="Times New Roman" w:hAnsi="Times New Roman"/>
                <w:b w:val="0"/>
                <w:sz w:val="24"/>
                <w:szCs w:val="24"/>
              </w:rPr>
              <w:t xml:space="preserve"> А.В.//</w:t>
            </w:r>
            <w:r w:rsidRPr="00D478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785C">
              <w:rPr>
                <w:rFonts w:ascii="Times New Roman" w:hAnsi="Times New Roman"/>
                <w:b w:val="0"/>
                <w:sz w:val="24"/>
                <w:szCs w:val="24"/>
              </w:rPr>
              <w:t xml:space="preserve">Вестник науки Теоретические и практические аспекты развития современной наук: теория, методология,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практика,</w:t>
            </w:r>
            <w:r w:rsidRPr="00D4785C">
              <w:rPr>
                <w:rFonts w:ascii="Times New Roman" w:hAnsi="Times New Roman"/>
                <w:b w:val="0"/>
                <w:sz w:val="24"/>
                <w:szCs w:val="24"/>
              </w:rPr>
              <w:t xml:space="preserve"> с.116-123.</w:t>
            </w:r>
          </w:p>
        </w:tc>
        <w:tc>
          <w:tcPr>
            <w:tcW w:w="2126" w:type="dxa"/>
          </w:tcPr>
          <w:p w:rsidR="005A281D" w:rsidRPr="00241195" w:rsidRDefault="005A281D" w:rsidP="002F4AA5">
            <w:pPr>
              <w:jc w:val="center"/>
              <w:rPr>
                <w:sz w:val="24"/>
                <w:szCs w:val="24"/>
              </w:rPr>
            </w:pPr>
            <w:r w:rsidRPr="00D4785C">
              <w:rPr>
                <w:b/>
                <w:sz w:val="24"/>
                <w:szCs w:val="24"/>
              </w:rPr>
              <w:t>РИНЦ</w:t>
            </w:r>
          </w:p>
        </w:tc>
      </w:tr>
      <w:tr w:rsidR="005A281D" w:rsidRPr="00241195" w:rsidTr="00A32DA6">
        <w:tc>
          <w:tcPr>
            <w:tcW w:w="699" w:type="dxa"/>
          </w:tcPr>
          <w:p w:rsidR="005A281D" w:rsidRPr="00241195" w:rsidRDefault="00F90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2025" w:type="dxa"/>
          </w:tcPr>
          <w:p w:rsidR="005A281D" w:rsidRPr="00D4785C" w:rsidRDefault="005A281D" w:rsidP="006F2FFC">
            <w:pPr>
              <w:pStyle w:val="4"/>
              <w:keepNext w:val="0"/>
              <w:spacing w:before="0" w:after="0"/>
              <w:jc w:val="both"/>
              <w:outlineLvl w:val="3"/>
              <w:rPr>
                <w:rFonts w:ascii="Times New Roman" w:hAnsi="Times New Roman"/>
              </w:rPr>
            </w:pPr>
            <w:r w:rsidRPr="00D4785C">
              <w:rPr>
                <w:rFonts w:ascii="Times New Roman" w:hAnsi="Times New Roman"/>
                <w:b w:val="0"/>
                <w:sz w:val="24"/>
                <w:szCs w:val="24"/>
              </w:rPr>
              <w:t xml:space="preserve">Перспектива применения </w:t>
            </w:r>
            <w:proofErr w:type="spellStart"/>
            <w:r w:rsidRPr="00D4785C">
              <w:rPr>
                <w:rFonts w:ascii="Times New Roman" w:hAnsi="Times New Roman"/>
                <w:b w:val="0"/>
                <w:sz w:val="24"/>
                <w:szCs w:val="24"/>
              </w:rPr>
              <w:t>протеомного</w:t>
            </w:r>
            <w:proofErr w:type="spellEnd"/>
            <w:r w:rsidRPr="00D4785C">
              <w:rPr>
                <w:rFonts w:ascii="Times New Roman" w:hAnsi="Times New Roman"/>
                <w:b w:val="0"/>
                <w:sz w:val="24"/>
                <w:szCs w:val="24"/>
              </w:rPr>
              <w:t xml:space="preserve"> анализа на основе MALDI-TOF MS для дифференциации нематод на примере изучения белковых профилей </w:t>
            </w:r>
            <w:proofErr w:type="spellStart"/>
            <w:r w:rsidRPr="00D4785C">
              <w:rPr>
                <w:rFonts w:ascii="Times New Roman" w:hAnsi="Times New Roman"/>
                <w:b w:val="0"/>
                <w:sz w:val="24"/>
                <w:szCs w:val="24"/>
              </w:rPr>
              <w:t>аскаридат</w:t>
            </w:r>
            <w:proofErr w:type="spellEnd"/>
            <w:r w:rsidRPr="00D4785C">
              <w:rPr>
                <w:rFonts w:ascii="Times New Roman" w:hAnsi="Times New Roman"/>
                <w:b w:val="0"/>
                <w:sz w:val="24"/>
                <w:szCs w:val="24"/>
              </w:rPr>
              <w:t xml:space="preserve"> и </w:t>
            </w:r>
            <w:proofErr w:type="spellStart"/>
            <w:r w:rsidRPr="00D4785C">
              <w:rPr>
                <w:rFonts w:ascii="Times New Roman" w:hAnsi="Times New Roman"/>
                <w:b w:val="0"/>
                <w:sz w:val="24"/>
                <w:szCs w:val="24"/>
              </w:rPr>
              <w:t>дирофилярий</w:t>
            </w:r>
            <w:proofErr w:type="spellEnd"/>
            <w:r w:rsidRPr="00D4785C">
              <w:rPr>
                <w:rFonts w:ascii="Times New Roman" w:hAnsi="Times New Roman"/>
                <w:b w:val="0"/>
                <w:sz w:val="24"/>
                <w:szCs w:val="24"/>
              </w:rPr>
              <w:t xml:space="preserve"> / </w:t>
            </w:r>
            <w:proofErr w:type="gramStart"/>
            <w:r w:rsidRPr="00D4785C">
              <w:rPr>
                <w:rFonts w:ascii="Times New Roman" w:hAnsi="Times New Roman"/>
                <w:b w:val="0"/>
                <w:sz w:val="24"/>
                <w:szCs w:val="24"/>
              </w:rPr>
              <w:t>Нагорный</w:t>
            </w:r>
            <w:proofErr w:type="gramEnd"/>
            <w:r w:rsidRPr="00D4785C">
              <w:rPr>
                <w:rFonts w:ascii="Times New Roman" w:hAnsi="Times New Roman"/>
                <w:b w:val="0"/>
                <w:sz w:val="24"/>
                <w:szCs w:val="24"/>
              </w:rPr>
              <w:t xml:space="preserve"> С.А., </w:t>
            </w:r>
            <w:proofErr w:type="spellStart"/>
            <w:r w:rsidRPr="00D4785C">
              <w:rPr>
                <w:rFonts w:ascii="Times New Roman" w:hAnsi="Times New Roman"/>
                <w:b w:val="0"/>
                <w:sz w:val="24"/>
                <w:szCs w:val="24"/>
              </w:rPr>
              <w:t>Алешукина</w:t>
            </w:r>
            <w:proofErr w:type="spellEnd"/>
            <w:r w:rsidRPr="00D4785C">
              <w:rPr>
                <w:rFonts w:ascii="Times New Roman" w:hAnsi="Times New Roman"/>
                <w:b w:val="0"/>
                <w:sz w:val="24"/>
                <w:szCs w:val="24"/>
              </w:rPr>
              <w:t xml:space="preserve"> А.В., </w:t>
            </w:r>
            <w:proofErr w:type="spellStart"/>
            <w:r w:rsidRPr="00D4785C">
              <w:rPr>
                <w:rFonts w:ascii="Times New Roman" w:hAnsi="Times New Roman"/>
                <w:sz w:val="24"/>
                <w:szCs w:val="24"/>
              </w:rPr>
              <w:t>Алешукина</w:t>
            </w:r>
            <w:proofErr w:type="spellEnd"/>
            <w:r w:rsidRPr="00D4785C">
              <w:rPr>
                <w:rFonts w:ascii="Times New Roman" w:hAnsi="Times New Roman"/>
                <w:sz w:val="24"/>
                <w:szCs w:val="24"/>
              </w:rPr>
              <w:t xml:space="preserve"> И.С</w:t>
            </w:r>
            <w:r w:rsidRPr="00D4785C">
              <w:rPr>
                <w:rFonts w:ascii="Times New Roman" w:hAnsi="Times New Roman"/>
                <w:b w:val="0"/>
                <w:sz w:val="24"/>
                <w:szCs w:val="24"/>
              </w:rPr>
              <w:t xml:space="preserve">., Ермакова Л.А., Пшеничная Н.Ю. //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Pr="00D4785C">
              <w:rPr>
                <w:rFonts w:ascii="Times New Roman" w:hAnsi="Times New Roman"/>
                <w:b w:val="0"/>
                <w:sz w:val="24"/>
                <w:szCs w:val="24"/>
              </w:rPr>
              <w:t xml:space="preserve"> Паразитология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  <w:r w:rsidRPr="00D4785C">
              <w:rPr>
                <w:rFonts w:ascii="Times New Roman" w:hAnsi="Times New Roman"/>
                <w:b w:val="0"/>
                <w:sz w:val="24"/>
                <w:szCs w:val="24"/>
              </w:rPr>
              <w:t>, т.53, № 2, 2019 с.136-144.</w:t>
            </w:r>
            <w:r w:rsidRPr="00D478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A281D" w:rsidRPr="00D4785C" w:rsidRDefault="005A281D" w:rsidP="009640CB">
            <w:pPr>
              <w:jc w:val="center"/>
              <w:rPr>
                <w:b/>
                <w:sz w:val="24"/>
                <w:szCs w:val="24"/>
              </w:rPr>
            </w:pPr>
            <w:r w:rsidRPr="00D4785C">
              <w:rPr>
                <w:b/>
                <w:sz w:val="24"/>
                <w:szCs w:val="24"/>
              </w:rPr>
              <w:t>ВАК</w:t>
            </w:r>
          </w:p>
        </w:tc>
      </w:tr>
      <w:tr w:rsidR="005A281D" w:rsidRPr="00241195" w:rsidTr="00A32DA6">
        <w:tc>
          <w:tcPr>
            <w:tcW w:w="699" w:type="dxa"/>
          </w:tcPr>
          <w:p w:rsidR="005A281D" w:rsidRPr="00241195" w:rsidRDefault="00F90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025" w:type="dxa"/>
          </w:tcPr>
          <w:p w:rsidR="005A281D" w:rsidRPr="00241195" w:rsidRDefault="005A281D" w:rsidP="00D4785C">
            <w:pPr>
              <w:pStyle w:val="4"/>
              <w:keepNext w:val="0"/>
              <w:spacing w:before="0" w:after="0"/>
              <w:jc w:val="both"/>
              <w:outlineLvl w:val="3"/>
            </w:pPr>
            <w:r w:rsidRPr="00D4785C">
              <w:rPr>
                <w:rFonts w:ascii="Times New Roman" w:hAnsi="Times New Roman"/>
                <w:b w:val="0"/>
                <w:sz w:val="24"/>
                <w:szCs w:val="24"/>
              </w:rPr>
              <w:t xml:space="preserve">Районирование некоторых территорий юга России по </w:t>
            </w:r>
            <w:proofErr w:type="spellStart"/>
            <w:r w:rsidRPr="00D4785C">
              <w:rPr>
                <w:rFonts w:ascii="Times New Roman" w:hAnsi="Times New Roman"/>
                <w:b w:val="0"/>
                <w:sz w:val="24"/>
                <w:szCs w:val="24"/>
              </w:rPr>
              <w:t>токсокарозу</w:t>
            </w:r>
            <w:proofErr w:type="spellEnd"/>
            <w:r w:rsidRPr="00D4785C">
              <w:rPr>
                <w:rFonts w:ascii="Times New Roman" w:hAnsi="Times New Roman"/>
                <w:b w:val="0"/>
                <w:sz w:val="24"/>
                <w:szCs w:val="24"/>
              </w:rPr>
              <w:t xml:space="preserve"> / </w:t>
            </w:r>
            <w:r w:rsidRPr="00D4785C">
              <w:rPr>
                <w:rFonts w:ascii="Times New Roman" w:hAnsi="Times New Roman"/>
                <w:sz w:val="24"/>
                <w:szCs w:val="24"/>
              </w:rPr>
              <w:t>Хуторянина И.В</w:t>
            </w:r>
            <w:r w:rsidRPr="00D4785C">
              <w:rPr>
                <w:rFonts w:ascii="Times New Roman" w:hAnsi="Times New Roman"/>
                <w:b w:val="0"/>
                <w:sz w:val="24"/>
                <w:szCs w:val="24"/>
              </w:rPr>
              <w:t xml:space="preserve">., Думбадзе О.С., </w:t>
            </w:r>
            <w:proofErr w:type="spellStart"/>
            <w:r w:rsidRPr="00D4785C">
              <w:rPr>
                <w:rFonts w:ascii="Times New Roman" w:hAnsi="Times New Roman"/>
                <w:b w:val="0"/>
                <w:sz w:val="24"/>
                <w:szCs w:val="24"/>
              </w:rPr>
              <w:t>Шишканова</w:t>
            </w:r>
            <w:proofErr w:type="spellEnd"/>
            <w:r w:rsidRPr="00D4785C">
              <w:rPr>
                <w:rFonts w:ascii="Times New Roman" w:hAnsi="Times New Roman"/>
                <w:b w:val="0"/>
                <w:sz w:val="24"/>
                <w:szCs w:val="24"/>
              </w:rPr>
              <w:t xml:space="preserve"> Л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.В.,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Твердохлебова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Т.И.//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Здоровье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населения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среда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обитания.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2019.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(314).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41–44.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A281D" w:rsidRPr="00D4785C" w:rsidRDefault="005A281D" w:rsidP="009640CB">
            <w:pPr>
              <w:jc w:val="center"/>
              <w:rPr>
                <w:b/>
                <w:sz w:val="24"/>
                <w:szCs w:val="24"/>
              </w:rPr>
            </w:pPr>
            <w:r w:rsidRPr="00D4785C">
              <w:rPr>
                <w:b/>
                <w:sz w:val="24"/>
                <w:szCs w:val="24"/>
              </w:rPr>
              <w:t>ВАК</w:t>
            </w:r>
          </w:p>
        </w:tc>
      </w:tr>
      <w:tr w:rsidR="005A281D" w:rsidRPr="00241195" w:rsidTr="00A32DA6">
        <w:tc>
          <w:tcPr>
            <w:tcW w:w="699" w:type="dxa"/>
          </w:tcPr>
          <w:p w:rsidR="005A281D" w:rsidRPr="00241195" w:rsidRDefault="00F90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2025" w:type="dxa"/>
          </w:tcPr>
          <w:p w:rsidR="005A281D" w:rsidRPr="00D4785C" w:rsidRDefault="005A281D" w:rsidP="00D4785C">
            <w:pPr>
              <w:pStyle w:val="4"/>
              <w:keepNext w:val="0"/>
              <w:spacing w:before="0" w:after="0"/>
              <w:jc w:val="both"/>
              <w:outlineLvl w:val="3"/>
              <w:rPr>
                <w:sz w:val="24"/>
                <w:szCs w:val="24"/>
              </w:rPr>
            </w:pPr>
            <w:r w:rsidRPr="00D4785C">
              <w:rPr>
                <w:rFonts w:ascii="Times New Roman" w:hAnsi="Times New Roman"/>
                <w:b w:val="0"/>
                <w:sz w:val="24"/>
                <w:szCs w:val="24"/>
              </w:rPr>
              <w:t xml:space="preserve">Условно-патогенные бактерии ротоглотки как СПИД-маркер у ВИЧ положительных пациентов / </w:t>
            </w:r>
            <w:r w:rsidRPr="006F2FFC">
              <w:rPr>
                <w:rFonts w:ascii="Times New Roman" w:hAnsi="Times New Roman"/>
                <w:sz w:val="24"/>
                <w:szCs w:val="24"/>
              </w:rPr>
              <w:t>Полищук И.С</w:t>
            </w:r>
            <w:r w:rsidRPr="00D4785C">
              <w:rPr>
                <w:rFonts w:ascii="Times New Roman" w:hAnsi="Times New Roman"/>
                <w:b w:val="0"/>
                <w:sz w:val="24"/>
                <w:szCs w:val="24"/>
              </w:rPr>
              <w:t xml:space="preserve">., </w:t>
            </w:r>
            <w:proofErr w:type="spellStart"/>
            <w:r w:rsidRPr="00D4785C">
              <w:rPr>
                <w:rFonts w:ascii="Times New Roman" w:hAnsi="Times New Roman"/>
                <w:b w:val="0"/>
                <w:sz w:val="24"/>
                <w:szCs w:val="24"/>
              </w:rPr>
              <w:t>Е.В.Голошва</w:t>
            </w:r>
            <w:proofErr w:type="spellEnd"/>
            <w:r w:rsidRPr="00D4785C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6F2FFC">
              <w:rPr>
                <w:rFonts w:ascii="Times New Roman" w:hAnsi="Times New Roman"/>
                <w:sz w:val="24"/>
                <w:szCs w:val="24"/>
              </w:rPr>
              <w:t>Алешукина</w:t>
            </w:r>
            <w:proofErr w:type="spellEnd"/>
            <w:r w:rsidRPr="006F2FFC">
              <w:rPr>
                <w:rFonts w:ascii="Times New Roman" w:hAnsi="Times New Roman"/>
                <w:sz w:val="24"/>
                <w:szCs w:val="24"/>
              </w:rPr>
              <w:t xml:space="preserve"> И.С</w:t>
            </w:r>
            <w:r w:rsidRPr="00D4785C">
              <w:rPr>
                <w:rFonts w:ascii="Times New Roman" w:hAnsi="Times New Roman"/>
                <w:b w:val="0"/>
                <w:sz w:val="24"/>
                <w:szCs w:val="24"/>
              </w:rPr>
              <w:t xml:space="preserve">., </w:t>
            </w:r>
            <w:proofErr w:type="spellStart"/>
            <w:r w:rsidRPr="00D4785C">
              <w:rPr>
                <w:rFonts w:ascii="Times New Roman" w:hAnsi="Times New Roman"/>
                <w:b w:val="0"/>
                <w:sz w:val="24"/>
                <w:szCs w:val="24"/>
              </w:rPr>
              <w:t>Алешукина</w:t>
            </w:r>
            <w:proofErr w:type="spellEnd"/>
            <w:r w:rsidRPr="00D4785C">
              <w:rPr>
                <w:rFonts w:ascii="Times New Roman" w:hAnsi="Times New Roman"/>
                <w:b w:val="0"/>
                <w:sz w:val="24"/>
                <w:szCs w:val="24"/>
              </w:rPr>
              <w:t xml:space="preserve"> А.В.// Вестник науки. Инновационные научные исследования: теория, методология, тенденции развития, с.111-116</w:t>
            </w:r>
          </w:p>
        </w:tc>
        <w:tc>
          <w:tcPr>
            <w:tcW w:w="2126" w:type="dxa"/>
          </w:tcPr>
          <w:p w:rsidR="005A281D" w:rsidRPr="00241195" w:rsidRDefault="005A281D" w:rsidP="009640CB">
            <w:pPr>
              <w:jc w:val="center"/>
              <w:rPr>
                <w:sz w:val="24"/>
                <w:szCs w:val="24"/>
              </w:rPr>
            </w:pPr>
            <w:r w:rsidRPr="00D4785C">
              <w:rPr>
                <w:b/>
                <w:sz w:val="24"/>
                <w:szCs w:val="24"/>
              </w:rPr>
              <w:t>РИНЦ</w:t>
            </w:r>
          </w:p>
        </w:tc>
      </w:tr>
      <w:tr w:rsidR="00CE2F9E" w:rsidRPr="00241195" w:rsidTr="00A32DA6">
        <w:trPr>
          <w:trHeight w:val="876"/>
        </w:trPr>
        <w:tc>
          <w:tcPr>
            <w:tcW w:w="699" w:type="dxa"/>
          </w:tcPr>
          <w:p w:rsidR="00CE2F9E" w:rsidRPr="00241195" w:rsidRDefault="00F9050C">
            <w:r>
              <w:t>42</w:t>
            </w:r>
          </w:p>
        </w:tc>
        <w:tc>
          <w:tcPr>
            <w:tcW w:w="12025" w:type="dxa"/>
          </w:tcPr>
          <w:p w:rsidR="00CE2F9E" w:rsidRPr="00D4785C" w:rsidRDefault="002847D2" w:rsidP="00CE2F9E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8"/>
              </w:rPr>
              <w:t>Паразитологическая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r w:rsidR="00CE2F9E" w:rsidRPr="00CE2F9E">
              <w:rPr>
                <w:sz w:val="24"/>
                <w:szCs w:val="28"/>
              </w:rPr>
              <w:t xml:space="preserve">загрязненность почв юга России / </w:t>
            </w:r>
            <w:r w:rsidR="00CE2F9E" w:rsidRPr="00F9050C">
              <w:rPr>
                <w:b/>
                <w:sz w:val="24"/>
                <w:szCs w:val="28"/>
              </w:rPr>
              <w:t xml:space="preserve">Хуторянина И.В., </w:t>
            </w:r>
            <w:proofErr w:type="spellStart"/>
            <w:r w:rsidR="00CE2F9E" w:rsidRPr="00F9050C">
              <w:rPr>
                <w:b/>
                <w:sz w:val="24"/>
                <w:szCs w:val="28"/>
              </w:rPr>
              <w:t>Черникова</w:t>
            </w:r>
            <w:proofErr w:type="spellEnd"/>
            <w:r w:rsidR="00CE2F9E" w:rsidRPr="00F9050C">
              <w:rPr>
                <w:b/>
                <w:sz w:val="24"/>
                <w:szCs w:val="28"/>
              </w:rPr>
              <w:t xml:space="preserve"> М.П.</w:t>
            </w:r>
            <w:r w:rsidR="00CE2F9E" w:rsidRPr="00CE2F9E">
              <w:rPr>
                <w:sz w:val="24"/>
                <w:szCs w:val="28"/>
              </w:rPr>
              <w:t xml:space="preserve"> //</w:t>
            </w:r>
            <w:r w:rsidR="00CE2F9E" w:rsidRPr="00CE2F9E">
              <w:rPr>
                <w:sz w:val="24"/>
                <w:szCs w:val="28"/>
                <w:lang w:eastAsia="ru-RU"/>
              </w:rPr>
              <w:t>Приоритетные направления развития науки в современном мире. Сборник статей по материалам I международной научно-практической конференции (13 мая 2019 г., г. Уфа). В 3 ч. Ч.2 / – Уфа: Изд. НИЦ Вестник науки, 2019. С. 38- 41.</w:t>
            </w:r>
          </w:p>
        </w:tc>
        <w:tc>
          <w:tcPr>
            <w:tcW w:w="2126" w:type="dxa"/>
          </w:tcPr>
          <w:p w:rsidR="00CE2F9E" w:rsidRPr="00D4785C" w:rsidRDefault="00CE2F9E" w:rsidP="009640CB">
            <w:pPr>
              <w:jc w:val="center"/>
              <w:rPr>
                <w:b/>
              </w:rPr>
            </w:pPr>
            <w:r w:rsidRPr="00D4785C">
              <w:rPr>
                <w:b/>
                <w:sz w:val="24"/>
                <w:szCs w:val="24"/>
              </w:rPr>
              <w:t>РИНЦ</w:t>
            </w:r>
          </w:p>
        </w:tc>
      </w:tr>
      <w:tr w:rsidR="005A281D" w:rsidRPr="002847D2" w:rsidTr="00A32DA6">
        <w:tc>
          <w:tcPr>
            <w:tcW w:w="699" w:type="dxa"/>
          </w:tcPr>
          <w:p w:rsidR="005A281D" w:rsidRPr="00241195" w:rsidRDefault="00F90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2025" w:type="dxa"/>
          </w:tcPr>
          <w:p w:rsidR="005A281D" w:rsidRPr="00D4785C" w:rsidRDefault="005A281D" w:rsidP="00D4785C">
            <w:r w:rsidRPr="00D4785C">
              <w:rPr>
                <w:sz w:val="24"/>
                <w:szCs w:val="24"/>
              </w:rPr>
              <w:t xml:space="preserve">Ситуация по </w:t>
            </w:r>
            <w:proofErr w:type="spellStart"/>
            <w:r w:rsidRPr="00D4785C">
              <w:rPr>
                <w:sz w:val="24"/>
                <w:szCs w:val="24"/>
              </w:rPr>
              <w:t>ларвальным</w:t>
            </w:r>
            <w:proofErr w:type="spellEnd"/>
            <w:r w:rsidRPr="00D4785C">
              <w:rPr>
                <w:sz w:val="24"/>
                <w:szCs w:val="24"/>
              </w:rPr>
              <w:t xml:space="preserve"> гельминтозам на юге России и оптимизация эпидемиологического надзора за ними/ Т.И. Твердохлебова, О.С. Думбадзе, Л.А. Ермакова, Е.В. Ковалев, А.В. </w:t>
            </w:r>
            <w:proofErr w:type="spellStart"/>
            <w:r w:rsidRPr="00D4785C">
              <w:rPr>
                <w:sz w:val="24"/>
                <w:szCs w:val="24"/>
              </w:rPr>
              <w:t>Алешукина</w:t>
            </w:r>
            <w:proofErr w:type="spellEnd"/>
            <w:r w:rsidRPr="00D4785C">
              <w:rPr>
                <w:sz w:val="24"/>
                <w:szCs w:val="24"/>
              </w:rPr>
              <w:t xml:space="preserve">, С.А. Нагорный, К.Х. </w:t>
            </w:r>
            <w:proofErr w:type="spellStart"/>
            <w:r w:rsidRPr="00D4785C">
              <w:rPr>
                <w:sz w:val="24"/>
                <w:szCs w:val="24"/>
              </w:rPr>
              <w:t>Болатчиев</w:t>
            </w:r>
            <w:proofErr w:type="spellEnd"/>
            <w:r w:rsidRPr="00D4785C">
              <w:rPr>
                <w:sz w:val="24"/>
                <w:szCs w:val="24"/>
              </w:rPr>
              <w:t xml:space="preserve">, </w:t>
            </w:r>
            <w:r w:rsidRPr="005A281D">
              <w:rPr>
                <w:b/>
                <w:sz w:val="24"/>
                <w:szCs w:val="24"/>
              </w:rPr>
              <w:t>И.В. Хуторянина</w:t>
            </w:r>
            <w:r w:rsidRPr="00D4785C">
              <w:rPr>
                <w:sz w:val="24"/>
                <w:szCs w:val="24"/>
              </w:rPr>
              <w:t>//Журнал микробиологии, эпидемиологии и иммунобиологии.- 2018- № 6.-С.72-80.</w:t>
            </w:r>
          </w:p>
        </w:tc>
        <w:tc>
          <w:tcPr>
            <w:tcW w:w="2126" w:type="dxa"/>
          </w:tcPr>
          <w:p w:rsidR="005A281D" w:rsidRPr="00D4785C" w:rsidRDefault="005A281D" w:rsidP="009640CB">
            <w:pPr>
              <w:jc w:val="center"/>
              <w:rPr>
                <w:sz w:val="24"/>
                <w:szCs w:val="24"/>
                <w:lang w:val="en-US"/>
              </w:rPr>
            </w:pPr>
            <w:r w:rsidRPr="00D4785C">
              <w:rPr>
                <w:b/>
                <w:sz w:val="24"/>
                <w:szCs w:val="24"/>
                <w:lang w:val="en-US"/>
              </w:rPr>
              <w:t>Web of Science,</w:t>
            </w:r>
            <w:r w:rsidRPr="001A4C96">
              <w:rPr>
                <w:b/>
                <w:sz w:val="24"/>
                <w:szCs w:val="24"/>
                <w:lang w:val="en-US"/>
              </w:rPr>
              <w:t xml:space="preserve"> Scopus, </w:t>
            </w:r>
            <w:r w:rsidRPr="00185873">
              <w:rPr>
                <w:b/>
                <w:sz w:val="24"/>
                <w:szCs w:val="24"/>
              </w:rPr>
              <w:t>ВАК</w:t>
            </w:r>
          </w:p>
        </w:tc>
      </w:tr>
      <w:tr w:rsidR="005A281D" w:rsidRPr="00241195" w:rsidTr="00A32DA6">
        <w:tc>
          <w:tcPr>
            <w:tcW w:w="699" w:type="dxa"/>
          </w:tcPr>
          <w:p w:rsidR="005A281D" w:rsidRPr="00F9050C" w:rsidRDefault="00F90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2025" w:type="dxa"/>
          </w:tcPr>
          <w:p w:rsidR="005A281D" w:rsidRPr="00D4785C" w:rsidRDefault="005A281D" w:rsidP="00D4785C">
            <w:r w:rsidRPr="00E3240C">
              <w:rPr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E3240C">
              <w:rPr>
                <w:sz w:val="24"/>
                <w:szCs w:val="24"/>
                <w:lang w:val="en-US"/>
              </w:rPr>
              <w:t>Matuzkova</w:t>
            </w:r>
            <w:proofErr w:type="spellEnd"/>
            <w:r w:rsidRPr="00E3240C">
              <w:rPr>
                <w:sz w:val="24"/>
                <w:szCs w:val="24"/>
                <w:lang w:val="en-US"/>
              </w:rPr>
              <w:t xml:space="preserve"> Markers of systemic inflammation in HIV-infected patients with different HIV RNA level/ A. </w:t>
            </w:r>
            <w:proofErr w:type="spellStart"/>
            <w:r w:rsidRPr="00E3240C">
              <w:rPr>
                <w:sz w:val="24"/>
                <w:szCs w:val="24"/>
                <w:lang w:val="en-US"/>
              </w:rPr>
              <w:t>Matuzkova</w:t>
            </w:r>
            <w:proofErr w:type="spellEnd"/>
            <w:r w:rsidRPr="00E3240C">
              <w:rPr>
                <w:sz w:val="24"/>
                <w:szCs w:val="24"/>
                <w:lang w:val="en-US"/>
              </w:rPr>
              <w:t xml:space="preserve">, N. </w:t>
            </w:r>
            <w:proofErr w:type="spellStart"/>
            <w:r w:rsidRPr="00E3240C">
              <w:rPr>
                <w:sz w:val="24"/>
                <w:szCs w:val="24"/>
                <w:lang w:val="en-US"/>
              </w:rPr>
              <w:t>Pshenichnaya</w:t>
            </w:r>
            <w:proofErr w:type="spellEnd"/>
            <w:r w:rsidRPr="00E3240C">
              <w:rPr>
                <w:sz w:val="24"/>
                <w:szCs w:val="24"/>
                <w:lang w:val="en-US"/>
              </w:rPr>
              <w:t xml:space="preserve">, N. </w:t>
            </w:r>
            <w:proofErr w:type="spellStart"/>
            <w:r w:rsidRPr="00E3240C">
              <w:rPr>
                <w:sz w:val="24"/>
                <w:szCs w:val="24"/>
                <w:lang w:val="en-US"/>
              </w:rPr>
              <w:t>Pshenichnaya</w:t>
            </w:r>
            <w:proofErr w:type="spellEnd"/>
            <w:r w:rsidRPr="00E3240C">
              <w:rPr>
                <w:sz w:val="24"/>
                <w:szCs w:val="24"/>
                <w:lang w:val="en-US"/>
              </w:rPr>
              <w:t xml:space="preserve">, </w:t>
            </w:r>
            <w:r w:rsidRPr="00E3240C">
              <w:rPr>
                <w:b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E3240C">
              <w:rPr>
                <w:b/>
                <w:sz w:val="24"/>
                <w:szCs w:val="24"/>
                <w:lang w:val="en-US"/>
              </w:rPr>
              <w:t>Suladze</w:t>
            </w:r>
            <w:proofErr w:type="spellEnd"/>
            <w:r w:rsidRPr="00E3240C">
              <w:rPr>
                <w:sz w:val="24"/>
                <w:szCs w:val="24"/>
                <w:lang w:val="en-US"/>
              </w:rPr>
              <w:t xml:space="preserve">, T. </w:t>
            </w:r>
            <w:proofErr w:type="spellStart"/>
            <w:r w:rsidRPr="00E3240C">
              <w:rPr>
                <w:sz w:val="24"/>
                <w:szCs w:val="24"/>
                <w:lang w:val="en-US"/>
              </w:rPr>
              <w:t>Tverdokhlebova</w:t>
            </w:r>
            <w:proofErr w:type="spellEnd"/>
            <w:r w:rsidRPr="00E3240C">
              <w:rPr>
                <w:sz w:val="24"/>
                <w:szCs w:val="24"/>
                <w:lang w:val="en-US"/>
              </w:rPr>
              <w:t xml:space="preserve">, L. </w:t>
            </w:r>
            <w:proofErr w:type="spellStart"/>
            <w:r w:rsidRPr="00E3240C">
              <w:rPr>
                <w:sz w:val="24"/>
                <w:szCs w:val="24"/>
                <w:lang w:val="en-US"/>
              </w:rPr>
              <w:t>Dosyagaeva</w:t>
            </w:r>
            <w:proofErr w:type="spellEnd"/>
            <w:r w:rsidRPr="00E3240C">
              <w:rPr>
                <w:sz w:val="24"/>
                <w:szCs w:val="24"/>
                <w:lang w:val="en-US"/>
              </w:rPr>
              <w:t xml:space="preserve">, A. </w:t>
            </w:r>
            <w:proofErr w:type="spellStart"/>
            <w:r w:rsidRPr="00E3240C">
              <w:rPr>
                <w:sz w:val="24"/>
                <w:szCs w:val="24"/>
                <w:lang w:val="en-US"/>
              </w:rPr>
              <w:t>Zhuravlev</w:t>
            </w:r>
            <w:proofErr w:type="spellEnd"/>
            <w:r w:rsidRPr="00E3240C">
              <w:rPr>
                <w:sz w:val="24"/>
                <w:szCs w:val="24"/>
                <w:lang w:val="en-US"/>
              </w:rPr>
              <w:t>//International journal of infectious diseases.-2019.- Volume 79, Supplement 1, Page 85</w:t>
            </w:r>
            <w:r w:rsidRPr="00D4785C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6" w:type="dxa"/>
          </w:tcPr>
          <w:p w:rsidR="005A281D" w:rsidRPr="00241195" w:rsidRDefault="005A281D" w:rsidP="009640CB">
            <w:pPr>
              <w:jc w:val="center"/>
              <w:rPr>
                <w:sz w:val="24"/>
                <w:szCs w:val="24"/>
              </w:rPr>
            </w:pPr>
            <w:r w:rsidRPr="00D4785C">
              <w:rPr>
                <w:b/>
                <w:sz w:val="24"/>
                <w:szCs w:val="24"/>
                <w:lang w:val="en-US"/>
              </w:rPr>
              <w:t>Web of Science,</w:t>
            </w:r>
            <w:r w:rsidRPr="001A4C96">
              <w:rPr>
                <w:b/>
                <w:sz w:val="24"/>
                <w:szCs w:val="24"/>
                <w:lang w:val="en-US"/>
              </w:rPr>
              <w:t xml:space="preserve"> Scopus</w:t>
            </w:r>
          </w:p>
        </w:tc>
      </w:tr>
      <w:tr w:rsidR="005A281D" w:rsidRPr="008C221B" w:rsidTr="00A32DA6">
        <w:tc>
          <w:tcPr>
            <w:tcW w:w="699" w:type="dxa"/>
          </w:tcPr>
          <w:p w:rsidR="005A281D" w:rsidRPr="00241195" w:rsidRDefault="00F90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025" w:type="dxa"/>
          </w:tcPr>
          <w:p w:rsidR="005A281D" w:rsidRPr="008C221B" w:rsidRDefault="005A281D" w:rsidP="00D4785C">
            <w:pPr>
              <w:pStyle w:val="4"/>
              <w:keepNext w:val="0"/>
              <w:keepLines/>
              <w:spacing w:before="0" w:after="0"/>
              <w:jc w:val="both"/>
              <w:outlineLvl w:val="3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185873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first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case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autochthonous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5873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Echinococcus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5873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multilocularis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in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human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in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Republic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5873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Kalmykia</w:t>
            </w:r>
            <w:proofErr w:type="spellEnd"/>
            <w:r w:rsidRPr="00185873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Y.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5873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Khoronko</w:t>
            </w:r>
            <w:proofErr w:type="spellEnd"/>
            <w:r w:rsidRPr="00185873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L.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5873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Ermakova</w:t>
            </w:r>
            <w:proofErr w:type="spellEnd"/>
            <w:r w:rsidRPr="00185873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N.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5873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Pshenichnaya</w:t>
            </w:r>
            <w:proofErr w:type="spellEnd"/>
            <w:r w:rsidRPr="00185873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N.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5873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Pshenichnaya</w:t>
            </w:r>
            <w:proofErr w:type="spellEnd"/>
            <w:r w:rsidRPr="00185873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Pr="00D478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N. </w:t>
            </w:r>
            <w:proofErr w:type="spellStart"/>
            <w:r w:rsidRPr="00D4785C">
              <w:rPr>
                <w:rFonts w:ascii="Times New Roman" w:hAnsi="Times New Roman"/>
                <w:sz w:val="24"/>
                <w:szCs w:val="24"/>
                <w:lang w:val="en-US"/>
              </w:rPr>
              <w:t>Golovchenko</w:t>
            </w:r>
            <w:proofErr w:type="spellEnd"/>
            <w:r w:rsidRPr="00185873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A.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5873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Zhuravlev</w:t>
            </w:r>
            <w:proofErr w:type="spellEnd"/>
            <w:r w:rsidRPr="00185873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//</w:t>
            </w:r>
            <w:r w:rsidRPr="00D4785C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International journal of infectious diseases.-2019.- Volume 79, Supplement 1, Page 89</w:t>
            </w:r>
          </w:p>
        </w:tc>
        <w:tc>
          <w:tcPr>
            <w:tcW w:w="2126" w:type="dxa"/>
          </w:tcPr>
          <w:p w:rsidR="005A281D" w:rsidRPr="008C221B" w:rsidRDefault="005A281D" w:rsidP="009640CB">
            <w:pPr>
              <w:jc w:val="center"/>
              <w:rPr>
                <w:sz w:val="24"/>
                <w:szCs w:val="24"/>
                <w:lang w:val="en-US"/>
              </w:rPr>
            </w:pPr>
            <w:r w:rsidRPr="00D4785C">
              <w:rPr>
                <w:b/>
                <w:sz w:val="24"/>
                <w:szCs w:val="24"/>
                <w:lang w:val="en-US"/>
              </w:rPr>
              <w:t>Web of Science,</w:t>
            </w:r>
            <w:r w:rsidRPr="001A4C96">
              <w:rPr>
                <w:b/>
                <w:sz w:val="24"/>
                <w:szCs w:val="24"/>
                <w:lang w:val="en-US"/>
              </w:rPr>
              <w:t xml:space="preserve"> Scopus</w:t>
            </w:r>
          </w:p>
        </w:tc>
      </w:tr>
      <w:tr w:rsidR="005A281D" w:rsidRPr="008C221B" w:rsidTr="00A32DA6">
        <w:tc>
          <w:tcPr>
            <w:tcW w:w="699" w:type="dxa"/>
          </w:tcPr>
          <w:p w:rsidR="005A281D" w:rsidRPr="00F9050C" w:rsidRDefault="00F90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2025" w:type="dxa"/>
          </w:tcPr>
          <w:p w:rsidR="005A281D" w:rsidRPr="00D4785C" w:rsidRDefault="005A281D" w:rsidP="00D4785C">
            <w:pPr>
              <w:pStyle w:val="4"/>
              <w:keepNext w:val="0"/>
              <w:keepLines/>
              <w:spacing w:before="0" w:after="0"/>
              <w:jc w:val="both"/>
              <w:outlineLvl w:val="3"/>
              <w:rPr>
                <w:sz w:val="24"/>
                <w:szCs w:val="24"/>
              </w:rPr>
            </w:pPr>
            <w:r w:rsidRPr="00185873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role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service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dogs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in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epidemiology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5873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dirofilariasis</w:t>
            </w:r>
            <w:proofErr w:type="spellEnd"/>
            <w:r w:rsidRPr="00185873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/S.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5873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Nagorny</w:t>
            </w:r>
            <w:proofErr w:type="spellEnd"/>
            <w:r w:rsidRPr="00185873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L.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5873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Ermakova</w:t>
            </w:r>
            <w:proofErr w:type="spellEnd"/>
            <w:r w:rsidRPr="00185873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Pr="00D478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N. </w:t>
            </w:r>
            <w:proofErr w:type="spellStart"/>
            <w:r w:rsidRPr="00D4785C">
              <w:rPr>
                <w:rFonts w:ascii="Times New Roman" w:hAnsi="Times New Roman"/>
                <w:sz w:val="24"/>
                <w:szCs w:val="24"/>
                <w:lang w:val="en-US"/>
              </w:rPr>
              <w:t>Golovchenko</w:t>
            </w:r>
            <w:proofErr w:type="spellEnd"/>
            <w:r w:rsidRPr="00185873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N.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5873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Pshenichnaya</w:t>
            </w:r>
            <w:proofErr w:type="spellEnd"/>
            <w:r w:rsidRPr="00185873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J.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5873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Kiosova</w:t>
            </w:r>
            <w:proofErr w:type="spellEnd"/>
            <w:r w:rsidRPr="00185873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T.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5873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Uryanskaya</w:t>
            </w:r>
            <w:proofErr w:type="spellEnd"/>
            <w:r w:rsidRPr="00185873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A.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5873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Zhuravlev</w:t>
            </w:r>
            <w:proofErr w:type="spellEnd"/>
            <w:r w:rsidRPr="00185873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//</w:t>
            </w:r>
            <w:r w:rsidRPr="00D4785C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International journal of infectious diseases.-2019.- Volume 79, Supplement 1, Page 61.</w:t>
            </w:r>
          </w:p>
        </w:tc>
        <w:tc>
          <w:tcPr>
            <w:tcW w:w="2126" w:type="dxa"/>
          </w:tcPr>
          <w:p w:rsidR="005A281D" w:rsidRPr="008C221B" w:rsidRDefault="005A281D" w:rsidP="009640CB">
            <w:pPr>
              <w:jc w:val="center"/>
              <w:rPr>
                <w:sz w:val="24"/>
                <w:szCs w:val="24"/>
                <w:lang w:val="en-US"/>
              </w:rPr>
            </w:pPr>
            <w:r w:rsidRPr="00D4785C">
              <w:rPr>
                <w:b/>
                <w:sz w:val="24"/>
                <w:szCs w:val="24"/>
                <w:lang w:val="en-US"/>
              </w:rPr>
              <w:t>Web of Science,</w:t>
            </w:r>
            <w:r w:rsidRPr="001A4C96">
              <w:rPr>
                <w:b/>
                <w:sz w:val="24"/>
                <w:szCs w:val="24"/>
                <w:lang w:val="en-US"/>
              </w:rPr>
              <w:t xml:space="preserve"> Scopus</w:t>
            </w:r>
          </w:p>
        </w:tc>
      </w:tr>
      <w:tr w:rsidR="005A281D" w:rsidRPr="00241195" w:rsidTr="00A32DA6">
        <w:tc>
          <w:tcPr>
            <w:tcW w:w="699" w:type="dxa"/>
          </w:tcPr>
          <w:p w:rsidR="005A281D" w:rsidRPr="00F9050C" w:rsidRDefault="00F90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2025" w:type="dxa"/>
          </w:tcPr>
          <w:p w:rsidR="005A281D" w:rsidRPr="008C221B" w:rsidRDefault="005A281D" w:rsidP="00D4785C">
            <w:pPr>
              <w:pStyle w:val="4"/>
              <w:keepNext w:val="0"/>
              <w:keepLines/>
              <w:spacing w:before="0" w:after="0"/>
              <w:jc w:val="both"/>
              <w:outlineLvl w:val="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Распространение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клебсиелл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синегнойных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палочек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водной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среде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их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значение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возникновении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острых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кишечных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инфекций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водопользовании/</w:t>
            </w:r>
            <w:proofErr w:type="spellStart"/>
            <w:r w:rsidRPr="00D4785C">
              <w:rPr>
                <w:rFonts w:ascii="Times New Roman" w:hAnsi="Times New Roman"/>
                <w:sz w:val="24"/>
                <w:szCs w:val="24"/>
              </w:rPr>
              <w:t>Коробейко</w:t>
            </w:r>
            <w:proofErr w:type="spellEnd"/>
            <w:r w:rsidRPr="00D4785C">
              <w:rPr>
                <w:rFonts w:ascii="Times New Roman" w:hAnsi="Times New Roman"/>
                <w:sz w:val="24"/>
                <w:szCs w:val="24"/>
              </w:rPr>
              <w:t xml:space="preserve"> Е.С., Наказная Е.Н.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Овечкина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И.Г.//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6F2FFC">
              <w:rPr>
                <w:rFonts w:ascii="Times New Roman" w:hAnsi="Times New Roman"/>
                <w:b w:val="0"/>
                <w:sz w:val="24"/>
                <w:szCs w:val="24"/>
              </w:rPr>
              <w:t>Сборник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F2FFC">
              <w:rPr>
                <w:rFonts w:ascii="Times New Roman" w:hAnsi="Times New Roman"/>
                <w:b w:val="0"/>
                <w:sz w:val="24"/>
                <w:szCs w:val="24"/>
              </w:rPr>
              <w:t xml:space="preserve">Материалов международной научно-практической конференции «Актуальные проблемы и </w:t>
            </w:r>
            <w:proofErr w:type="gramStart"/>
            <w:r w:rsidRPr="006F2FFC">
              <w:rPr>
                <w:rFonts w:ascii="Times New Roman" w:hAnsi="Times New Roman"/>
                <w:b w:val="0"/>
                <w:sz w:val="24"/>
                <w:szCs w:val="24"/>
              </w:rPr>
              <w:t>методические подходы</w:t>
            </w:r>
            <w:proofErr w:type="gramEnd"/>
            <w:r w:rsidRPr="006F2FFC">
              <w:rPr>
                <w:rFonts w:ascii="Times New Roman" w:hAnsi="Times New Roman"/>
                <w:b w:val="0"/>
                <w:sz w:val="24"/>
                <w:szCs w:val="24"/>
              </w:rPr>
              <w:t xml:space="preserve"> к диагностике, лечению и профилактике болезней животных», ДГАУ, пос. Персиановский.-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2019.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143-147.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A281D" w:rsidRPr="00D4785C" w:rsidRDefault="005A281D" w:rsidP="009640CB">
            <w:pPr>
              <w:jc w:val="center"/>
              <w:rPr>
                <w:b/>
                <w:sz w:val="24"/>
                <w:szCs w:val="24"/>
              </w:rPr>
            </w:pPr>
            <w:r w:rsidRPr="00D4785C">
              <w:rPr>
                <w:b/>
                <w:sz w:val="24"/>
                <w:szCs w:val="24"/>
              </w:rPr>
              <w:t>РИНЦ</w:t>
            </w:r>
          </w:p>
        </w:tc>
      </w:tr>
      <w:tr w:rsidR="005A281D" w:rsidRPr="00241195" w:rsidTr="00A32DA6">
        <w:tc>
          <w:tcPr>
            <w:tcW w:w="699" w:type="dxa"/>
          </w:tcPr>
          <w:p w:rsidR="005A281D" w:rsidRPr="00241195" w:rsidRDefault="00F90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12025" w:type="dxa"/>
          </w:tcPr>
          <w:p w:rsidR="005A281D" w:rsidRPr="008C221B" w:rsidRDefault="005A281D" w:rsidP="00D4785C">
            <w:pPr>
              <w:pStyle w:val="4"/>
              <w:keepNext w:val="0"/>
              <w:keepLines/>
              <w:spacing w:before="0" w:after="0"/>
              <w:jc w:val="both"/>
              <w:outlineLvl w:val="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221B">
              <w:rPr>
                <w:rFonts w:ascii="Times New Roman" w:hAnsi="Times New Roman"/>
                <w:b w:val="0"/>
                <w:sz w:val="24"/>
                <w:szCs w:val="24"/>
              </w:rPr>
              <w:t>Оценка потенциального риска возникновения бактериальных кишечных инфекций, передаваемых водным путём/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D4785C">
              <w:rPr>
                <w:rFonts w:ascii="Times New Roman" w:hAnsi="Times New Roman"/>
                <w:sz w:val="24"/>
                <w:szCs w:val="24"/>
              </w:rPr>
              <w:t>Коробейко</w:t>
            </w:r>
            <w:proofErr w:type="spellEnd"/>
            <w:r w:rsidRPr="00D4785C">
              <w:rPr>
                <w:rFonts w:ascii="Times New Roman" w:hAnsi="Times New Roman"/>
                <w:sz w:val="24"/>
                <w:szCs w:val="24"/>
              </w:rPr>
              <w:t xml:space="preserve"> Е.С., Наказная Е.Н</w:t>
            </w:r>
            <w:r w:rsidRPr="008C221B">
              <w:rPr>
                <w:rFonts w:ascii="Times New Roman" w:hAnsi="Times New Roman"/>
                <w:b w:val="0"/>
                <w:sz w:val="24"/>
                <w:szCs w:val="24"/>
              </w:rPr>
              <w:t xml:space="preserve">. Овечкина И.Г.// </w:t>
            </w:r>
            <w:r w:rsidRPr="00D4785C">
              <w:rPr>
                <w:rFonts w:ascii="Times New Roman" w:hAnsi="Times New Roman"/>
                <w:b w:val="0"/>
                <w:sz w:val="24"/>
                <w:szCs w:val="24"/>
              </w:rPr>
              <w:t xml:space="preserve">Сборник Материалов международной научно-практической конференции «Актуальные проблемы и </w:t>
            </w:r>
            <w:proofErr w:type="gramStart"/>
            <w:r w:rsidRPr="00D4785C">
              <w:rPr>
                <w:rFonts w:ascii="Times New Roman" w:hAnsi="Times New Roman"/>
                <w:b w:val="0"/>
                <w:sz w:val="24"/>
                <w:szCs w:val="24"/>
              </w:rPr>
              <w:t>методические подходы</w:t>
            </w:r>
            <w:proofErr w:type="gramEnd"/>
            <w:r w:rsidRPr="00D4785C">
              <w:rPr>
                <w:rFonts w:ascii="Times New Roman" w:hAnsi="Times New Roman"/>
                <w:b w:val="0"/>
                <w:sz w:val="24"/>
                <w:szCs w:val="24"/>
              </w:rPr>
              <w:t xml:space="preserve"> к диагностике, лечению и профилактике болезней животных»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Pr="00D4785C">
              <w:rPr>
                <w:rFonts w:ascii="Times New Roman" w:hAnsi="Times New Roman"/>
                <w:b w:val="0"/>
                <w:sz w:val="24"/>
                <w:szCs w:val="24"/>
              </w:rPr>
              <w:t>ДГАУ, по</w:t>
            </w:r>
            <w:r w:rsidRPr="008C221B">
              <w:rPr>
                <w:rFonts w:ascii="Times New Roman" w:hAnsi="Times New Roman"/>
                <w:b w:val="0"/>
                <w:sz w:val="24"/>
                <w:szCs w:val="24"/>
              </w:rPr>
              <w:t>с. Персиановский.-2019. - С.138-142.</w:t>
            </w:r>
          </w:p>
        </w:tc>
        <w:tc>
          <w:tcPr>
            <w:tcW w:w="2126" w:type="dxa"/>
          </w:tcPr>
          <w:p w:rsidR="005A281D" w:rsidRPr="00D4785C" w:rsidRDefault="005A281D" w:rsidP="009640CB">
            <w:pPr>
              <w:jc w:val="center"/>
              <w:rPr>
                <w:b/>
                <w:sz w:val="24"/>
                <w:szCs w:val="24"/>
              </w:rPr>
            </w:pPr>
            <w:r w:rsidRPr="00D4785C">
              <w:rPr>
                <w:b/>
                <w:sz w:val="24"/>
                <w:szCs w:val="24"/>
              </w:rPr>
              <w:t>РИНЦ</w:t>
            </w:r>
          </w:p>
        </w:tc>
      </w:tr>
      <w:tr w:rsidR="005A281D" w:rsidRPr="00241195" w:rsidTr="00A32DA6">
        <w:trPr>
          <w:trHeight w:val="758"/>
        </w:trPr>
        <w:tc>
          <w:tcPr>
            <w:tcW w:w="699" w:type="dxa"/>
          </w:tcPr>
          <w:p w:rsidR="005A281D" w:rsidRPr="00241195" w:rsidRDefault="00F90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2025" w:type="dxa"/>
          </w:tcPr>
          <w:p w:rsidR="005A281D" w:rsidRPr="008C221B" w:rsidRDefault="005A281D" w:rsidP="008C221B">
            <w:pPr>
              <w:pStyle w:val="4"/>
              <w:keepNext w:val="0"/>
              <w:keepLines/>
              <w:spacing w:before="0" w:after="0"/>
              <w:jc w:val="both"/>
              <w:outlineLvl w:val="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1E14">
              <w:rPr>
                <w:rFonts w:ascii="Times New Roman" w:hAnsi="Times New Roman"/>
                <w:b w:val="0"/>
                <w:sz w:val="24"/>
                <w:szCs w:val="24"/>
              </w:rPr>
              <w:t xml:space="preserve">Иммуномодулирующая терапия при острых кишечных инфекциях: состояние </w:t>
            </w:r>
            <w:proofErr w:type="spellStart"/>
            <w:r w:rsidRPr="003F1E14">
              <w:rPr>
                <w:rFonts w:ascii="Times New Roman" w:hAnsi="Times New Roman"/>
                <w:b w:val="0"/>
                <w:sz w:val="24"/>
                <w:szCs w:val="24"/>
              </w:rPr>
              <w:t>интестинальных</w:t>
            </w:r>
            <w:proofErr w:type="spellEnd"/>
            <w:r w:rsidRPr="003F1E14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3F1E14">
              <w:rPr>
                <w:rFonts w:ascii="Times New Roman" w:hAnsi="Times New Roman"/>
                <w:b w:val="0"/>
                <w:sz w:val="24"/>
                <w:szCs w:val="24"/>
              </w:rPr>
              <w:t>цитокинов</w:t>
            </w:r>
            <w:proofErr w:type="spellEnd"/>
            <w:r w:rsidRPr="003F1E14">
              <w:rPr>
                <w:rFonts w:ascii="Times New Roman" w:hAnsi="Times New Roman"/>
                <w:b w:val="0"/>
                <w:sz w:val="24"/>
                <w:szCs w:val="24"/>
              </w:rPr>
              <w:t xml:space="preserve"> и </w:t>
            </w:r>
            <w:proofErr w:type="spellStart"/>
            <w:r w:rsidRPr="003F1E14">
              <w:rPr>
                <w:rFonts w:ascii="Times New Roman" w:hAnsi="Times New Roman"/>
                <w:b w:val="0"/>
                <w:sz w:val="24"/>
                <w:szCs w:val="24"/>
              </w:rPr>
              <w:t>фармакоэкономическая</w:t>
            </w:r>
            <w:proofErr w:type="spellEnd"/>
            <w:r w:rsidRPr="003F1E14">
              <w:rPr>
                <w:rFonts w:ascii="Times New Roman" w:hAnsi="Times New Roman"/>
                <w:b w:val="0"/>
                <w:sz w:val="24"/>
                <w:szCs w:val="24"/>
              </w:rPr>
              <w:t xml:space="preserve"> оценка эффективности / </w:t>
            </w:r>
            <w:proofErr w:type="spellStart"/>
            <w:r w:rsidRPr="003F1E14">
              <w:rPr>
                <w:rFonts w:ascii="Times New Roman" w:hAnsi="Times New Roman"/>
                <w:b w:val="0"/>
                <w:sz w:val="24"/>
                <w:szCs w:val="24"/>
              </w:rPr>
              <w:t>Чигаева</w:t>
            </w:r>
            <w:proofErr w:type="spellEnd"/>
            <w:r w:rsidRPr="003F1E14">
              <w:rPr>
                <w:rFonts w:ascii="Times New Roman" w:hAnsi="Times New Roman"/>
                <w:b w:val="0"/>
                <w:sz w:val="24"/>
                <w:szCs w:val="24"/>
              </w:rPr>
              <w:t xml:space="preserve"> Е. В., Пшеничная Н. Ю., </w:t>
            </w:r>
            <w:proofErr w:type="spellStart"/>
            <w:r w:rsidRPr="00D4785C">
              <w:rPr>
                <w:rFonts w:ascii="Times New Roman" w:hAnsi="Times New Roman"/>
                <w:sz w:val="24"/>
                <w:szCs w:val="24"/>
              </w:rPr>
              <w:t>Бусленко</w:t>
            </w:r>
            <w:proofErr w:type="spellEnd"/>
            <w:r w:rsidRPr="00D4785C">
              <w:rPr>
                <w:rFonts w:ascii="Times New Roman" w:hAnsi="Times New Roman"/>
                <w:sz w:val="24"/>
                <w:szCs w:val="24"/>
              </w:rPr>
              <w:t xml:space="preserve"> А. О</w:t>
            </w:r>
            <w:r w:rsidRPr="003F1E14">
              <w:rPr>
                <w:rFonts w:ascii="Times New Roman" w:hAnsi="Times New Roman"/>
                <w:b w:val="0"/>
                <w:sz w:val="24"/>
                <w:szCs w:val="24"/>
              </w:rPr>
              <w:t xml:space="preserve">., </w:t>
            </w:r>
            <w:proofErr w:type="spellStart"/>
            <w:r w:rsidRPr="003F1E14">
              <w:rPr>
                <w:rFonts w:ascii="Times New Roman" w:hAnsi="Times New Roman"/>
                <w:b w:val="0"/>
                <w:sz w:val="24"/>
                <w:szCs w:val="24"/>
              </w:rPr>
              <w:t>Алешукина</w:t>
            </w:r>
            <w:proofErr w:type="spellEnd"/>
            <w:r w:rsidRPr="003F1E14">
              <w:rPr>
                <w:rFonts w:ascii="Times New Roman" w:hAnsi="Times New Roman"/>
                <w:b w:val="0"/>
                <w:sz w:val="24"/>
                <w:szCs w:val="24"/>
              </w:rPr>
              <w:t xml:space="preserve"> А. В., </w:t>
            </w:r>
            <w:proofErr w:type="spellStart"/>
            <w:r w:rsidRPr="003F1E14">
              <w:rPr>
                <w:rFonts w:ascii="Times New Roman" w:hAnsi="Times New Roman"/>
                <w:b w:val="0"/>
                <w:sz w:val="24"/>
                <w:szCs w:val="24"/>
              </w:rPr>
              <w:t>Усаткин</w:t>
            </w:r>
            <w:proofErr w:type="spellEnd"/>
            <w:r w:rsidRPr="003F1E14">
              <w:rPr>
                <w:rFonts w:ascii="Times New Roman" w:hAnsi="Times New Roman"/>
                <w:b w:val="0"/>
                <w:sz w:val="24"/>
                <w:szCs w:val="24"/>
              </w:rPr>
              <w:t xml:space="preserve"> А. В., Журавлев А. С., </w:t>
            </w:r>
            <w:proofErr w:type="spellStart"/>
            <w:r w:rsidRPr="003F1E14">
              <w:rPr>
                <w:rFonts w:ascii="Times New Roman" w:hAnsi="Times New Roman"/>
                <w:b w:val="0"/>
                <w:sz w:val="24"/>
                <w:szCs w:val="24"/>
              </w:rPr>
              <w:t>Гопаца</w:t>
            </w:r>
            <w:proofErr w:type="spellEnd"/>
            <w:r w:rsidRPr="003F1E14">
              <w:rPr>
                <w:rFonts w:ascii="Times New Roman" w:hAnsi="Times New Roman"/>
                <w:b w:val="0"/>
                <w:sz w:val="24"/>
                <w:szCs w:val="24"/>
              </w:rPr>
              <w:t xml:space="preserve"> Г. В. // «Российский иммунологический журнал»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2018.</w:t>
            </w:r>
            <w:r w:rsidRPr="003F1E14">
              <w:rPr>
                <w:rFonts w:ascii="Times New Roman" w:hAnsi="Times New Roman"/>
                <w:b w:val="0"/>
                <w:sz w:val="24"/>
                <w:szCs w:val="24"/>
              </w:rPr>
              <w:t xml:space="preserve"> Том 12 Номер 4 С. 788-791.</w:t>
            </w:r>
          </w:p>
        </w:tc>
        <w:tc>
          <w:tcPr>
            <w:tcW w:w="2126" w:type="dxa"/>
          </w:tcPr>
          <w:p w:rsidR="005A281D" w:rsidRPr="00D4785C" w:rsidRDefault="005A281D" w:rsidP="009640CB">
            <w:pPr>
              <w:jc w:val="center"/>
              <w:rPr>
                <w:b/>
                <w:sz w:val="24"/>
                <w:szCs w:val="24"/>
              </w:rPr>
            </w:pPr>
            <w:r w:rsidRPr="00D4785C">
              <w:rPr>
                <w:b/>
                <w:sz w:val="24"/>
                <w:szCs w:val="24"/>
              </w:rPr>
              <w:t>ВАК</w:t>
            </w:r>
          </w:p>
        </w:tc>
      </w:tr>
      <w:tr w:rsidR="005A281D" w:rsidRPr="00241195" w:rsidTr="00A32DA6">
        <w:tc>
          <w:tcPr>
            <w:tcW w:w="699" w:type="dxa"/>
          </w:tcPr>
          <w:p w:rsidR="005A281D" w:rsidRPr="00241195" w:rsidRDefault="00F90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025" w:type="dxa"/>
          </w:tcPr>
          <w:p w:rsidR="005A281D" w:rsidRPr="00241195" w:rsidRDefault="005A281D" w:rsidP="008C221B">
            <w:pPr>
              <w:pStyle w:val="4"/>
              <w:keepNext w:val="0"/>
              <w:keepLines/>
              <w:spacing w:before="0" w:after="0"/>
              <w:jc w:val="both"/>
              <w:outlineLvl w:val="3"/>
              <w:rPr>
                <w:b w:val="0"/>
                <w:sz w:val="24"/>
                <w:szCs w:val="24"/>
              </w:rPr>
            </w:pPr>
            <w:r w:rsidRPr="003F1E14">
              <w:rPr>
                <w:rFonts w:ascii="Times New Roman" w:hAnsi="Times New Roman"/>
                <w:b w:val="0"/>
                <w:sz w:val="24"/>
                <w:szCs w:val="24"/>
              </w:rPr>
              <w:t xml:space="preserve">Оценка </w:t>
            </w:r>
            <w:proofErr w:type="spellStart"/>
            <w:r w:rsidRPr="003F1E14">
              <w:rPr>
                <w:rFonts w:ascii="Times New Roman" w:hAnsi="Times New Roman"/>
                <w:b w:val="0"/>
                <w:sz w:val="24"/>
                <w:szCs w:val="24"/>
              </w:rPr>
              <w:t>биомаркеров</w:t>
            </w:r>
            <w:proofErr w:type="spellEnd"/>
            <w:r w:rsidRPr="003F1E14">
              <w:rPr>
                <w:rFonts w:ascii="Times New Roman" w:hAnsi="Times New Roman"/>
                <w:b w:val="0"/>
                <w:sz w:val="24"/>
                <w:szCs w:val="24"/>
              </w:rPr>
              <w:t xml:space="preserve"> иммунной активации у больных ВИЧ-инфекцией / </w:t>
            </w:r>
            <w:proofErr w:type="spellStart"/>
            <w:r w:rsidRPr="003F1E14">
              <w:rPr>
                <w:rFonts w:ascii="Times New Roman" w:hAnsi="Times New Roman"/>
                <w:b w:val="0"/>
                <w:sz w:val="24"/>
                <w:szCs w:val="24"/>
              </w:rPr>
              <w:t>Чигаева</w:t>
            </w:r>
            <w:proofErr w:type="spellEnd"/>
            <w:r w:rsidRPr="003F1E14">
              <w:rPr>
                <w:rFonts w:ascii="Times New Roman" w:hAnsi="Times New Roman"/>
                <w:b w:val="0"/>
                <w:sz w:val="24"/>
                <w:szCs w:val="24"/>
              </w:rPr>
              <w:t xml:space="preserve"> Е. В., Пшеничная Н. Ю., </w:t>
            </w:r>
            <w:proofErr w:type="spellStart"/>
            <w:r w:rsidRPr="003F1E14">
              <w:rPr>
                <w:rFonts w:ascii="Times New Roman" w:hAnsi="Times New Roman"/>
                <w:b w:val="0"/>
                <w:sz w:val="24"/>
                <w:szCs w:val="24"/>
              </w:rPr>
              <w:t>Матузкова</w:t>
            </w:r>
            <w:proofErr w:type="spellEnd"/>
            <w:r w:rsidRPr="003F1E14">
              <w:rPr>
                <w:rFonts w:ascii="Times New Roman" w:hAnsi="Times New Roman"/>
                <w:b w:val="0"/>
                <w:sz w:val="24"/>
                <w:szCs w:val="24"/>
              </w:rPr>
              <w:t xml:space="preserve"> А. Н., </w:t>
            </w:r>
            <w:proofErr w:type="spellStart"/>
            <w:r w:rsidRPr="003F1E14">
              <w:rPr>
                <w:rFonts w:ascii="Times New Roman" w:hAnsi="Times New Roman"/>
                <w:b w:val="0"/>
                <w:sz w:val="24"/>
                <w:szCs w:val="24"/>
              </w:rPr>
              <w:t>Стасева</w:t>
            </w:r>
            <w:proofErr w:type="spellEnd"/>
            <w:r w:rsidRPr="003F1E14">
              <w:rPr>
                <w:rFonts w:ascii="Times New Roman" w:hAnsi="Times New Roman"/>
                <w:b w:val="0"/>
                <w:sz w:val="24"/>
                <w:szCs w:val="24"/>
              </w:rPr>
              <w:t xml:space="preserve"> А. Б., </w:t>
            </w:r>
            <w:r w:rsidRPr="00D4785C">
              <w:rPr>
                <w:rFonts w:ascii="Times New Roman" w:hAnsi="Times New Roman"/>
                <w:sz w:val="24"/>
                <w:szCs w:val="24"/>
              </w:rPr>
              <w:t>Иванова С. Н</w:t>
            </w:r>
            <w:r w:rsidRPr="003F1E14">
              <w:rPr>
                <w:rFonts w:ascii="Times New Roman" w:hAnsi="Times New Roman"/>
                <w:b w:val="0"/>
                <w:sz w:val="24"/>
                <w:szCs w:val="24"/>
              </w:rPr>
              <w:t xml:space="preserve">., Твердохлебова Т. И. // «Российский иммунологический журнал»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2018. </w:t>
            </w:r>
            <w:r w:rsidR="003211C5">
              <w:rPr>
                <w:rFonts w:ascii="Times New Roman" w:hAnsi="Times New Roman"/>
                <w:b w:val="0"/>
                <w:sz w:val="24"/>
                <w:szCs w:val="24"/>
              </w:rPr>
              <w:t>Том 12, №</w:t>
            </w:r>
            <w:r w:rsidRPr="003F1E14">
              <w:rPr>
                <w:rFonts w:ascii="Times New Roman" w:hAnsi="Times New Roman"/>
                <w:b w:val="0"/>
                <w:sz w:val="24"/>
                <w:szCs w:val="24"/>
              </w:rPr>
              <w:t>4 С. 791-793.</w:t>
            </w:r>
          </w:p>
        </w:tc>
        <w:tc>
          <w:tcPr>
            <w:tcW w:w="2126" w:type="dxa"/>
          </w:tcPr>
          <w:p w:rsidR="005A281D" w:rsidRPr="00D4785C" w:rsidRDefault="005A281D" w:rsidP="009640CB">
            <w:pPr>
              <w:jc w:val="center"/>
              <w:rPr>
                <w:b/>
                <w:sz w:val="24"/>
                <w:szCs w:val="24"/>
              </w:rPr>
            </w:pPr>
            <w:r w:rsidRPr="00D4785C">
              <w:rPr>
                <w:b/>
                <w:sz w:val="24"/>
                <w:szCs w:val="24"/>
              </w:rPr>
              <w:t>ВАК</w:t>
            </w:r>
          </w:p>
        </w:tc>
      </w:tr>
      <w:tr w:rsidR="005A281D" w:rsidRPr="00241195" w:rsidTr="00A32DA6">
        <w:tc>
          <w:tcPr>
            <w:tcW w:w="699" w:type="dxa"/>
          </w:tcPr>
          <w:p w:rsidR="005A281D" w:rsidRPr="00241195" w:rsidRDefault="00F90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2025" w:type="dxa"/>
          </w:tcPr>
          <w:p w:rsidR="005A281D" w:rsidRPr="00D4785C" w:rsidRDefault="005A281D" w:rsidP="00D4785C">
            <w:pPr>
              <w:keepLines/>
              <w:ind w:right="17"/>
              <w:contextualSpacing/>
              <w:jc w:val="both"/>
              <w:rPr>
                <w:color w:val="000000"/>
                <w:szCs w:val="24"/>
              </w:rPr>
            </w:pPr>
            <w:r w:rsidRPr="00D4785C">
              <w:rPr>
                <w:color w:val="000000"/>
                <w:szCs w:val="24"/>
              </w:rPr>
              <w:t xml:space="preserve">Анализ эпидемии ВИЧ-инфекции на Юге России в первых полугодиях 2017-2018 г.г. / </w:t>
            </w:r>
            <w:r w:rsidRPr="00D4785C">
              <w:rPr>
                <w:b/>
                <w:color w:val="000000"/>
                <w:szCs w:val="24"/>
              </w:rPr>
              <w:t>Сухова А.Г</w:t>
            </w:r>
            <w:r w:rsidRPr="00D4785C">
              <w:rPr>
                <w:color w:val="000000"/>
                <w:szCs w:val="24"/>
              </w:rPr>
              <w:t xml:space="preserve">., </w:t>
            </w:r>
            <w:proofErr w:type="spellStart"/>
            <w:r w:rsidRPr="00D4785C">
              <w:rPr>
                <w:color w:val="000000"/>
                <w:szCs w:val="24"/>
              </w:rPr>
              <w:t>Рындич</w:t>
            </w:r>
            <w:proofErr w:type="spellEnd"/>
            <w:r w:rsidRPr="00D4785C">
              <w:rPr>
                <w:color w:val="000000"/>
                <w:szCs w:val="24"/>
              </w:rPr>
              <w:t xml:space="preserve"> А.А., </w:t>
            </w:r>
            <w:proofErr w:type="spellStart"/>
            <w:r w:rsidRPr="00D4785C">
              <w:rPr>
                <w:b/>
                <w:color w:val="000000"/>
                <w:szCs w:val="24"/>
              </w:rPr>
              <w:t>Суладзе</w:t>
            </w:r>
            <w:proofErr w:type="spellEnd"/>
            <w:r w:rsidRPr="00D4785C">
              <w:rPr>
                <w:b/>
                <w:color w:val="000000"/>
                <w:szCs w:val="24"/>
              </w:rPr>
              <w:t xml:space="preserve"> А.Г.</w:t>
            </w:r>
            <w:r w:rsidRPr="00D4785C">
              <w:rPr>
                <w:color w:val="000000"/>
                <w:szCs w:val="24"/>
              </w:rPr>
              <w:t xml:space="preserve"> // в сб. мат. Международной научно-практической конференции «Актуальные вопросы ВИЧ-инфекции», г. Санкт-Петербург, с.372-373.</w:t>
            </w:r>
          </w:p>
        </w:tc>
        <w:tc>
          <w:tcPr>
            <w:tcW w:w="2126" w:type="dxa"/>
          </w:tcPr>
          <w:p w:rsidR="005A281D" w:rsidRPr="00241195" w:rsidRDefault="005A281D" w:rsidP="009640CB">
            <w:pPr>
              <w:jc w:val="center"/>
              <w:rPr>
                <w:sz w:val="24"/>
                <w:szCs w:val="24"/>
              </w:rPr>
            </w:pPr>
            <w:r w:rsidRPr="00D4785C">
              <w:rPr>
                <w:b/>
                <w:sz w:val="24"/>
                <w:szCs w:val="24"/>
              </w:rPr>
              <w:t>РИНЦ</w:t>
            </w:r>
          </w:p>
        </w:tc>
      </w:tr>
      <w:tr w:rsidR="005A281D" w:rsidRPr="00241195" w:rsidTr="00A32DA6">
        <w:tc>
          <w:tcPr>
            <w:tcW w:w="699" w:type="dxa"/>
          </w:tcPr>
          <w:p w:rsidR="005A281D" w:rsidRPr="00241195" w:rsidRDefault="00F90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2025" w:type="dxa"/>
          </w:tcPr>
          <w:p w:rsidR="005A281D" w:rsidRPr="008C221B" w:rsidRDefault="005A281D" w:rsidP="006F2FFC">
            <w:pPr>
              <w:pStyle w:val="a5"/>
              <w:keepLines/>
              <w:widowControl/>
              <w:spacing w:line="276" w:lineRule="auto"/>
              <w:ind w:right="17"/>
              <w:contextualSpacing/>
              <w:jc w:val="both"/>
              <w:outlineLvl w:val="3"/>
              <w:rPr>
                <w:i/>
                <w:iCs/>
              </w:rPr>
            </w:pPr>
            <w:r w:rsidRPr="00185873">
              <w:t>Анализ</w:t>
            </w:r>
            <w:r>
              <w:t xml:space="preserve"> </w:t>
            </w:r>
            <w:r w:rsidRPr="00185873">
              <w:t>чувствительности</w:t>
            </w:r>
            <w:r>
              <w:t xml:space="preserve"> </w:t>
            </w:r>
            <w:proofErr w:type="spellStart"/>
            <w:r w:rsidRPr="00185873">
              <w:t>микробиоты</w:t>
            </w:r>
            <w:proofErr w:type="spellEnd"/>
            <w:r>
              <w:t xml:space="preserve"> </w:t>
            </w:r>
            <w:r w:rsidRPr="00185873">
              <w:t>влагалища</w:t>
            </w:r>
            <w:r>
              <w:t xml:space="preserve"> </w:t>
            </w:r>
            <w:r w:rsidRPr="00185873">
              <w:t>к</w:t>
            </w:r>
            <w:r>
              <w:t xml:space="preserve"> </w:t>
            </w:r>
            <w:proofErr w:type="spellStart"/>
            <w:r w:rsidRPr="00185873">
              <w:t>поликомпонентным</w:t>
            </w:r>
            <w:proofErr w:type="spellEnd"/>
            <w:r>
              <w:t xml:space="preserve"> </w:t>
            </w:r>
            <w:r w:rsidRPr="00185873">
              <w:t>бактериофагам</w:t>
            </w:r>
            <w:r>
              <w:t xml:space="preserve"> </w:t>
            </w:r>
            <w:r w:rsidRPr="00185873">
              <w:t>/</w:t>
            </w:r>
            <w:r>
              <w:t xml:space="preserve"> </w:t>
            </w:r>
            <w:r w:rsidRPr="006F2FFC">
              <w:rPr>
                <w:b/>
              </w:rPr>
              <w:t xml:space="preserve">Полищук И.С., </w:t>
            </w:r>
            <w:proofErr w:type="spellStart"/>
            <w:r w:rsidRPr="006F2FFC">
              <w:rPr>
                <w:b/>
              </w:rPr>
              <w:t>Алешукина</w:t>
            </w:r>
            <w:proofErr w:type="spellEnd"/>
            <w:r w:rsidRPr="006F2FFC">
              <w:rPr>
                <w:b/>
              </w:rPr>
              <w:t xml:space="preserve"> И.С</w:t>
            </w:r>
            <w:r w:rsidRPr="00185873">
              <w:t>.,</w:t>
            </w:r>
            <w:r>
              <w:t xml:space="preserve"> </w:t>
            </w:r>
            <w:proofErr w:type="spellStart"/>
            <w:r w:rsidRPr="00185873">
              <w:t>Алешукина</w:t>
            </w:r>
            <w:proofErr w:type="spellEnd"/>
            <w:r>
              <w:t xml:space="preserve"> </w:t>
            </w:r>
            <w:r w:rsidRPr="00185873">
              <w:t>А.В.</w:t>
            </w:r>
            <w:r>
              <w:rPr>
                <w:b/>
              </w:rPr>
              <w:t xml:space="preserve"> </w:t>
            </w:r>
            <w:r w:rsidRPr="00185873">
              <w:t>//</w:t>
            </w:r>
            <w:r>
              <w:t xml:space="preserve"> « </w:t>
            </w:r>
            <w:r w:rsidRPr="00185873">
              <w:t>Проблемы</w:t>
            </w:r>
            <w:r>
              <w:t xml:space="preserve"> </w:t>
            </w:r>
            <w:r w:rsidRPr="00185873">
              <w:t>медицинской</w:t>
            </w:r>
            <w:r>
              <w:t xml:space="preserve"> </w:t>
            </w:r>
            <w:r w:rsidRPr="00185873">
              <w:t>микологии</w:t>
            </w:r>
            <w:r>
              <w:t>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Pr="00185873">
              <w:t>т</w:t>
            </w:r>
            <w:proofErr w:type="gramEnd"/>
            <w:r w:rsidRPr="00185873">
              <w:t>.21,</w:t>
            </w:r>
            <w:r>
              <w:t xml:space="preserve"> </w:t>
            </w:r>
            <w:r w:rsidRPr="00185873">
              <w:t>№2</w:t>
            </w:r>
            <w:r>
              <w:t xml:space="preserve">, </w:t>
            </w:r>
            <w:r w:rsidRPr="00185873">
              <w:t>2019,</w:t>
            </w:r>
            <w:r>
              <w:t xml:space="preserve"> </w:t>
            </w:r>
            <w:r w:rsidRPr="00185873">
              <w:t>с.117</w:t>
            </w:r>
          </w:p>
        </w:tc>
        <w:tc>
          <w:tcPr>
            <w:tcW w:w="2126" w:type="dxa"/>
          </w:tcPr>
          <w:p w:rsidR="005A281D" w:rsidRPr="006F2FFC" w:rsidRDefault="005A281D" w:rsidP="009640CB">
            <w:pPr>
              <w:jc w:val="center"/>
              <w:rPr>
                <w:b/>
                <w:sz w:val="24"/>
                <w:szCs w:val="24"/>
              </w:rPr>
            </w:pPr>
            <w:r w:rsidRPr="006F2FFC">
              <w:rPr>
                <w:b/>
                <w:sz w:val="24"/>
                <w:szCs w:val="24"/>
              </w:rPr>
              <w:t>ВАК</w:t>
            </w:r>
          </w:p>
        </w:tc>
      </w:tr>
      <w:tr w:rsidR="005A281D" w:rsidRPr="00241195" w:rsidTr="00A32DA6">
        <w:tc>
          <w:tcPr>
            <w:tcW w:w="699" w:type="dxa"/>
          </w:tcPr>
          <w:p w:rsidR="005A281D" w:rsidRPr="00241195" w:rsidRDefault="00F90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2025" w:type="dxa"/>
          </w:tcPr>
          <w:p w:rsidR="005A281D" w:rsidRPr="008C221B" w:rsidRDefault="005A281D" w:rsidP="006F2FFC">
            <w:pPr>
              <w:pStyle w:val="a5"/>
              <w:keepLines/>
              <w:widowControl/>
              <w:spacing w:line="276" w:lineRule="auto"/>
              <w:ind w:right="17"/>
              <w:contextualSpacing/>
              <w:jc w:val="both"/>
              <w:outlineLvl w:val="3"/>
              <w:rPr>
                <w:b/>
                <w:i/>
                <w:color w:val="000000"/>
              </w:rPr>
            </w:pPr>
            <w:r w:rsidRPr="00185873">
              <w:t>Частота</w:t>
            </w:r>
            <w:r>
              <w:t xml:space="preserve"> </w:t>
            </w:r>
            <w:r w:rsidRPr="00185873">
              <w:t>обнаружения</w:t>
            </w:r>
            <w:r>
              <w:t xml:space="preserve"> </w:t>
            </w:r>
            <w:r w:rsidRPr="00185873">
              <w:t>вируса</w:t>
            </w:r>
            <w:r>
              <w:t xml:space="preserve"> </w:t>
            </w:r>
            <w:proofErr w:type="spellStart"/>
            <w:r w:rsidRPr="00185873">
              <w:t>попиломы</w:t>
            </w:r>
            <w:proofErr w:type="spellEnd"/>
            <w:r>
              <w:t xml:space="preserve"> </w:t>
            </w:r>
            <w:r w:rsidRPr="00185873">
              <w:t>человека</w:t>
            </w:r>
            <w:r>
              <w:t xml:space="preserve"> </w:t>
            </w:r>
            <w:r w:rsidRPr="00185873">
              <w:t>у</w:t>
            </w:r>
            <w:r>
              <w:t xml:space="preserve"> </w:t>
            </w:r>
            <w:r w:rsidRPr="00185873">
              <w:t>женщин</w:t>
            </w:r>
            <w:r>
              <w:t xml:space="preserve"> </w:t>
            </w:r>
            <w:r w:rsidRPr="00185873">
              <w:t>с</w:t>
            </w:r>
            <w:r>
              <w:t xml:space="preserve"> </w:t>
            </w:r>
            <w:r w:rsidRPr="00185873">
              <w:t>эрозивными</w:t>
            </w:r>
            <w:r>
              <w:t xml:space="preserve"> </w:t>
            </w:r>
            <w:r w:rsidRPr="00185873">
              <w:t>изменениями</w:t>
            </w:r>
            <w:r>
              <w:t xml:space="preserve"> </w:t>
            </w:r>
            <w:r w:rsidRPr="00185873">
              <w:t>шейки</w:t>
            </w:r>
            <w:r>
              <w:t xml:space="preserve"> </w:t>
            </w:r>
            <w:r w:rsidRPr="00185873">
              <w:t>матки</w:t>
            </w:r>
            <w:r>
              <w:t xml:space="preserve"> </w:t>
            </w:r>
            <w:r w:rsidRPr="00185873">
              <w:t>/</w:t>
            </w:r>
            <w:r>
              <w:rPr>
                <w:b/>
              </w:rPr>
              <w:t xml:space="preserve"> </w:t>
            </w:r>
            <w:r w:rsidRPr="006F2FFC">
              <w:rPr>
                <w:b/>
              </w:rPr>
              <w:t>Иванова С.Н., Полищук И.С.</w:t>
            </w:r>
            <w:r w:rsidRPr="00185873">
              <w:t>,</w:t>
            </w:r>
            <w:r>
              <w:t xml:space="preserve"> </w:t>
            </w:r>
            <w:proofErr w:type="spellStart"/>
            <w:r w:rsidRPr="00185873">
              <w:t>Алешукина</w:t>
            </w:r>
            <w:proofErr w:type="spellEnd"/>
            <w:r>
              <w:t xml:space="preserve"> </w:t>
            </w:r>
            <w:r w:rsidRPr="00185873">
              <w:t>А.В.,</w:t>
            </w:r>
            <w:r>
              <w:t xml:space="preserve"> </w:t>
            </w:r>
            <w:r w:rsidRPr="00185873">
              <w:t>Колпаков</w:t>
            </w:r>
            <w:r>
              <w:t xml:space="preserve"> </w:t>
            </w:r>
            <w:r w:rsidRPr="00185873">
              <w:t>Д.С.//</w:t>
            </w:r>
            <w:r>
              <w:t xml:space="preserve"> «</w:t>
            </w:r>
            <w:r w:rsidRPr="00185873">
              <w:t>Проблемы</w:t>
            </w:r>
            <w:r>
              <w:t xml:space="preserve"> </w:t>
            </w:r>
            <w:r w:rsidRPr="00185873">
              <w:t>медицинской</w:t>
            </w:r>
            <w:r>
              <w:t xml:space="preserve"> </w:t>
            </w:r>
            <w:r w:rsidRPr="00185873">
              <w:t>микологии</w:t>
            </w:r>
            <w:r>
              <w:t xml:space="preserve">» </w:t>
            </w:r>
            <w:r w:rsidRPr="00185873">
              <w:t>т.21,</w:t>
            </w:r>
            <w:r>
              <w:t xml:space="preserve"> </w:t>
            </w:r>
            <w:r w:rsidRPr="00185873">
              <w:t>№2</w:t>
            </w:r>
            <w:r>
              <w:t xml:space="preserve">, </w:t>
            </w:r>
            <w:r w:rsidRPr="00185873">
              <w:t>2019,</w:t>
            </w:r>
            <w:r>
              <w:t xml:space="preserve"> </w:t>
            </w:r>
            <w:r w:rsidRPr="00185873">
              <w:t>с.</w:t>
            </w:r>
            <w:r>
              <w:t xml:space="preserve"> </w:t>
            </w:r>
            <w:r w:rsidRPr="00185873">
              <w:t>73</w:t>
            </w:r>
          </w:p>
        </w:tc>
        <w:tc>
          <w:tcPr>
            <w:tcW w:w="2126" w:type="dxa"/>
          </w:tcPr>
          <w:p w:rsidR="005A281D" w:rsidRDefault="005A281D" w:rsidP="006F2FFC">
            <w:pPr>
              <w:jc w:val="center"/>
            </w:pPr>
            <w:r w:rsidRPr="00F345F5">
              <w:rPr>
                <w:b/>
                <w:sz w:val="24"/>
                <w:szCs w:val="24"/>
              </w:rPr>
              <w:t>ВАК</w:t>
            </w:r>
          </w:p>
        </w:tc>
      </w:tr>
      <w:tr w:rsidR="005A281D" w:rsidRPr="00241195" w:rsidTr="00A32DA6">
        <w:tc>
          <w:tcPr>
            <w:tcW w:w="699" w:type="dxa"/>
          </w:tcPr>
          <w:p w:rsidR="005A281D" w:rsidRPr="00241195" w:rsidRDefault="00F90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2025" w:type="dxa"/>
          </w:tcPr>
          <w:p w:rsidR="005A281D" w:rsidRPr="005A281D" w:rsidRDefault="005A281D" w:rsidP="005A281D">
            <w:pPr>
              <w:keepLines/>
              <w:suppressAutoHyphens/>
              <w:rPr>
                <w:sz w:val="24"/>
              </w:rPr>
            </w:pPr>
            <w:r w:rsidRPr="005A281D">
              <w:rPr>
                <w:sz w:val="24"/>
                <w:szCs w:val="24"/>
              </w:rPr>
              <w:t>Эффективность современных дезинфицирующих средств, применяемых в стационаре /</w:t>
            </w:r>
            <w:r w:rsidRPr="005A281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A281D">
              <w:rPr>
                <w:sz w:val="24"/>
                <w:szCs w:val="24"/>
              </w:rPr>
              <w:t>Голошва</w:t>
            </w:r>
            <w:proofErr w:type="spellEnd"/>
            <w:r w:rsidRPr="005A281D">
              <w:rPr>
                <w:sz w:val="24"/>
                <w:szCs w:val="24"/>
              </w:rPr>
              <w:t xml:space="preserve"> Е.В., Маркова К.Г., </w:t>
            </w:r>
            <w:proofErr w:type="spellStart"/>
            <w:r w:rsidRPr="005A281D">
              <w:rPr>
                <w:sz w:val="24"/>
                <w:szCs w:val="24"/>
              </w:rPr>
              <w:t>Алешукина</w:t>
            </w:r>
            <w:proofErr w:type="spellEnd"/>
            <w:r w:rsidRPr="005A281D">
              <w:rPr>
                <w:sz w:val="24"/>
                <w:szCs w:val="24"/>
              </w:rPr>
              <w:t xml:space="preserve"> А.В., </w:t>
            </w:r>
            <w:proofErr w:type="spellStart"/>
            <w:r w:rsidRPr="005A281D">
              <w:rPr>
                <w:b/>
                <w:sz w:val="24"/>
                <w:szCs w:val="24"/>
              </w:rPr>
              <w:t>Алешукина</w:t>
            </w:r>
            <w:proofErr w:type="spellEnd"/>
            <w:r w:rsidRPr="005A281D">
              <w:rPr>
                <w:b/>
                <w:sz w:val="24"/>
                <w:szCs w:val="24"/>
              </w:rPr>
              <w:t xml:space="preserve"> И.С.</w:t>
            </w:r>
            <w:r w:rsidRPr="005A281D">
              <w:rPr>
                <w:sz w:val="24"/>
                <w:szCs w:val="24"/>
              </w:rPr>
              <w:t xml:space="preserve">, Твердохлебова Т.И., </w:t>
            </w:r>
            <w:proofErr w:type="spellStart"/>
            <w:r w:rsidRPr="005A281D">
              <w:rPr>
                <w:sz w:val="24"/>
                <w:szCs w:val="24"/>
              </w:rPr>
              <w:t>Будник</w:t>
            </w:r>
            <w:proofErr w:type="spellEnd"/>
            <w:r w:rsidRPr="005A281D">
              <w:rPr>
                <w:sz w:val="24"/>
                <w:szCs w:val="24"/>
              </w:rPr>
              <w:t xml:space="preserve"> Н.В., Ефимова Т.Н.// «Проблемы медицинской микологии», т.21, №2, 2019, с.58 </w:t>
            </w:r>
          </w:p>
        </w:tc>
        <w:tc>
          <w:tcPr>
            <w:tcW w:w="2126" w:type="dxa"/>
          </w:tcPr>
          <w:p w:rsidR="005A281D" w:rsidRDefault="005A281D" w:rsidP="006F2FFC">
            <w:pPr>
              <w:jc w:val="center"/>
            </w:pPr>
            <w:r w:rsidRPr="00F345F5">
              <w:rPr>
                <w:b/>
                <w:sz w:val="24"/>
                <w:szCs w:val="24"/>
              </w:rPr>
              <w:t>ВАК</w:t>
            </w:r>
          </w:p>
        </w:tc>
      </w:tr>
      <w:tr w:rsidR="005A281D" w:rsidRPr="002847D2" w:rsidTr="00A32DA6">
        <w:tc>
          <w:tcPr>
            <w:tcW w:w="699" w:type="dxa"/>
          </w:tcPr>
          <w:p w:rsidR="005A281D" w:rsidRPr="006F2FFC" w:rsidRDefault="00F90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2025" w:type="dxa"/>
          </w:tcPr>
          <w:p w:rsidR="005A281D" w:rsidRPr="005A281D" w:rsidRDefault="005A281D" w:rsidP="006F2FFC">
            <w:pPr>
              <w:keepLines/>
              <w:suppressAutoHyphens/>
              <w:jc w:val="both"/>
              <w:rPr>
                <w:sz w:val="24"/>
                <w:lang w:val="en-US"/>
              </w:rPr>
            </w:pPr>
            <w:r w:rsidRPr="005A281D">
              <w:rPr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5A281D">
              <w:rPr>
                <w:sz w:val="24"/>
                <w:szCs w:val="24"/>
                <w:lang w:val="en-US"/>
              </w:rPr>
              <w:t>Matuzkova</w:t>
            </w:r>
            <w:proofErr w:type="spellEnd"/>
            <w:r w:rsidRPr="005A281D">
              <w:rPr>
                <w:sz w:val="24"/>
                <w:szCs w:val="24"/>
                <w:lang w:val="en-US"/>
              </w:rPr>
              <w:t xml:space="preserve">, N. </w:t>
            </w:r>
            <w:proofErr w:type="spellStart"/>
            <w:r w:rsidRPr="005A281D">
              <w:rPr>
                <w:sz w:val="24"/>
                <w:szCs w:val="24"/>
                <w:lang w:val="en-US"/>
              </w:rPr>
              <w:t>Pshenichnaya</w:t>
            </w:r>
            <w:proofErr w:type="spellEnd"/>
            <w:r w:rsidRPr="005A281D">
              <w:rPr>
                <w:sz w:val="24"/>
                <w:szCs w:val="24"/>
                <w:lang w:val="en-US"/>
              </w:rPr>
              <w:t xml:space="preserve">, </w:t>
            </w:r>
            <w:r w:rsidRPr="005A281D">
              <w:rPr>
                <w:b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5A281D">
              <w:rPr>
                <w:b/>
                <w:sz w:val="24"/>
                <w:szCs w:val="24"/>
                <w:lang w:val="en-US"/>
              </w:rPr>
              <w:t>Suladze</w:t>
            </w:r>
            <w:proofErr w:type="spellEnd"/>
            <w:r w:rsidRPr="005A28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A281D">
              <w:rPr>
                <w:sz w:val="24"/>
                <w:szCs w:val="24"/>
                <w:lang w:val="en-US"/>
              </w:rPr>
              <w:t>A.Staseva</w:t>
            </w:r>
            <w:proofErr w:type="spellEnd"/>
            <w:r w:rsidRPr="005A281D">
              <w:rPr>
                <w:sz w:val="24"/>
                <w:szCs w:val="24"/>
                <w:lang w:val="en-US"/>
              </w:rPr>
              <w:t xml:space="preserve">, T. </w:t>
            </w:r>
            <w:proofErr w:type="spellStart"/>
            <w:r w:rsidRPr="005A281D">
              <w:rPr>
                <w:sz w:val="24"/>
                <w:szCs w:val="24"/>
                <w:lang w:val="en-US"/>
              </w:rPr>
              <w:t>Tverdokhlebova</w:t>
            </w:r>
            <w:proofErr w:type="spellEnd"/>
            <w:r w:rsidRPr="005A281D">
              <w:rPr>
                <w:sz w:val="24"/>
                <w:szCs w:val="24"/>
                <w:lang w:val="en-US"/>
              </w:rPr>
              <w:t xml:space="preserve"> «Assessment of immune activation of biomarkers in patients with HIV infection» // «Reviews in </w:t>
            </w:r>
            <w:proofErr w:type="spellStart"/>
            <w:r w:rsidRPr="005A281D">
              <w:rPr>
                <w:sz w:val="24"/>
                <w:szCs w:val="24"/>
                <w:lang w:val="en-US"/>
              </w:rPr>
              <w:t>Antivirol</w:t>
            </w:r>
            <w:proofErr w:type="spellEnd"/>
            <w:r w:rsidRPr="005A281D">
              <w:rPr>
                <w:sz w:val="24"/>
                <w:szCs w:val="24"/>
                <w:lang w:val="en-US"/>
              </w:rPr>
              <w:t xml:space="preserve"> Therapy&amp; infectious Diseases», volume 5, 2019, c.53.</w:t>
            </w:r>
          </w:p>
        </w:tc>
        <w:tc>
          <w:tcPr>
            <w:tcW w:w="2126" w:type="dxa"/>
          </w:tcPr>
          <w:p w:rsidR="005A281D" w:rsidRPr="00A31128" w:rsidRDefault="005A281D" w:rsidP="009640CB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A281D" w:rsidRPr="006F2FFC" w:rsidTr="00A32DA6">
        <w:tc>
          <w:tcPr>
            <w:tcW w:w="699" w:type="dxa"/>
          </w:tcPr>
          <w:p w:rsidR="005A281D" w:rsidRPr="00F9050C" w:rsidRDefault="00F90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2025" w:type="dxa"/>
          </w:tcPr>
          <w:p w:rsidR="005A281D" w:rsidRPr="006F2FFC" w:rsidRDefault="005A281D" w:rsidP="00E3240C">
            <w:pPr>
              <w:pStyle w:val="a5"/>
              <w:keepLines/>
              <w:jc w:val="both"/>
            </w:pPr>
            <w:r w:rsidRPr="00185873">
              <w:t>Клинико-лабораторная</w:t>
            </w:r>
            <w:r>
              <w:t xml:space="preserve"> </w:t>
            </w:r>
            <w:r w:rsidRPr="00185873">
              <w:t>диагностика</w:t>
            </w:r>
            <w:r>
              <w:t xml:space="preserve"> </w:t>
            </w:r>
            <w:r w:rsidRPr="00185873">
              <w:t>паразитарных</w:t>
            </w:r>
            <w:r>
              <w:t xml:space="preserve"> </w:t>
            </w:r>
            <w:r w:rsidRPr="00185873">
              <w:t>болезней.</w:t>
            </w:r>
            <w:r>
              <w:t xml:space="preserve"> </w:t>
            </w:r>
            <w:r w:rsidRPr="00185873">
              <w:t>/</w:t>
            </w:r>
            <w:r>
              <w:t xml:space="preserve"> </w:t>
            </w:r>
            <w:r w:rsidRPr="00185873">
              <w:t>Головченко</w:t>
            </w:r>
            <w:r>
              <w:t xml:space="preserve"> </w:t>
            </w:r>
            <w:r w:rsidRPr="00185873">
              <w:t>Н.В.,</w:t>
            </w:r>
            <w:r>
              <w:t xml:space="preserve"> </w:t>
            </w:r>
            <w:r w:rsidRPr="00185873">
              <w:t>Ермакова</w:t>
            </w:r>
            <w:r>
              <w:t xml:space="preserve"> </w:t>
            </w:r>
            <w:r w:rsidRPr="00185873">
              <w:t>Л.А.,</w:t>
            </w:r>
            <w:r>
              <w:t xml:space="preserve"> </w:t>
            </w:r>
            <w:r w:rsidRPr="00185873">
              <w:t>Нагорный</w:t>
            </w:r>
            <w:r>
              <w:t xml:space="preserve"> </w:t>
            </w:r>
            <w:r w:rsidRPr="00185873">
              <w:t>С.А.</w:t>
            </w:r>
            <w:r>
              <w:t xml:space="preserve"> </w:t>
            </w:r>
            <w:r w:rsidRPr="00185873">
              <w:t>//</w:t>
            </w:r>
            <w:r>
              <w:rPr>
                <w:i/>
                <w:iCs/>
              </w:rPr>
              <w:t xml:space="preserve"> </w:t>
            </w:r>
            <w:r w:rsidRPr="006F2FFC">
              <w:rPr>
                <w:iCs/>
              </w:rPr>
              <w:t>Актуальные проблемы болезней, общих для человека и животных: материалы III Всероссийской научно-практической конференции с международным участием – Ставрополь, 2019. С. 150.</w:t>
            </w:r>
          </w:p>
        </w:tc>
        <w:tc>
          <w:tcPr>
            <w:tcW w:w="2126" w:type="dxa"/>
          </w:tcPr>
          <w:p w:rsidR="005A281D" w:rsidRPr="006F2FFC" w:rsidRDefault="005A281D" w:rsidP="009640CB">
            <w:pPr>
              <w:jc w:val="center"/>
              <w:rPr>
                <w:sz w:val="24"/>
                <w:szCs w:val="24"/>
              </w:rPr>
            </w:pPr>
            <w:r w:rsidRPr="00D4785C">
              <w:rPr>
                <w:b/>
                <w:sz w:val="24"/>
                <w:szCs w:val="24"/>
              </w:rPr>
              <w:t>РИНЦ</w:t>
            </w:r>
          </w:p>
        </w:tc>
      </w:tr>
      <w:tr w:rsidR="005A281D" w:rsidRPr="00CE2F9E" w:rsidTr="00A32DA6">
        <w:tc>
          <w:tcPr>
            <w:tcW w:w="699" w:type="dxa"/>
          </w:tcPr>
          <w:p w:rsidR="005A281D" w:rsidRPr="006F2FFC" w:rsidRDefault="00F90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2025" w:type="dxa"/>
          </w:tcPr>
          <w:p w:rsidR="005A281D" w:rsidRPr="00CE2F9E" w:rsidRDefault="00CE2F9E" w:rsidP="00B97CD5">
            <w:pPr>
              <w:pStyle w:val="Default"/>
            </w:pPr>
            <w:proofErr w:type="spellStart"/>
            <w:r w:rsidRPr="00930662">
              <w:t>Сероэпидемиологические</w:t>
            </w:r>
            <w:proofErr w:type="spellEnd"/>
            <w:r w:rsidRPr="00930662">
              <w:t xml:space="preserve"> исследования на </w:t>
            </w:r>
            <w:proofErr w:type="spellStart"/>
            <w:r w:rsidRPr="00930662">
              <w:t>ларвальные</w:t>
            </w:r>
            <w:proofErr w:type="spellEnd"/>
            <w:r w:rsidRPr="00930662">
              <w:t xml:space="preserve"> гельминто</w:t>
            </w:r>
            <w:r w:rsidR="00E3240C">
              <w:t>зы в Ростовской области/</w:t>
            </w:r>
            <w:r w:rsidRPr="00930662">
              <w:t xml:space="preserve"> </w:t>
            </w:r>
            <w:proofErr w:type="spellStart"/>
            <w:r w:rsidR="00E3240C" w:rsidRPr="00E3240C">
              <w:rPr>
                <w:b/>
              </w:rPr>
              <w:t>Черникова</w:t>
            </w:r>
            <w:proofErr w:type="spellEnd"/>
            <w:r w:rsidR="00E3240C" w:rsidRPr="00E3240C">
              <w:rPr>
                <w:b/>
              </w:rPr>
              <w:t xml:space="preserve"> М.П</w:t>
            </w:r>
            <w:r w:rsidR="00E3240C" w:rsidRPr="00930662">
              <w:t xml:space="preserve">. </w:t>
            </w:r>
            <w:r w:rsidR="00E3240C">
              <w:t>//</w:t>
            </w:r>
            <w:r w:rsidRPr="00930662">
              <w:t>Материалы Международного научного форума «Ломоносов-2019». [Электронный ресурс] – М.:МАКС Пресс, 2019</w:t>
            </w:r>
          </w:p>
        </w:tc>
        <w:tc>
          <w:tcPr>
            <w:tcW w:w="2126" w:type="dxa"/>
          </w:tcPr>
          <w:p w:rsidR="005A281D" w:rsidRPr="00CE2F9E" w:rsidRDefault="00CE2F9E" w:rsidP="009640CB">
            <w:pPr>
              <w:jc w:val="center"/>
              <w:rPr>
                <w:b/>
                <w:sz w:val="24"/>
                <w:szCs w:val="24"/>
              </w:rPr>
            </w:pPr>
            <w:r w:rsidRPr="00CE2F9E">
              <w:rPr>
                <w:b/>
                <w:sz w:val="24"/>
                <w:szCs w:val="24"/>
              </w:rPr>
              <w:t>РИНЦ</w:t>
            </w:r>
          </w:p>
        </w:tc>
      </w:tr>
      <w:tr w:rsidR="005A281D" w:rsidRPr="00A31128" w:rsidTr="00A32DA6">
        <w:tc>
          <w:tcPr>
            <w:tcW w:w="699" w:type="dxa"/>
          </w:tcPr>
          <w:p w:rsidR="005A281D" w:rsidRPr="00CE2F9E" w:rsidRDefault="00F90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2025" w:type="dxa"/>
          </w:tcPr>
          <w:p w:rsidR="005A281D" w:rsidRPr="005A281D" w:rsidRDefault="005A281D" w:rsidP="006F2FFC">
            <w:pPr>
              <w:keepLines/>
              <w:suppressAutoHyphens/>
              <w:jc w:val="both"/>
              <w:rPr>
                <w:sz w:val="24"/>
              </w:rPr>
            </w:pPr>
            <w:r w:rsidRPr="005A281D">
              <w:rPr>
                <w:sz w:val="24"/>
                <w:szCs w:val="24"/>
              </w:rPr>
              <w:t xml:space="preserve">Редкий случай альвеолярного эхинококкоза человека в республике Калмыкия /Ермакова Л.А., </w:t>
            </w:r>
            <w:r w:rsidRPr="005A281D">
              <w:rPr>
                <w:b/>
                <w:sz w:val="24"/>
                <w:szCs w:val="24"/>
              </w:rPr>
              <w:t>Головченко Н.В.,</w:t>
            </w:r>
            <w:r w:rsidRPr="005A281D">
              <w:rPr>
                <w:sz w:val="24"/>
                <w:szCs w:val="24"/>
              </w:rPr>
              <w:t xml:space="preserve"> </w:t>
            </w:r>
            <w:r w:rsidRPr="005A281D">
              <w:rPr>
                <w:sz w:val="24"/>
                <w:szCs w:val="24"/>
              </w:rPr>
              <w:lastRenderedPageBreak/>
              <w:t xml:space="preserve">Нагорный С.А., </w:t>
            </w:r>
            <w:proofErr w:type="spellStart"/>
            <w:r w:rsidRPr="005A281D">
              <w:rPr>
                <w:sz w:val="24"/>
                <w:szCs w:val="24"/>
              </w:rPr>
              <w:t>Хоронько</w:t>
            </w:r>
            <w:proofErr w:type="spellEnd"/>
            <w:r w:rsidRPr="005A281D">
              <w:rPr>
                <w:sz w:val="24"/>
                <w:szCs w:val="24"/>
              </w:rPr>
              <w:t xml:space="preserve"> Ю.В., Твердохлебова Т.И. //</w:t>
            </w:r>
            <w:r w:rsidRPr="005A281D">
              <w:rPr>
                <w:iCs/>
                <w:sz w:val="24"/>
                <w:szCs w:val="24"/>
              </w:rPr>
              <w:t>XI Ежегодный Всероссийский конгресс по инфекционным болезням с международным участием «Инфекционные болезни в современном мире: эволюция, текущие и будущие угрозы».</w:t>
            </w:r>
            <w:r w:rsidRPr="005A281D">
              <w:rPr>
                <w:sz w:val="24"/>
                <w:szCs w:val="24"/>
              </w:rPr>
              <w:t xml:space="preserve">- 2019.-С. 61. </w:t>
            </w:r>
          </w:p>
        </w:tc>
        <w:tc>
          <w:tcPr>
            <w:tcW w:w="2126" w:type="dxa"/>
          </w:tcPr>
          <w:p w:rsidR="005A281D" w:rsidRPr="00A31128" w:rsidRDefault="005A281D" w:rsidP="009640CB">
            <w:pPr>
              <w:jc w:val="center"/>
              <w:rPr>
                <w:sz w:val="24"/>
                <w:szCs w:val="24"/>
                <w:lang w:val="en-US"/>
              </w:rPr>
            </w:pPr>
            <w:r w:rsidRPr="00862616">
              <w:rPr>
                <w:b/>
                <w:szCs w:val="24"/>
              </w:rPr>
              <w:lastRenderedPageBreak/>
              <w:t>РИНЦ</w:t>
            </w:r>
          </w:p>
        </w:tc>
      </w:tr>
      <w:tr w:rsidR="005A281D" w:rsidRPr="006F2FFC" w:rsidTr="00A32DA6">
        <w:tc>
          <w:tcPr>
            <w:tcW w:w="699" w:type="dxa"/>
          </w:tcPr>
          <w:p w:rsidR="005A281D" w:rsidRPr="00F9050C" w:rsidRDefault="00F9050C">
            <w:r>
              <w:lastRenderedPageBreak/>
              <w:t>59</w:t>
            </w:r>
          </w:p>
        </w:tc>
        <w:tc>
          <w:tcPr>
            <w:tcW w:w="12025" w:type="dxa"/>
          </w:tcPr>
          <w:p w:rsidR="005A281D" w:rsidRPr="005A281D" w:rsidRDefault="005A281D" w:rsidP="006F2FFC">
            <w:pPr>
              <w:keepLines/>
              <w:suppressAutoHyphens/>
              <w:jc w:val="both"/>
              <w:rPr>
                <w:sz w:val="24"/>
              </w:rPr>
            </w:pPr>
            <w:r w:rsidRPr="005A281D">
              <w:rPr>
                <w:sz w:val="24"/>
                <w:szCs w:val="24"/>
              </w:rPr>
              <w:t xml:space="preserve">Клинико-эпидемиологический профиль </w:t>
            </w:r>
            <w:proofErr w:type="spellStart"/>
            <w:r w:rsidRPr="005A281D">
              <w:rPr>
                <w:sz w:val="24"/>
                <w:szCs w:val="24"/>
                <w:lang w:val="en-US"/>
              </w:rPr>
              <w:t>Cutaneous</w:t>
            </w:r>
            <w:proofErr w:type="spellEnd"/>
            <w:r w:rsidRPr="005A281D">
              <w:rPr>
                <w:sz w:val="24"/>
                <w:szCs w:val="24"/>
              </w:rPr>
              <w:t xml:space="preserve"> </w:t>
            </w:r>
            <w:r w:rsidRPr="005A281D">
              <w:rPr>
                <w:sz w:val="24"/>
                <w:szCs w:val="24"/>
                <w:lang w:val="en-US"/>
              </w:rPr>
              <w:t>larva</w:t>
            </w:r>
            <w:r w:rsidRPr="005A281D">
              <w:rPr>
                <w:sz w:val="24"/>
                <w:szCs w:val="24"/>
              </w:rPr>
              <w:t xml:space="preserve"> </w:t>
            </w:r>
            <w:proofErr w:type="spellStart"/>
            <w:r w:rsidRPr="005A281D">
              <w:rPr>
                <w:sz w:val="24"/>
                <w:szCs w:val="24"/>
                <w:lang w:val="en-US"/>
              </w:rPr>
              <w:t>migrans</w:t>
            </w:r>
            <w:proofErr w:type="spellEnd"/>
            <w:r w:rsidRPr="005A281D">
              <w:rPr>
                <w:sz w:val="24"/>
                <w:szCs w:val="24"/>
              </w:rPr>
              <w:t xml:space="preserve"> у путешественников, вернувшихся на территорию Ростовской области в течение 2015-2018гг./Ермакова Л.А., </w:t>
            </w:r>
            <w:proofErr w:type="spellStart"/>
            <w:r w:rsidRPr="005A281D">
              <w:rPr>
                <w:sz w:val="24"/>
                <w:szCs w:val="24"/>
              </w:rPr>
              <w:t>Костенич</w:t>
            </w:r>
            <w:proofErr w:type="spellEnd"/>
            <w:r w:rsidRPr="005A281D">
              <w:rPr>
                <w:sz w:val="24"/>
                <w:szCs w:val="24"/>
              </w:rPr>
              <w:t xml:space="preserve"> О.Б., </w:t>
            </w:r>
            <w:proofErr w:type="spellStart"/>
            <w:r w:rsidRPr="005A281D">
              <w:rPr>
                <w:sz w:val="24"/>
                <w:szCs w:val="24"/>
              </w:rPr>
              <w:t>Ширинян</w:t>
            </w:r>
            <w:proofErr w:type="spellEnd"/>
            <w:r w:rsidRPr="005A281D">
              <w:rPr>
                <w:sz w:val="24"/>
                <w:szCs w:val="24"/>
              </w:rPr>
              <w:t xml:space="preserve"> А.А., Пшеничная Н.Ю., </w:t>
            </w:r>
            <w:r w:rsidRPr="005A281D">
              <w:rPr>
                <w:b/>
                <w:sz w:val="24"/>
                <w:szCs w:val="24"/>
              </w:rPr>
              <w:t>Андреева А.О.</w:t>
            </w:r>
            <w:r w:rsidRPr="005A281D">
              <w:rPr>
                <w:sz w:val="24"/>
                <w:szCs w:val="24"/>
              </w:rPr>
              <w:t xml:space="preserve"> </w:t>
            </w:r>
            <w:r w:rsidRPr="005A281D">
              <w:rPr>
                <w:iCs/>
                <w:sz w:val="24"/>
                <w:szCs w:val="24"/>
              </w:rPr>
              <w:t>//XI Ежегодный Всероссийский конгресс по инфекционным болезням с международным участием «Инфекционные болезни в современном мире: эволюция, текущие и будущие угрозы».</w:t>
            </w:r>
            <w:r w:rsidRPr="005A281D">
              <w:rPr>
                <w:sz w:val="24"/>
                <w:szCs w:val="24"/>
              </w:rPr>
              <w:t>-2019.-С. 166.</w:t>
            </w:r>
          </w:p>
        </w:tc>
        <w:tc>
          <w:tcPr>
            <w:tcW w:w="2126" w:type="dxa"/>
          </w:tcPr>
          <w:p w:rsidR="005A281D" w:rsidRDefault="005A281D" w:rsidP="006F2FFC">
            <w:pPr>
              <w:jc w:val="center"/>
            </w:pPr>
            <w:r w:rsidRPr="00CD4BE0">
              <w:rPr>
                <w:b/>
                <w:szCs w:val="24"/>
              </w:rPr>
              <w:t>РИНЦ</w:t>
            </w:r>
          </w:p>
        </w:tc>
      </w:tr>
      <w:tr w:rsidR="005A281D" w:rsidRPr="006F2FFC" w:rsidTr="00A32DA6">
        <w:tc>
          <w:tcPr>
            <w:tcW w:w="699" w:type="dxa"/>
          </w:tcPr>
          <w:p w:rsidR="005A281D" w:rsidRPr="00F9050C" w:rsidRDefault="00F9050C">
            <w:r>
              <w:t>60</w:t>
            </w:r>
          </w:p>
        </w:tc>
        <w:tc>
          <w:tcPr>
            <w:tcW w:w="12025" w:type="dxa"/>
          </w:tcPr>
          <w:p w:rsidR="005A281D" w:rsidRPr="005A281D" w:rsidRDefault="005A281D" w:rsidP="006F2FFC">
            <w:pPr>
              <w:keepLines/>
              <w:suppressAutoHyphens/>
              <w:jc w:val="both"/>
              <w:rPr>
                <w:sz w:val="24"/>
              </w:rPr>
            </w:pPr>
            <w:r w:rsidRPr="005A281D">
              <w:rPr>
                <w:sz w:val="24"/>
                <w:szCs w:val="24"/>
              </w:rPr>
              <w:t xml:space="preserve">Сравнительный анализ </w:t>
            </w:r>
            <w:proofErr w:type="spellStart"/>
            <w:r w:rsidRPr="005A281D">
              <w:rPr>
                <w:sz w:val="24"/>
                <w:szCs w:val="24"/>
              </w:rPr>
              <w:t>серопозитивности</w:t>
            </w:r>
            <w:proofErr w:type="spellEnd"/>
            <w:r w:rsidRPr="005A281D">
              <w:rPr>
                <w:sz w:val="24"/>
                <w:szCs w:val="24"/>
              </w:rPr>
              <w:t xml:space="preserve"> и заболеваемости Конго-Крымской геморрагической лихорадкой в ростовской области /Пшеничная Н.Ю., Ермакова Л.А., </w:t>
            </w:r>
            <w:r w:rsidRPr="005A281D">
              <w:rPr>
                <w:b/>
                <w:sz w:val="24"/>
                <w:szCs w:val="24"/>
              </w:rPr>
              <w:t>Головченко Н.В.,</w:t>
            </w:r>
            <w:r w:rsidRPr="005A281D">
              <w:rPr>
                <w:sz w:val="24"/>
                <w:szCs w:val="24"/>
              </w:rPr>
              <w:t xml:space="preserve"> </w:t>
            </w:r>
            <w:proofErr w:type="spellStart"/>
            <w:r w:rsidRPr="005A281D">
              <w:rPr>
                <w:sz w:val="24"/>
                <w:szCs w:val="24"/>
              </w:rPr>
              <w:t>Гопаца</w:t>
            </w:r>
            <w:proofErr w:type="spellEnd"/>
            <w:r w:rsidRPr="005A281D">
              <w:rPr>
                <w:sz w:val="24"/>
                <w:szCs w:val="24"/>
              </w:rPr>
              <w:t xml:space="preserve"> Г.В., Журавлев А.С.. </w:t>
            </w:r>
            <w:proofErr w:type="spellStart"/>
            <w:r w:rsidRPr="005A281D">
              <w:rPr>
                <w:sz w:val="24"/>
                <w:szCs w:val="24"/>
              </w:rPr>
              <w:t>Тавинцева</w:t>
            </w:r>
            <w:proofErr w:type="spellEnd"/>
            <w:r w:rsidRPr="005A281D">
              <w:rPr>
                <w:sz w:val="24"/>
                <w:szCs w:val="24"/>
              </w:rPr>
              <w:t xml:space="preserve"> В.Л. </w:t>
            </w:r>
            <w:r w:rsidRPr="005A281D">
              <w:rPr>
                <w:i/>
                <w:iCs/>
                <w:sz w:val="24"/>
                <w:szCs w:val="24"/>
              </w:rPr>
              <w:t>//</w:t>
            </w:r>
            <w:r w:rsidRPr="005A281D">
              <w:rPr>
                <w:iCs/>
                <w:sz w:val="24"/>
                <w:szCs w:val="24"/>
              </w:rPr>
              <w:t>XI Ежегодный Всероссийский конгресс по инфекционным болезням с международным участием «Инфекционные болезни в современном мире: эволюция, текущие и будущие угрозы».</w:t>
            </w:r>
            <w:r w:rsidRPr="005A281D">
              <w:rPr>
                <w:sz w:val="24"/>
                <w:szCs w:val="24"/>
              </w:rPr>
              <w:t>-2019.-С. 60-61.</w:t>
            </w:r>
          </w:p>
        </w:tc>
        <w:tc>
          <w:tcPr>
            <w:tcW w:w="2126" w:type="dxa"/>
          </w:tcPr>
          <w:p w:rsidR="005A281D" w:rsidRDefault="005A281D" w:rsidP="006F2FFC">
            <w:pPr>
              <w:jc w:val="center"/>
            </w:pPr>
            <w:r w:rsidRPr="00CD4BE0">
              <w:rPr>
                <w:b/>
                <w:szCs w:val="24"/>
              </w:rPr>
              <w:t>РИНЦ</w:t>
            </w:r>
          </w:p>
        </w:tc>
      </w:tr>
      <w:tr w:rsidR="005A281D" w:rsidRPr="00A31128" w:rsidTr="00A32DA6">
        <w:tc>
          <w:tcPr>
            <w:tcW w:w="699" w:type="dxa"/>
          </w:tcPr>
          <w:p w:rsidR="005A281D" w:rsidRPr="006F2FFC" w:rsidRDefault="00F90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2025" w:type="dxa"/>
          </w:tcPr>
          <w:p w:rsidR="005A281D" w:rsidRPr="002847D2" w:rsidRDefault="005A281D" w:rsidP="005A281D">
            <w:pPr>
              <w:keepLines/>
              <w:suppressAutoHyphens/>
              <w:rPr>
                <w:sz w:val="24"/>
              </w:rPr>
            </w:pPr>
            <w:r w:rsidRPr="005A281D">
              <w:rPr>
                <w:sz w:val="24"/>
                <w:szCs w:val="24"/>
              </w:rPr>
              <w:t>Оценка риска возникновения вспышек ИСМП в ЛПУ /</w:t>
            </w:r>
            <w:r w:rsidRPr="005A281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A281D">
              <w:rPr>
                <w:sz w:val="24"/>
                <w:szCs w:val="24"/>
              </w:rPr>
              <w:t>Алешукина</w:t>
            </w:r>
            <w:proofErr w:type="spellEnd"/>
            <w:r w:rsidRPr="005A281D">
              <w:rPr>
                <w:sz w:val="24"/>
                <w:szCs w:val="24"/>
              </w:rPr>
              <w:t xml:space="preserve"> А.В., </w:t>
            </w:r>
            <w:proofErr w:type="spellStart"/>
            <w:r w:rsidRPr="005A281D">
              <w:rPr>
                <w:sz w:val="24"/>
                <w:szCs w:val="24"/>
              </w:rPr>
              <w:t>Голошва</w:t>
            </w:r>
            <w:proofErr w:type="spellEnd"/>
            <w:r w:rsidRPr="005A281D">
              <w:rPr>
                <w:sz w:val="24"/>
                <w:szCs w:val="24"/>
              </w:rPr>
              <w:t xml:space="preserve"> Е.В., Маркова К.Г., </w:t>
            </w:r>
            <w:proofErr w:type="spellStart"/>
            <w:r w:rsidRPr="005A281D">
              <w:rPr>
                <w:b/>
                <w:sz w:val="24"/>
                <w:szCs w:val="24"/>
              </w:rPr>
              <w:t>Алешукина</w:t>
            </w:r>
            <w:proofErr w:type="spellEnd"/>
            <w:r w:rsidRPr="005A281D">
              <w:rPr>
                <w:b/>
                <w:sz w:val="24"/>
                <w:szCs w:val="24"/>
              </w:rPr>
              <w:t xml:space="preserve"> И.С., Полищук И.С</w:t>
            </w:r>
            <w:r w:rsidRPr="005A281D">
              <w:rPr>
                <w:sz w:val="24"/>
                <w:szCs w:val="24"/>
              </w:rPr>
              <w:t xml:space="preserve">., </w:t>
            </w:r>
            <w:proofErr w:type="spellStart"/>
            <w:r w:rsidRPr="005A281D">
              <w:rPr>
                <w:sz w:val="24"/>
                <w:szCs w:val="24"/>
              </w:rPr>
              <w:t>Будник</w:t>
            </w:r>
            <w:proofErr w:type="spellEnd"/>
            <w:r w:rsidRPr="005A281D">
              <w:rPr>
                <w:sz w:val="24"/>
                <w:szCs w:val="24"/>
              </w:rPr>
              <w:t xml:space="preserve"> Н.В., </w:t>
            </w:r>
            <w:proofErr w:type="spellStart"/>
            <w:r w:rsidRPr="005A281D">
              <w:rPr>
                <w:sz w:val="24"/>
                <w:szCs w:val="24"/>
              </w:rPr>
              <w:t>Ефименко</w:t>
            </w:r>
            <w:proofErr w:type="spellEnd"/>
            <w:r w:rsidRPr="005A281D">
              <w:rPr>
                <w:sz w:val="24"/>
                <w:szCs w:val="24"/>
              </w:rPr>
              <w:t xml:space="preserve"> Т.Н.//</w:t>
            </w:r>
            <w:r w:rsidRPr="005A281D">
              <w:rPr>
                <w:b/>
                <w:sz w:val="24"/>
                <w:szCs w:val="24"/>
              </w:rPr>
              <w:t xml:space="preserve"> </w:t>
            </w:r>
            <w:r w:rsidRPr="005A281D">
              <w:rPr>
                <w:sz w:val="24"/>
                <w:szCs w:val="24"/>
              </w:rPr>
              <w:t xml:space="preserve">Сб. Российско-азербайджанская научно-практическая конференция по </w:t>
            </w:r>
            <w:proofErr w:type="spellStart"/>
            <w:r w:rsidRPr="005A281D">
              <w:rPr>
                <w:sz w:val="24"/>
                <w:szCs w:val="24"/>
              </w:rPr>
              <w:t>антимикробной</w:t>
            </w:r>
            <w:proofErr w:type="spellEnd"/>
            <w:r w:rsidRPr="005A281D">
              <w:rPr>
                <w:sz w:val="24"/>
                <w:szCs w:val="24"/>
              </w:rPr>
              <w:t xml:space="preserve"> терапии и клинической микробиологии, Ростов-на-Дону, 2019 С.5-6</w:t>
            </w:r>
          </w:p>
        </w:tc>
        <w:tc>
          <w:tcPr>
            <w:tcW w:w="2126" w:type="dxa"/>
          </w:tcPr>
          <w:p w:rsidR="005A281D" w:rsidRDefault="005A281D" w:rsidP="005A281D">
            <w:pPr>
              <w:jc w:val="center"/>
            </w:pPr>
            <w:r w:rsidRPr="00612854">
              <w:rPr>
                <w:b/>
                <w:szCs w:val="24"/>
              </w:rPr>
              <w:t>РИНЦ</w:t>
            </w:r>
          </w:p>
        </w:tc>
      </w:tr>
      <w:tr w:rsidR="005A281D" w:rsidRPr="00A31128" w:rsidTr="00A32DA6">
        <w:tc>
          <w:tcPr>
            <w:tcW w:w="699" w:type="dxa"/>
          </w:tcPr>
          <w:p w:rsidR="005A281D" w:rsidRPr="00F9050C" w:rsidRDefault="00F90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2025" w:type="dxa"/>
          </w:tcPr>
          <w:p w:rsidR="005A281D" w:rsidRPr="005A281D" w:rsidRDefault="005A281D" w:rsidP="005A281D">
            <w:pPr>
              <w:keepLines/>
              <w:suppressAutoHyphens/>
              <w:rPr>
                <w:sz w:val="24"/>
                <w:szCs w:val="24"/>
              </w:rPr>
            </w:pPr>
            <w:r w:rsidRPr="005A281D">
              <w:rPr>
                <w:sz w:val="24"/>
                <w:szCs w:val="24"/>
              </w:rPr>
              <w:t xml:space="preserve">Анализ состава </w:t>
            </w:r>
            <w:proofErr w:type="spellStart"/>
            <w:r w:rsidRPr="005A281D">
              <w:rPr>
                <w:sz w:val="24"/>
                <w:szCs w:val="24"/>
              </w:rPr>
              <w:t>микробиоты</w:t>
            </w:r>
            <w:proofErr w:type="spellEnd"/>
            <w:r w:rsidRPr="005A281D">
              <w:rPr>
                <w:sz w:val="24"/>
                <w:szCs w:val="24"/>
              </w:rPr>
              <w:t xml:space="preserve"> ротоглотки у больных после лечения антибиотиками / </w:t>
            </w:r>
            <w:r w:rsidRPr="005A281D">
              <w:rPr>
                <w:b/>
                <w:sz w:val="24"/>
                <w:szCs w:val="24"/>
              </w:rPr>
              <w:t xml:space="preserve">Полищук И.С., </w:t>
            </w:r>
            <w:proofErr w:type="spellStart"/>
            <w:r w:rsidRPr="005A281D">
              <w:rPr>
                <w:b/>
                <w:sz w:val="24"/>
                <w:szCs w:val="24"/>
              </w:rPr>
              <w:t>Алешукина</w:t>
            </w:r>
            <w:proofErr w:type="spellEnd"/>
            <w:r w:rsidRPr="005A281D">
              <w:rPr>
                <w:b/>
                <w:sz w:val="24"/>
                <w:szCs w:val="24"/>
              </w:rPr>
              <w:t xml:space="preserve"> И.С.,</w:t>
            </w:r>
            <w:r w:rsidRPr="005A281D">
              <w:rPr>
                <w:sz w:val="24"/>
                <w:szCs w:val="24"/>
              </w:rPr>
              <w:t xml:space="preserve"> </w:t>
            </w:r>
            <w:proofErr w:type="spellStart"/>
            <w:r w:rsidRPr="005A281D">
              <w:rPr>
                <w:sz w:val="24"/>
                <w:szCs w:val="24"/>
              </w:rPr>
              <w:t>Алешукина</w:t>
            </w:r>
            <w:proofErr w:type="spellEnd"/>
            <w:r w:rsidRPr="005A281D">
              <w:rPr>
                <w:sz w:val="24"/>
                <w:szCs w:val="24"/>
              </w:rPr>
              <w:t xml:space="preserve"> А.В.</w:t>
            </w:r>
            <w:r w:rsidRPr="005A281D">
              <w:rPr>
                <w:b/>
                <w:sz w:val="24"/>
                <w:szCs w:val="24"/>
              </w:rPr>
              <w:t xml:space="preserve"> </w:t>
            </w:r>
            <w:r w:rsidRPr="005A281D">
              <w:rPr>
                <w:sz w:val="24"/>
                <w:szCs w:val="24"/>
              </w:rPr>
              <w:t>//</w:t>
            </w:r>
            <w:r w:rsidRPr="005A281D">
              <w:rPr>
                <w:b/>
                <w:sz w:val="24"/>
                <w:szCs w:val="24"/>
              </w:rPr>
              <w:t xml:space="preserve"> </w:t>
            </w:r>
            <w:r w:rsidRPr="005A281D">
              <w:rPr>
                <w:sz w:val="24"/>
                <w:szCs w:val="24"/>
              </w:rPr>
              <w:t xml:space="preserve">Сб. Российско-азербайджанская научно-практическая конференция по </w:t>
            </w:r>
            <w:proofErr w:type="spellStart"/>
            <w:r w:rsidRPr="005A281D">
              <w:rPr>
                <w:sz w:val="24"/>
                <w:szCs w:val="24"/>
              </w:rPr>
              <w:t>антимикробной</w:t>
            </w:r>
            <w:proofErr w:type="spellEnd"/>
            <w:r w:rsidRPr="005A281D">
              <w:rPr>
                <w:sz w:val="24"/>
                <w:szCs w:val="24"/>
              </w:rPr>
              <w:t xml:space="preserve"> терапии и клинической микробиологии, Ростов-на-Дону, 2019 С.50.</w:t>
            </w:r>
          </w:p>
        </w:tc>
        <w:tc>
          <w:tcPr>
            <w:tcW w:w="2126" w:type="dxa"/>
          </w:tcPr>
          <w:p w:rsidR="005A281D" w:rsidRDefault="005A281D" w:rsidP="005A281D">
            <w:pPr>
              <w:jc w:val="center"/>
            </w:pPr>
            <w:r w:rsidRPr="00612854">
              <w:rPr>
                <w:b/>
                <w:szCs w:val="24"/>
              </w:rPr>
              <w:t>РИНЦ</w:t>
            </w:r>
          </w:p>
        </w:tc>
      </w:tr>
      <w:tr w:rsidR="005A281D" w:rsidRPr="005A281D" w:rsidTr="00A32DA6">
        <w:tc>
          <w:tcPr>
            <w:tcW w:w="699" w:type="dxa"/>
          </w:tcPr>
          <w:p w:rsidR="005A281D" w:rsidRPr="00A31128" w:rsidRDefault="00F90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2025" w:type="dxa"/>
          </w:tcPr>
          <w:p w:rsidR="005A281D" w:rsidRPr="005A281D" w:rsidRDefault="005A281D" w:rsidP="005A281D">
            <w:pPr>
              <w:pStyle w:val="4"/>
              <w:keepLines/>
              <w:spacing w:before="0" w:after="0"/>
              <w:outlineLvl w:val="3"/>
              <w:rPr>
                <w:sz w:val="24"/>
                <w:szCs w:val="24"/>
                <w:lang w:val="en-US"/>
              </w:rPr>
            </w:pPr>
            <w:r w:rsidRPr="005A281D">
              <w:rPr>
                <w:rStyle w:val="a9"/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Molecular epidemiology of HIV-1 in South Russia and </w:t>
            </w:r>
            <w:proofErr w:type="spellStart"/>
            <w:r w:rsidRPr="005A281D">
              <w:rPr>
                <w:rStyle w:val="a9"/>
                <w:rFonts w:ascii="Times New Roman" w:hAnsi="Times New Roman"/>
                <w:i/>
                <w:sz w:val="24"/>
                <w:szCs w:val="24"/>
                <w:lang w:val="en-US"/>
              </w:rPr>
              <w:t>neighbouring</w:t>
            </w:r>
            <w:proofErr w:type="spellEnd"/>
            <w:r w:rsidRPr="005A281D">
              <w:rPr>
                <w:rStyle w:val="a9"/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regions</w:t>
            </w:r>
            <w:r w:rsidRPr="005A281D">
              <w:rPr>
                <w:rStyle w:val="a9"/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/</w:t>
            </w:r>
            <w:proofErr w:type="spellStart"/>
            <w:r w:rsidRPr="005A281D">
              <w:rPr>
                <w:rStyle w:val="aa"/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en-US"/>
              </w:rPr>
              <w:t>Schlösser</w:t>
            </w:r>
            <w:proofErr w:type="spellEnd"/>
            <w:r w:rsidRPr="005A281D">
              <w:rPr>
                <w:rStyle w:val="aa"/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en-US"/>
              </w:rPr>
              <w:t xml:space="preserve">, M; </w:t>
            </w:r>
            <w:proofErr w:type="spellStart"/>
            <w:r w:rsidRPr="005A281D">
              <w:rPr>
                <w:rStyle w:val="aa"/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Kartashev</w:t>
            </w:r>
            <w:proofErr w:type="spellEnd"/>
            <w:r w:rsidRPr="005A281D">
              <w:rPr>
                <w:rStyle w:val="aa"/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,</w:t>
            </w:r>
            <w:r w:rsidRPr="005A281D">
              <w:rPr>
                <w:rStyle w:val="aa"/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en-US"/>
              </w:rPr>
              <w:t xml:space="preserve"> V; </w:t>
            </w:r>
            <w:proofErr w:type="spellStart"/>
            <w:r w:rsidRPr="005A281D">
              <w:rPr>
                <w:rStyle w:val="aa"/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en-US"/>
              </w:rPr>
              <w:t>Mikkola</w:t>
            </w:r>
            <w:proofErr w:type="spellEnd"/>
            <w:r w:rsidRPr="005A281D">
              <w:rPr>
                <w:rStyle w:val="aa"/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en-US"/>
              </w:rPr>
              <w:t xml:space="preserve">, V; </w:t>
            </w:r>
            <w:proofErr w:type="spellStart"/>
            <w:r w:rsidRPr="005A281D">
              <w:rPr>
                <w:rStyle w:val="aa"/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en-US"/>
              </w:rPr>
              <w:t>Shemsura</w:t>
            </w:r>
            <w:proofErr w:type="spellEnd"/>
            <w:r w:rsidRPr="005A281D">
              <w:rPr>
                <w:rStyle w:val="aa"/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en-US"/>
              </w:rPr>
              <w:t xml:space="preserve">, A; </w:t>
            </w:r>
            <w:proofErr w:type="spellStart"/>
            <w:r w:rsidRPr="005A281D">
              <w:rPr>
                <w:rStyle w:val="aa"/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Kolpakov</w:t>
            </w:r>
            <w:proofErr w:type="spellEnd"/>
            <w:r w:rsidRPr="005A281D">
              <w:rPr>
                <w:rStyle w:val="aa"/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, D</w:t>
            </w:r>
            <w:r w:rsidRPr="005A281D">
              <w:rPr>
                <w:rStyle w:val="aa"/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5A281D">
              <w:rPr>
                <w:rStyle w:val="aa"/>
                <w:rFonts w:ascii="Times New Roman" w:hAnsi="Times New Roman"/>
                <w:i w:val="0"/>
                <w:sz w:val="24"/>
                <w:szCs w:val="24"/>
                <w:lang w:val="en-US"/>
              </w:rPr>
              <w:t>Suladze</w:t>
            </w:r>
            <w:proofErr w:type="spellEnd"/>
            <w:r w:rsidRPr="005A281D">
              <w:rPr>
                <w:rStyle w:val="aa"/>
                <w:rFonts w:ascii="Times New Roman" w:hAnsi="Times New Roman"/>
                <w:i w:val="0"/>
                <w:sz w:val="24"/>
                <w:szCs w:val="24"/>
                <w:lang w:val="en-US"/>
              </w:rPr>
              <w:t>, A</w:t>
            </w:r>
            <w:r w:rsidRPr="005A281D">
              <w:rPr>
                <w:rStyle w:val="aa"/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5A281D">
              <w:rPr>
                <w:rStyle w:val="aa"/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Tverdokhlebova</w:t>
            </w:r>
            <w:proofErr w:type="spellEnd"/>
            <w:r w:rsidRPr="005A281D">
              <w:rPr>
                <w:rStyle w:val="aa"/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, T</w:t>
            </w:r>
            <w:r w:rsidRPr="005A281D">
              <w:rPr>
                <w:rStyle w:val="aa"/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5A281D">
              <w:rPr>
                <w:rStyle w:val="aa"/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en-US"/>
              </w:rPr>
              <w:t>Saukhat</w:t>
            </w:r>
            <w:proofErr w:type="spellEnd"/>
            <w:r w:rsidRPr="005A281D">
              <w:rPr>
                <w:rStyle w:val="aa"/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en-US"/>
              </w:rPr>
              <w:t xml:space="preserve">, S; Kaiser, R; </w:t>
            </w:r>
            <w:proofErr w:type="spellStart"/>
            <w:r w:rsidRPr="005A281D">
              <w:rPr>
                <w:rStyle w:val="aa"/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en-US"/>
              </w:rPr>
              <w:t>Heger</w:t>
            </w:r>
            <w:proofErr w:type="spellEnd"/>
            <w:r w:rsidRPr="005A281D">
              <w:rPr>
                <w:rStyle w:val="aa"/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en-US"/>
              </w:rPr>
              <w:t xml:space="preserve">, E; Knops, E; </w:t>
            </w:r>
            <w:proofErr w:type="spellStart"/>
            <w:r w:rsidRPr="005A281D">
              <w:rPr>
                <w:rStyle w:val="aa"/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en-US"/>
              </w:rPr>
              <w:t>Böhm</w:t>
            </w:r>
            <w:proofErr w:type="spellEnd"/>
            <w:r w:rsidRPr="005A281D">
              <w:rPr>
                <w:rStyle w:val="aa"/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en-US"/>
              </w:rPr>
              <w:t>, M; Hutt, K; Sierra, S//</w:t>
            </w:r>
            <w:r w:rsidRPr="005A281D">
              <w:rPr>
                <w:rFonts w:ascii="Times New Roman" w:hAnsi="Times New Roman"/>
                <w:b w:val="0"/>
                <w:i/>
                <w:iCs/>
                <w:sz w:val="24"/>
                <w:szCs w:val="24"/>
                <w:lang w:val="en-US"/>
              </w:rPr>
              <w:t>Journal of the International AIDS Society</w:t>
            </w:r>
            <w:r w:rsidRPr="005A281D">
              <w:rPr>
                <w:rFonts w:ascii="Times New Roman" w:hAnsi="Times New Roman"/>
                <w:b w:val="0"/>
                <w:i/>
                <w:sz w:val="24"/>
                <w:szCs w:val="24"/>
                <w:lang w:val="en-US"/>
              </w:rPr>
              <w:t>, HIV Glasgow, 28–31 October 2018, Glasgow, United Kingdom, Volume 21, Supplement 8, October 2018.-P. 191.</w:t>
            </w:r>
          </w:p>
        </w:tc>
        <w:tc>
          <w:tcPr>
            <w:tcW w:w="2126" w:type="dxa"/>
          </w:tcPr>
          <w:p w:rsidR="005A281D" w:rsidRPr="005A281D" w:rsidRDefault="005A281D" w:rsidP="009640CB">
            <w:pPr>
              <w:jc w:val="center"/>
              <w:rPr>
                <w:sz w:val="24"/>
                <w:szCs w:val="24"/>
                <w:lang w:val="en-US"/>
              </w:rPr>
            </w:pPr>
            <w:r w:rsidRPr="001A4C96">
              <w:rPr>
                <w:b/>
                <w:sz w:val="24"/>
                <w:szCs w:val="24"/>
                <w:lang w:val="en-US"/>
              </w:rPr>
              <w:t>Scopus</w:t>
            </w:r>
          </w:p>
        </w:tc>
      </w:tr>
      <w:tr w:rsidR="005A281D" w:rsidRPr="005A281D" w:rsidTr="00A32DA6">
        <w:tc>
          <w:tcPr>
            <w:tcW w:w="699" w:type="dxa"/>
          </w:tcPr>
          <w:p w:rsidR="005A281D" w:rsidRPr="00F9050C" w:rsidRDefault="00F90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2025" w:type="dxa"/>
          </w:tcPr>
          <w:p w:rsidR="005A281D" w:rsidRPr="005A281D" w:rsidRDefault="005A281D" w:rsidP="005A281D">
            <w:pPr>
              <w:keepLines/>
              <w:suppressAutoHyphens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5A281D">
              <w:rPr>
                <w:sz w:val="24"/>
                <w:szCs w:val="24"/>
                <w:lang w:val="en-US"/>
              </w:rPr>
              <w:t>Markers of systemic inflammation in HIV-infected patients with different HIV RNA level</w:t>
            </w:r>
            <w:r w:rsidRPr="005A281D">
              <w:rPr>
                <w:b/>
                <w:bCs/>
                <w:sz w:val="24"/>
                <w:szCs w:val="24"/>
                <w:lang w:val="en-US"/>
              </w:rPr>
              <w:t>/</w:t>
            </w:r>
            <w:proofErr w:type="spellStart"/>
            <w:r w:rsidRPr="005A281D">
              <w:rPr>
                <w:sz w:val="24"/>
                <w:szCs w:val="24"/>
                <w:lang w:val="en-US"/>
              </w:rPr>
              <w:t>Matuzkova</w:t>
            </w:r>
            <w:proofErr w:type="spellEnd"/>
            <w:r w:rsidRPr="005A281D">
              <w:rPr>
                <w:sz w:val="24"/>
                <w:szCs w:val="24"/>
                <w:lang w:val="en-US"/>
              </w:rPr>
              <w:t xml:space="preserve">, N. </w:t>
            </w:r>
            <w:proofErr w:type="spellStart"/>
            <w:r w:rsidRPr="005A281D">
              <w:rPr>
                <w:sz w:val="24"/>
                <w:szCs w:val="24"/>
                <w:lang w:val="en-US"/>
              </w:rPr>
              <w:t>Pshenichnaya</w:t>
            </w:r>
            <w:proofErr w:type="spellEnd"/>
            <w:r w:rsidRPr="005A281D">
              <w:rPr>
                <w:sz w:val="24"/>
                <w:szCs w:val="24"/>
                <w:lang w:val="en-US"/>
              </w:rPr>
              <w:t xml:space="preserve">, A. </w:t>
            </w:r>
            <w:proofErr w:type="spellStart"/>
            <w:r w:rsidRPr="005A281D">
              <w:rPr>
                <w:b/>
                <w:sz w:val="24"/>
                <w:szCs w:val="24"/>
                <w:lang w:val="en-US"/>
              </w:rPr>
              <w:t>Suladze</w:t>
            </w:r>
            <w:proofErr w:type="spellEnd"/>
            <w:r w:rsidRPr="005A281D">
              <w:rPr>
                <w:b/>
                <w:sz w:val="24"/>
                <w:szCs w:val="24"/>
                <w:lang w:val="en-US"/>
              </w:rPr>
              <w:t>, T</w:t>
            </w:r>
            <w:r w:rsidRPr="005A281D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A281D">
              <w:rPr>
                <w:sz w:val="24"/>
                <w:szCs w:val="24"/>
                <w:lang w:val="en-US"/>
              </w:rPr>
              <w:t>Tverdokhlebova</w:t>
            </w:r>
            <w:proofErr w:type="spellEnd"/>
            <w:r w:rsidRPr="005A281D">
              <w:rPr>
                <w:sz w:val="24"/>
                <w:szCs w:val="24"/>
                <w:lang w:val="en-US"/>
              </w:rPr>
              <w:t xml:space="preserve">, L. </w:t>
            </w:r>
            <w:proofErr w:type="spellStart"/>
            <w:r w:rsidRPr="005A281D">
              <w:rPr>
                <w:sz w:val="24"/>
                <w:szCs w:val="24"/>
                <w:lang w:val="en-US"/>
              </w:rPr>
              <w:t>Dosyagaeva</w:t>
            </w:r>
            <w:proofErr w:type="spellEnd"/>
            <w:r w:rsidRPr="005A281D">
              <w:rPr>
                <w:sz w:val="24"/>
                <w:szCs w:val="24"/>
                <w:lang w:val="en-US"/>
              </w:rPr>
              <w:t xml:space="preserve">, A. </w:t>
            </w:r>
            <w:proofErr w:type="spellStart"/>
            <w:r w:rsidRPr="005A281D">
              <w:rPr>
                <w:sz w:val="24"/>
                <w:szCs w:val="24"/>
                <w:lang w:val="en-US"/>
              </w:rPr>
              <w:t>Zhuravlev</w:t>
            </w:r>
            <w:proofErr w:type="spellEnd"/>
            <w:r w:rsidRPr="005A281D">
              <w:rPr>
                <w:sz w:val="24"/>
                <w:szCs w:val="24"/>
                <w:lang w:val="en-US"/>
              </w:rPr>
              <w:t>//</w:t>
            </w:r>
            <w:r w:rsidRPr="005A281D">
              <w:rPr>
                <w:i/>
                <w:iCs/>
                <w:sz w:val="24"/>
                <w:szCs w:val="24"/>
                <w:lang w:val="en-US"/>
              </w:rPr>
              <w:t>International Journal of Infectious Diseases.-</w:t>
            </w:r>
            <w:r w:rsidRPr="005A281D">
              <w:rPr>
                <w:sz w:val="24"/>
                <w:szCs w:val="24"/>
                <w:lang w:val="en-US"/>
              </w:rPr>
              <w:t xml:space="preserve"> № 79(S1).-2019.- P.85</w:t>
            </w:r>
          </w:p>
        </w:tc>
        <w:tc>
          <w:tcPr>
            <w:tcW w:w="2126" w:type="dxa"/>
          </w:tcPr>
          <w:p w:rsidR="005A281D" w:rsidRPr="005A281D" w:rsidRDefault="005A281D" w:rsidP="009640CB">
            <w:pPr>
              <w:jc w:val="center"/>
              <w:rPr>
                <w:sz w:val="24"/>
                <w:szCs w:val="24"/>
                <w:lang w:val="en-US"/>
              </w:rPr>
            </w:pPr>
            <w:r w:rsidRPr="001A4C96">
              <w:rPr>
                <w:b/>
                <w:sz w:val="24"/>
                <w:szCs w:val="24"/>
                <w:lang w:val="en-US"/>
              </w:rPr>
              <w:t>Scopus</w:t>
            </w:r>
          </w:p>
        </w:tc>
      </w:tr>
      <w:tr w:rsidR="005A281D" w:rsidRPr="005A281D" w:rsidTr="00A32DA6">
        <w:tc>
          <w:tcPr>
            <w:tcW w:w="699" w:type="dxa"/>
          </w:tcPr>
          <w:p w:rsidR="005A281D" w:rsidRPr="00F9050C" w:rsidRDefault="00F9050C">
            <w:r>
              <w:t>65</w:t>
            </w:r>
          </w:p>
        </w:tc>
        <w:tc>
          <w:tcPr>
            <w:tcW w:w="12025" w:type="dxa"/>
          </w:tcPr>
          <w:p w:rsidR="005A281D" w:rsidRPr="005A281D" w:rsidRDefault="005A281D" w:rsidP="005A281D">
            <w:pPr>
              <w:keepLines/>
              <w:suppressAutoHyphens/>
              <w:jc w:val="both"/>
            </w:pPr>
            <w:r>
              <w:t xml:space="preserve">К вопросу об использовании иловых площадок (карт) как метода </w:t>
            </w:r>
            <w:proofErr w:type="spellStart"/>
            <w:r>
              <w:t>дезинвазии</w:t>
            </w:r>
            <w:proofErr w:type="spellEnd"/>
            <w:r>
              <w:t xml:space="preserve"> осадков сточных вод /</w:t>
            </w:r>
            <w:proofErr w:type="spellStart"/>
            <w:r>
              <w:t>Бебенина</w:t>
            </w:r>
            <w:proofErr w:type="spellEnd"/>
            <w:r>
              <w:t xml:space="preserve"> Л.А., Думбадзе О.С., Твердохлебова Т.И., </w:t>
            </w:r>
            <w:proofErr w:type="spellStart"/>
            <w:r>
              <w:t>Троценко</w:t>
            </w:r>
            <w:proofErr w:type="spellEnd"/>
            <w:r>
              <w:t xml:space="preserve"> О.Е., Хуторянина И.В., </w:t>
            </w:r>
            <w:proofErr w:type="spellStart"/>
            <w:r>
              <w:t>Болатчиев</w:t>
            </w:r>
            <w:proofErr w:type="spellEnd"/>
            <w:r>
              <w:t xml:space="preserve"> К.Х.// </w:t>
            </w:r>
            <w:r w:rsidR="00CE2F9E">
              <w:t>Дезинфекционное дело, №4(110), 2019г. с.16-25.</w:t>
            </w:r>
          </w:p>
        </w:tc>
        <w:tc>
          <w:tcPr>
            <w:tcW w:w="2126" w:type="dxa"/>
          </w:tcPr>
          <w:p w:rsidR="005A281D" w:rsidRPr="005A281D" w:rsidRDefault="00CE2F9E" w:rsidP="009640CB">
            <w:pPr>
              <w:jc w:val="center"/>
              <w:rPr>
                <w:b/>
              </w:rPr>
            </w:pPr>
            <w:r>
              <w:rPr>
                <w:b/>
              </w:rPr>
              <w:t>ВАК</w:t>
            </w:r>
          </w:p>
        </w:tc>
      </w:tr>
      <w:tr w:rsidR="005A281D" w:rsidRPr="00A31128" w:rsidTr="00A32DA6">
        <w:trPr>
          <w:trHeight w:val="450"/>
        </w:trPr>
        <w:tc>
          <w:tcPr>
            <w:tcW w:w="699" w:type="dxa"/>
          </w:tcPr>
          <w:p w:rsidR="005A281D" w:rsidRPr="00A31128" w:rsidRDefault="00F90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2025" w:type="dxa"/>
          </w:tcPr>
          <w:p w:rsidR="005A281D" w:rsidRPr="00E3240C" w:rsidRDefault="00E3240C" w:rsidP="00E3240C">
            <w:pPr>
              <w:pStyle w:val="4"/>
              <w:keepNext w:val="0"/>
              <w:keepLines/>
              <w:spacing w:before="0" w:after="0" w:line="240" w:lineRule="auto"/>
              <w:jc w:val="both"/>
              <w:outlineLvl w:val="3"/>
              <w:rPr>
                <w:rFonts w:ascii="Times New Roman" w:hAnsi="Times New Roman"/>
              </w:rPr>
            </w:pPr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Инфицированное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молоко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матери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как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один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факторов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формирования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атопического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дерматита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ребенка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5A281D">
              <w:rPr>
                <w:rFonts w:ascii="Times New Roman" w:hAnsi="Times New Roman"/>
                <w:sz w:val="24"/>
                <w:szCs w:val="24"/>
              </w:rPr>
              <w:t xml:space="preserve">И.С. </w:t>
            </w:r>
            <w:proofErr w:type="spellStart"/>
            <w:r w:rsidRPr="005A281D">
              <w:rPr>
                <w:rFonts w:ascii="Times New Roman" w:hAnsi="Times New Roman"/>
                <w:sz w:val="24"/>
                <w:szCs w:val="24"/>
              </w:rPr>
              <w:t>Алешукина</w:t>
            </w:r>
            <w:proofErr w:type="spellEnd"/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К.Г.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Маркова,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А.В.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Алешукина</w:t>
            </w:r>
            <w:proofErr w:type="spellEnd"/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//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Международный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журнал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«Вестник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Науки»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Научный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электронный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85873">
              <w:rPr>
                <w:rFonts w:ascii="Times New Roman" w:hAnsi="Times New Roman"/>
                <w:b w:val="0"/>
                <w:sz w:val="24"/>
                <w:szCs w:val="24"/>
              </w:rPr>
              <w:t>журнал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 С.116-123</w:t>
            </w:r>
          </w:p>
        </w:tc>
        <w:tc>
          <w:tcPr>
            <w:tcW w:w="2126" w:type="dxa"/>
          </w:tcPr>
          <w:p w:rsidR="005A281D" w:rsidRPr="00E3240C" w:rsidRDefault="00E3240C" w:rsidP="009640CB">
            <w:pPr>
              <w:jc w:val="center"/>
              <w:rPr>
                <w:b/>
                <w:sz w:val="24"/>
                <w:szCs w:val="24"/>
              </w:rPr>
            </w:pPr>
            <w:r w:rsidRPr="00E3240C">
              <w:rPr>
                <w:b/>
                <w:sz w:val="24"/>
                <w:szCs w:val="24"/>
              </w:rPr>
              <w:t>РИНЦ</w:t>
            </w:r>
          </w:p>
        </w:tc>
      </w:tr>
      <w:tr w:rsidR="00E3240C" w:rsidRPr="00A31128" w:rsidTr="00A32DA6">
        <w:trPr>
          <w:trHeight w:val="450"/>
        </w:trPr>
        <w:tc>
          <w:tcPr>
            <w:tcW w:w="699" w:type="dxa"/>
          </w:tcPr>
          <w:p w:rsidR="00E3240C" w:rsidRPr="00A31128" w:rsidRDefault="00F9050C">
            <w:r>
              <w:t>67</w:t>
            </w:r>
          </w:p>
        </w:tc>
        <w:tc>
          <w:tcPr>
            <w:tcW w:w="12025" w:type="dxa"/>
          </w:tcPr>
          <w:p w:rsidR="00E3240C" w:rsidRPr="00E3240C" w:rsidRDefault="00E3240C" w:rsidP="00E3240C">
            <w:pPr>
              <w:keepLines/>
              <w:ind w:right="14"/>
              <w:jc w:val="both"/>
              <w:rPr>
                <w:b/>
                <w:sz w:val="24"/>
                <w:szCs w:val="24"/>
              </w:rPr>
            </w:pPr>
            <w:r w:rsidRPr="00E3240C">
              <w:rPr>
                <w:color w:val="000000"/>
                <w:szCs w:val="24"/>
              </w:rPr>
              <w:t>Оценка эффективности мероприятий по профилактике перинатальной передачи ВИЧ на Юге России.</w:t>
            </w:r>
            <w:r w:rsidRPr="00E3240C">
              <w:rPr>
                <w:b/>
                <w:color w:val="000000"/>
                <w:szCs w:val="24"/>
              </w:rPr>
              <w:t xml:space="preserve"> / </w:t>
            </w:r>
            <w:r w:rsidRPr="00E3240C">
              <w:rPr>
                <w:color w:val="000000"/>
                <w:szCs w:val="24"/>
              </w:rPr>
              <w:t xml:space="preserve">А.Н. </w:t>
            </w:r>
            <w:proofErr w:type="spellStart"/>
            <w:r w:rsidRPr="00E3240C">
              <w:rPr>
                <w:color w:val="000000"/>
                <w:szCs w:val="24"/>
              </w:rPr>
              <w:t>Матузкова</w:t>
            </w:r>
            <w:proofErr w:type="spellEnd"/>
            <w:r w:rsidRPr="00E3240C">
              <w:rPr>
                <w:color w:val="000000"/>
                <w:szCs w:val="24"/>
              </w:rPr>
              <w:t xml:space="preserve">, </w:t>
            </w:r>
            <w:r w:rsidRPr="00E3240C">
              <w:rPr>
                <w:b/>
                <w:color w:val="000000"/>
                <w:szCs w:val="24"/>
              </w:rPr>
              <w:t xml:space="preserve">А.Г. </w:t>
            </w:r>
            <w:proofErr w:type="spellStart"/>
            <w:r w:rsidRPr="00E3240C">
              <w:rPr>
                <w:b/>
                <w:color w:val="000000"/>
                <w:szCs w:val="24"/>
              </w:rPr>
              <w:t>Суладзе</w:t>
            </w:r>
            <w:proofErr w:type="spellEnd"/>
            <w:r w:rsidRPr="00E3240C">
              <w:rPr>
                <w:color w:val="000000"/>
                <w:szCs w:val="24"/>
              </w:rPr>
              <w:t xml:space="preserve">, А.А. </w:t>
            </w:r>
            <w:proofErr w:type="spellStart"/>
            <w:r w:rsidRPr="00E3240C">
              <w:rPr>
                <w:color w:val="000000"/>
                <w:szCs w:val="24"/>
              </w:rPr>
              <w:t>Рындич</w:t>
            </w:r>
            <w:proofErr w:type="spellEnd"/>
            <w:r w:rsidRPr="00E3240C">
              <w:rPr>
                <w:color w:val="000000"/>
                <w:szCs w:val="24"/>
              </w:rPr>
              <w:t>//</w:t>
            </w:r>
            <w:r w:rsidRPr="00E3240C">
              <w:rPr>
                <w:color w:val="000000"/>
                <w:sz w:val="24"/>
                <w:szCs w:val="24"/>
              </w:rPr>
              <w:t xml:space="preserve"> В сборник материалов Х Всероссийского ежегодного конгресса «Инфекционные болезни у детей: диагностика, лечение и профилактика»</w:t>
            </w:r>
            <w:proofErr w:type="gramStart"/>
            <w:r w:rsidRPr="00E3240C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E3240C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3240C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E3240C">
              <w:rPr>
                <w:color w:val="000000"/>
                <w:sz w:val="24"/>
                <w:szCs w:val="24"/>
              </w:rPr>
              <w:t>.92</w:t>
            </w:r>
          </w:p>
        </w:tc>
        <w:tc>
          <w:tcPr>
            <w:tcW w:w="2126" w:type="dxa"/>
          </w:tcPr>
          <w:p w:rsidR="00E3240C" w:rsidRPr="00E3240C" w:rsidRDefault="00140DE7" w:rsidP="009640CB">
            <w:pPr>
              <w:jc w:val="center"/>
              <w:rPr>
                <w:b/>
              </w:rPr>
            </w:pPr>
            <w:r>
              <w:rPr>
                <w:b/>
              </w:rPr>
              <w:t>РИНЦ</w:t>
            </w:r>
          </w:p>
        </w:tc>
      </w:tr>
      <w:tr w:rsidR="00E3240C" w:rsidRPr="00A31128" w:rsidTr="00A32DA6">
        <w:trPr>
          <w:trHeight w:val="450"/>
        </w:trPr>
        <w:tc>
          <w:tcPr>
            <w:tcW w:w="699" w:type="dxa"/>
          </w:tcPr>
          <w:p w:rsidR="00E3240C" w:rsidRPr="00A31128" w:rsidRDefault="00F9050C">
            <w:r>
              <w:lastRenderedPageBreak/>
              <w:t>68</w:t>
            </w:r>
          </w:p>
        </w:tc>
        <w:tc>
          <w:tcPr>
            <w:tcW w:w="12025" w:type="dxa"/>
          </w:tcPr>
          <w:p w:rsidR="00E3240C" w:rsidRPr="00E3240C" w:rsidRDefault="00E3240C" w:rsidP="00E3240C">
            <w:pPr>
              <w:keepLines/>
              <w:ind w:right="1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Системный </w:t>
            </w:r>
            <w:proofErr w:type="spellStart"/>
            <w:r>
              <w:rPr>
                <w:color w:val="000000"/>
              </w:rPr>
              <w:t>восполительный</w:t>
            </w:r>
            <w:proofErr w:type="spellEnd"/>
            <w:r>
              <w:rPr>
                <w:color w:val="000000"/>
              </w:rPr>
              <w:t xml:space="preserve"> ответ у больных </w:t>
            </w:r>
            <w:proofErr w:type="spellStart"/>
            <w:r>
              <w:rPr>
                <w:color w:val="000000"/>
              </w:rPr>
              <w:t>ВИЧ-инфецией</w:t>
            </w:r>
            <w:proofErr w:type="spellEnd"/>
            <w:r>
              <w:rPr>
                <w:color w:val="000000"/>
              </w:rPr>
              <w:t xml:space="preserve"> и возможность ее коррекции/</w:t>
            </w:r>
            <w:proofErr w:type="spellStart"/>
            <w:r>
              <w:rPr>
                <w:color w:val="000000"/>
              </w:rPr>
              <w:t>Матузкова</w:t>
            </w:r>
            <w:proofErr w:type="spellEnd"/>
            <w:r>
              <w:rPr>
                <w:color w:val="000000"/>
              </w:rPr>
              <w:t xml:space="preserve"> А.Н.. Пшеничная Н.Ю., </w:t>
            </w:r>
            <w:proofErr w:type="spellStart"/>
            <w:r>
              <w:rPr>
                <w:color w:val="000000"/>
              </w:rPr>
              <w:t>Алешукина</w:t>
            </w:r>
            <w:proofErr w:type="spellEnd"/>
            <w:r>
              <w:rPr>
                <w:color w:val="000000"/>
              </w:rPr>
              <w:t xml:space="preserve"> А.В., </w:t>
            </w:r>
            <w:proofErr w:type="spellStart"/>
            <w:r>
              <w:rPr>
                <w:color w:val="000000"/>
              </w:rPr>
              <w:t>Рындич</w:t>
            </w:r>
            <w:proofErr w:type="spellEnd"/>
            <w:r>
              <w:rPr>
                <w:color w:val="000000"/>
              </w:rPr>
              <w:t xml:space="preserve"> А.А, </w:t>
            </w:r>
            <w:proofErr w:type="spellStart"/>
            <w:r w:rsidRPr="00140DE7">
              <w:rPr>
                <w:b/>
                <w:color w:val="000000"/>
              </w:rPr>
              <w:t>Суладзе</w:t>
            </w:r>
            <w:proofErr w:type="spellEnd"/>
            <w:r w:rsidRPr="00140DE7">
              <w:rPr>
                <w:b/>
                <w:color w:val="000000"/>
              </w:rPr>
              <w:t xml:space="preserve"> А.Г</w:t>
            </w:r>
            <w:r>
              <w:rPr>
                <w:color w:val="000000"/>
              </w:rPr>
              <w:t xml:space="preserve">., </w:t>
            </w:r>
            <w:proofErr w:type="spellStart"/>
            <w:r>
              <w:rPr>
                <w:color w:val="000000"/>
              </w:rPr>
              <w:t>Досягаева</w:t>
            </w:r>
            <w:proofErr w:type="spellEnd"/>
            <w:r>
              <w:rPr>
                <w:color w:val="000000"/>
              </w:rPr>
              <w:t xml:space="preserve"> Л.И.. </w:t>
            </w:r>
            <w:proofErr w:type="spellStart"/>
            <w:r w:rsidRPr="00140DE7">
              <w:rPr>
                <w:b/>
                <w:color w:val="000000"/>
              </w:rPr>
              <w:t>Буравлев</w:t>
            </w:r>
            <w:proofErr w:type="spellEnd"/>
            <w:r w:rsidRPr="00140DE7">
              <w:rPr>
                <w:b/>
                <w:color w:val="000000"/>
              </w:rPr>
              <w:t xml:space="preserve"> А.Ю</w:t>
            </w:r>
            <w:r>
              <w:rPr>
                <w:color w:val="000000"/>
              </w:rPr>
              <w:t>., Твердохлебова Т.И., Журавлев А.С.//РМЖ Инфекционные болезни, 2019, №10.с.12-17</w:t>
            </w:r>
          </w:p>
        </w:tc>
        <w:tc>
          <w:tcPr>
            <w:tcW w:w="2126" w:type="dxa"/>
          </w:tcPr>
          <w:p w:rsidR="00E3240C" w:rsidRPr="00E3240C" w:rsidRDefault="00E3240C" w:rsidP="009640CB">
            <w:pPr>
              <w:jc w:val="center"/>
              <w:rPr>
                <w:b/>
              </w:rPr>
            </w:pPr>
            <w:r>
              <w:rPr>
                <w:b/>
              </w:rPr>
              <w:t>ВАК</w:t>
            </w:r>
          </w:p>
        </w:tc>
      </w:tr>
      <w:tr w:rsidR="00140DE7" w:rsidRPr="00A31128" w:rsidTr="00A32DA6">
        <w:trPr>
          <w:trHeight w:val="450"/>
        </w:trPr>
        <w:tc>
          <w:tcPr>
            <w:tcW w:w="699" w:type="dxa"/>
          </w:tcPr>
          <w:p w:rsidR="00140DE7" w:rsidRPr="00A31128" w:rsidRDefault="00F9050C">
            <w:r>
              <w:t>69</w:t>
            </w:r>
          </w:p>
        </w:tc>
        <w:tc>
          <w:tcPr>
            <w:tcW w:w="12025" w:type="dxa"/>
          </w:tcPr>
          <w:p w:rsidR="00140DE7" w:rsidRDefault="00140DE7" w:rsidP="00E3240C">
            <w:pPr>
              <w:keepLines/>
              <w:ind w:right="1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Анализ чувствительности </w:t>
            </w:r>
            <w:proofErr w:type="spellStart"/>
            <w:r>
              <w:rPr>
                <w:color w:val="000000"/>
              </w:rPr>
              <w:t>поликомпонентных</w:t>
            </w:r>
            <w:proofErr w:type="spellEnd"/>
            <w:r>
              <w:rPr>
                <w:color w:val="000000"/>
              </w:rPr>
              <w:t xml:space="preserve"> бактериофагов к условно-патогенным бактериям влагалища/ </w:t>
            </w:r>
            <w:r w:rsidRPr="00F9050C">
              <w:rPr>
                <w:b/>
                <w:color w:val="000000"/>
              </w:rPr>
              <w:t xml:space="preserve">Полищук И.С., </w:t>
            </w:r>
            <w:proofErr w:type="spellStart"/>
            <w:r w:rsidRPr="00F9050C">
              <w:rPr>
                <w:b/>
                <w:color w:val="000000"/>
              </w:rPr>
              <w:t>Алешукина</w:t>
            </w:r>
            <w:proofErr w:type="spellEnd"/>
            <w:r w:rsidRPr="00F9050C">
              <w:rPr>
                <w:b/>
                <w:color w:val="000000"/>
              </w:rPr>
              <w:t xml:space="preserve"> И.С</w:t>
            </w:r>
            <w:r>
              <w:rPr>
                <w:color w:val="000000"/>
              </w:rPr>
              <w:t xml:space="preserve">., </w:t>
            </w:r>
            <w:proofErr w:type="spellStart"/>
            <w:r>
              <w:rPr>
                <w:color w:val="000000"/>
              </w:rPr>
              <w:t>Алешукина</w:t>
            </w:r>
            <w:proofErr w:type="spellEnd"/>
            <w:r>
              <w:rPr>
                <w:color w:val="000000"/>
              </w:rPr>
              <w:t xml:space="preserve"> А.В.// Научный альманах,2019, №6-1(56). С.244-247</w:t>
            </w:r>
          </w:p>
        </w:tc>
        <w:tc>
          <w:tcPr>
            <w:tcW w:w="2126" w:type="dxa"/>
          </w:tcPr>
          <w:p w:rsidR="00140DE7" w:rsidRDefault="00140DE7" w:rsidP="009640CB">
            <w:pPr>
              <w:jc w:val="center"/>
              <w:rPr>
                <w:b/>
              </w:rPr>
            </w:pPr>
            <w:r>
              <w:rPr>
                <w:b/>
              </w:rPr>
              <w:t>РИНЦ</w:t>
            </w:r>
          </w:p>
        </w:tc>
      </w:tr>
      <w:tr w:rsidR="00140DE7" w:rsidRPr="00A31128" w:rsidTr="00A32DA6">
        <w:trPr>
          <w:trHeight w:val="450"/>
        </w:trPr>
        <w:tc>
          <w:tcPr>
            <w:tcW w:w="699" w:type="dxa"/>
          </w:tcPr>
          <w:p w:rsidR="00140DE7" w:rsidRPr="00A31128" w:rsidRDefault="00F9050C">
            <w:r>
              <w:t>70</w:t>
            </w:r>
          </w:p>
        </w:tc>
        <w:tc>
          <w:tcPr>
            <w:tcW w:w="12025" w:type="dxa"/>
          </w:tcPr>
          <w:p w:rsidR="00140DE7" w:rsidRDefault="00140DE7" w:rsidP="00E3240C">
            <w:pPr>
              <w:keepLines/>
              <w:ind w:right="1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Чувствительность условно-патогенных бактерий влагалища к </w:t>
            </w:r>
            <w:proofErr w:type="spellStart"/>
            <w:r>
              <w:rPr>
                <w:color w:val="000000"/>
              </w:rPr>
              <w:t>поликомпонентным</w:t>
            </w:r>
            <w:proofErr w:type="spellEnd"/>
            <w:r>
              <w:rPr>
                <w:color w:val="000000"/>
              </w:rPr>
              <w:t xml:space="preserve"> бактериофагам/</w:t>
            </w:r>
            <w:r w:rsidRPr="00F9050C">
              <w:rPr>
                <w:b/>
                <w:color w:val="000000"/>
              </w:rPr>
              <w:t>Полищук И.С.,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Алешукина</w:t>
            </w:r>
            <w:proofErr w:type="spellEnd"/>
            <w:r>
              <w:rPr>
                <w:color w:val="000000"/>
              </w:rPr>
              <w:t xml:space="preserve"> А.В., </w:t>
            </w:r>
            <w:proofErr w:type="spellStart"/>
            <w:r w:rsidRPr="00F9050C">
              <w:rPr>
                <w:b/>
                <w:color w:val="000000"/>
              </w:rPr>
              <w:t>Алешукина</w:t>
            </w:r>
            <w:proofErr w:type="spellEnd"/>
            <w:r w:rsidRPr="00F9050C">
              <w:rPr>
                <w:b/>
                <w:color w:val="000000"/>
              </w:rPr>
              <w:t xml:space="preserve"> И.С</w:t>
            </w:r>
            <w:r>
              <w:rPr>
                <w:color w:val="000000"/>
              </w:rPr>
              <w:t xml:space="preserve">.// Материалы </w:t>
            </w:r>
            <w:r>
              <w:rPr>
                <w:color w:val="000000"/>
                <w:lang w:val="en-US"/>
              </w:rPr>
              <w:t>V</w:t>
            </w:r>
            <w:r w:rsidRPr="00140DE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национального конгресса бактериологов, 2019. С.64-65</w:t>
            </w:r>
          </w:p>
        </w:tc>
        <w:tc>
          <w:tcPr>
            <w:tcW w:w="2126" w:type="dxa"/>
          </w:tcPr>
          <w:p w:rsidR="00140DE7" w:rsidRDefault="00140DE7" w:rsidP="009640CB">
            <w:pPr>
              <w:jc w:val="center"/>
              <w:rPr>
                <w:b/>
              </w:rPr>
            </w:pPr>
            <w:r>
              <w:rPr>
                <w:b/>
              </w:rPr>
              <w:t>РИНЦ</w:t>
            </w:r>
          </w:p>
        </w:tc>
      </w:tr>
      <w:tr w:rsidR="00140DE7" w:rsidRPr="00A31128" w:rsidTr="00A32DA6">
        <w:trPr>
          <w:trHeight w:val="450"/>
        </w:trPr>
        <w:tc>
          <w:tcPr>
            <w:tcW w:w="699" w:type="dxa"/>
          </w:tcPr>
          <w:p w:rsidR="00140DE7" w:rsidRPr="00A31128" w:rsidRDefault="00F9050C">
            <w:r>
              <w:t>71</w:t>
            </w:r>
          </w:p>
        </w:tc>
        <w:tc>
          <w:tcPr>
            <w:tcW w:w="12025" w:type="dxa"/>
          </w:tcPr>
          <w:p w:rsidR="00140DE7" w:rsidRPr="002F4AA5" w:rsidRDefault="00140DE7" w:rsidP="002847D2">
            <w:pPr>
              <w:contextualSpacing/>
              <w:jc w:val="both"/>
              <w:rPr>
                <w:rFonts w:eastAsiaTheme="minorHAnsi"/>
                <w:b/>
                <w:color w:val="000000"/>
                <w:sz w:val="24"/>
                <w:shd w:val="clear" w:color="auto" w:fill="FFFFFF"/>
              </w:rPr>
            </w:pPr>
            <w:r w:rsidRPr="002F4AA5">
              <w:rPr>
                <w:sz w:val="24"/>
              </w:rPr>
              <w:t>Актуальность гигиенического воспитания в вопросах профилактики ВИЧ-инфекции/</w:t>
            </w:r>
            <w:proofErr w:type="spellStart"/>
            <w:r w:rsidRPr="002F4AA5">
              <w:rPr>
                <w:sz w:val="24"/>
              </w:rPr>
              <w:t>Г.Т.</w:t>
            </w:r>
            <w:r w:rsidRPr="002F4AA5">
              <w:rPr>
                <w:rFonts w:eastAsiaTheme="minorHAnsi"/>
                <w:color w:val="000000"/>
                <w:sz w:val="24"/>
                <w:shd w:val="clear" w:color="auto" w:fill="FFFFFF"/>
              </w:rPr>
              <w:t>Айдинов</w:t>
            </w:r>
            <w:proofErr w:type="spellEnd"/>
            <w:r w:rsidRPr="002F4AA5">
              <w:rPr>
                <w:rFonts w:eastAsiaTheme="minorHAnsi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 w:rsidRPr="002F4AA5">
              <w:rPr>
                <w:rFonts w:eastAsiaTheme="minorHAnsi"/>
                <w:color w:val="000000"/>
                <w:sz w:val="24"/>
                <w:shd w:val="clear" w:color="auto" w:fill="FFFFFF"/>
              </w:rPr>
              <w:t>М.С.Машдиева</w:t>
            </w:r>
            <w:proofErr w:type="spellEnd"/>
            <w:proofErr w:type="gramStart"/>
            <w:r w:rsidRPr="002F4AA5">
              <w:rPr>
                <w:rFonts w:eastAsiaTheme="minorHAnsi"/>
                <w:color w:val="000000"/>
                <w:sz w:val="24"/>
                <w:shd w:val="clear" w:color="auto" w:fill="FFFFFF"/>
              </w:rPr>
              <w:t xml:space="preserve"> ,</w:t>
            </w:r>
            <w:proofErr w:type="gramEnd"/>
            <w:r w:rsidRPr="002F4AA5">
              <w:rPr>
                <w:rFonts w:eastAsiaTheme="minorHAnsi"/>
                <w:b/>
                <w:color w:val="000000"/>
                <w:sz w:val="24"/>
                <w:shd w:val="clear" w:color="auto" w:fill="FFFFFF"/>
              </w:rPr>
              <w:t xml:space="preserve">А.С </w:t>
            </w:r>
            <w:proofErr w:type="spellStart"/>
            <w:r w:rsidRPr="002F4AA5">
              <w:rPr>
                <w:rFonts w:eastAsiaTheme="minorHAnsi"/>
                <w:b/>
                <w:color w:val="000000"/>
                <w:sz w:val="24"/>
                <w:shd w:val="clear" w:color="auto" w:fill="FFFFFF"/>
              </w:rPr>
              <w:t>Калюжин</w:t>
            </w:r>
            <w:proofErr w:type="spellEnd"/>
            <w:r w:rsidRPr="002F4AA5">
              <w:rPr>
                <w:rFonts w:eastAsiaTheme="minorHAnsi"/>
                <w:color w:val="000000"/>
                <w:sz w:val="24"/>
                <w:shd w:val="clear" w:color="auto" w:fill="FFFFFF"/>
              </w:rPr>
              <w:t xml:space="preserve"> ,</w:t>
            </w:r>
            <w:proofErr w:type="spellStart"/>
            <w:r w:rsidRPr="002F4AA5">
              <w:rPr>
                <w:rFonts w:eastAsiaTheme="minorHAnsi"/>
                <w:color w:val="000000"/>
                <w:sz w:val="24"/>
                <w:shd w:val="clear" w:color="auto" w:fill="FFFFFF"/>
              </w:rPr>
              <w:t>В.В.Фриева</w:t>
            </w:r>
            <w:proofErr w:type="spellEnd"/>
            <w:r w:rsidRPr="002F4AA5">
              <w:rPr>
                <w:rFonts w:eastAsiaTheme="minorHAnsi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 w:rsidRPr="002F4AA5">
              <w:rPr>
                <w:rFonts w:eastAsiaTheme="minorHAnsi"/>
                <w:color w:val="000000"/>
                <w:sz w:val="24"/>
                <w:shd w:val="clear" w:color="auto" w:fill="FFFFFF"/>
              </w:rPr>
              <w:t>Н.В.Дихнова</w:t>
            </w:r>
            <w:proofErr w:type="spellEnd"/>
            <w:r w:rsidRPr="002F4AA5">
              <w:rPr>
                <w:rFonts w:eastAsiaTheme="minorHAnsi"/>
                <w:color w:val="000000"/>
                <w:sz w:val="24"/>
                <w:shd w:val="clear" w:color="auto" w:fill="FFFFFF"/>
              </w:rPr>
              <w:t xml:space="preserve">, М.А.Кулак, П.В.Бодрая </w:t>
            </w:r>
            <w:r w:rsidRPr="002F4AA5">
              <w:rPr>
                <w:sz w:val="24"/>
              </w:rPr>
              <w:t xml:space="preserve">// в сборнике материалов </w:t>
            </w:r>
            <w:r w:rsidRPr="002F4AA5">
              <w:rPr>
                <w:rStyle w:val="a9"/>
                <w:b w:val="0"/>
                <w:bCs w:val="0"/>
                <w:sz w:val="24"/>
              </w:rPr>
              <w:t xml:space="preserve">II Региональной междисциплинарной научной конференции молодых ученых «Актуальные вопросы </w:t>
            </w:r>
            <w:proofErr w:type="spellStart"/>
            <w:r w:rsidRPr="002F4AA5">
              <w:rPr>
                <w:rStyle w:val="a9"/>
                <w:b w:val="0"/>
                <w:bCs w:val="0"/>
                <w:sz w:val="24"/>
              </w:rPr>
              <w:t>инфектологии</w:t>
            </w:r>
            <w:proofErr w:type="spellEnd"/>
            <w:r w:rsidRPr="002F4AA5">
              <w:rPr>
                <w:rStyle w:val="a9"/>
                <w:b w:val="0"/>
                <w:bCs w:val="0"/>
                <w:sz w:val="24"/>
              </w:rPr>
              <w:t>, паразитологии и экологии», посвященной 110-летию ФБУН «</w:t>
            </w:r>
            <w:proofErr w:type="spellStart"/>
            <w:r w:rsidRPr="002F4AA5">
              <w:rPr>
                <w:rStyle w:val="a9"/>
                <w:b w:val="0"/>
                <w:bCs w:val="0"/>
                <w:sz w:val="24"/>
              </w:rPr>
              <w:t>РостовНИИ</w:t>
            </w:r>
            <w:proofErr w:type="spellEnd"/>
            <w:r w:rsidRPr="002F4AA5">
              <w:rPr>
                <w:rStyle w:val="a9"/>
                <w:b w:val="0"/>
                <w:bCs w:val="0"/>
                <w:sz w:val="24"/>
              </w:rPr>
              <w:t xml:space="preserve"> микробиологии и паразитологии», г. Ростов-на-Дону. С.3-5.</w:t>
            </w:r>
          </w:p>
        </w:tc>
        <w:tc>
          <w:tcPr>
            <w:tcW w:w="2126" w:type="dxa"/>
          </w:tcPr>
          <w:p w:rsidR="00140DE7" w:rsidRDefault="00140DE7" w:rsidP="00140DE7">
            <w:pPr>
              <w:jc w:val="center"/>
            </w:pPr>
            <w:r w:rsidRPr="00FB37D9">
              <w:rPr>
                <w:b/>
              </w:rPr>
              <w:t>РИНЦ</w:t>
            </w:r>
          </w:p>
        </w:tc>
      </w:tr>
      <w:tr w:rsidR="00140DE7" w:rsidRPr="00A31128" w:rsidTr="00A32DA6">
        <w:trPr>
          <w:trHeight w:val="450"/>
        </w:trPr>
        <w:tc>
          <w:tcPr>
            <w:tcW w:w="699" w:type="dxa"/>
          </w:tcPr>
          <w:p w:rsidR="00140DE7" w:rsidRPr="00A31128" w:rsidRDefault="00F9050C">
            <w:r>
              <w:t>72</w:t>
            </w:r>
          </w:p>
        </w:tc>
        <w:tc>
          <w:tcPr>
            <w:tcW w:w="12025" w:type="dxa"/>
          </w:tcPr>
          <w:p w:rsidR="00140DE7" w:rsidRPr="002F4AA5" w:rsidRDefault="00140DE7" w:rsidP="002847D2">
            <w:pPr>
              <w:contextualSpacing/>
              <w:jc w:val="both"/>
              <w:rPr>
                <w:sz w:val="24"/>
                <w:vertAlign w:val="superscript"/>
              </w:rPr>
            </w:pPr>
            <w:r w:rsidRPr="002F4AA5">
              <w:rPr>
                <w:sz w:val="24"/>
              </w:rPr>
              <w:t xml:space="preserve">Применение </w:t>
            </w:r>
            <w:proofErr w:type="spellStart"/>
            <w:r w:rsidRPr="002F4AA5">
              <w:rPr>
                <w:sz w:val="24"/>
              </w:rPr>
              <w:t>протеомного</w:t>
            </w:r>
            <w:proofErr w:type="spellEnd"/>
            <w:r w:rsidRPr="002F4AA5">
              <w:rPr>
                <w:sz w:val="24"/>
              </w:rPr>
              <w:t xml:space="preserve"> анализа для дифференциации </w:t>
            </w:r>
            <w:proofErr w:type="spellStart"/>
            <w:r w:rsidRPr="002F4AA5">
              <w:rPr>
                <w:sz w:val="24"/>
              </w:rPr>
              <w:t>аскаридат</w:t>
            </w:r>
            <w:proofErr w:type="spellEnd"/>
            <w:r w:rsidRPr="002F4AA5">
              <w:rPr>
                <w:sz w:val="24"/>
              </w:rPr>
              <w:t xml:space="preserve"> и </w:t>
            </w:r>
            <w:proofErr w:type="spellStart"/>
            <w:r w:rsidRPr="002F4AA5">
              <w:rPr>
                <w:sz w:val="24"/>
              </w:rPr>
              <w:t>дирофилярий</w:t>
            </w:r>
            <w:proofErr w:type="spellEnd"/>
            <w:r w:rsidRPr="002F4AA5">
              <w:rPr>
                <w:sz w:val="24"/>
              </w:rPr>
              <w:t xml:space="preserve"> с применением </w:t>
            </w:r>
            <w:proofErr w:type="spellStart"/>
            <w:r w:rsidRPr="002F4AA5">
              <w:rPr>
                <w:sz w:val="24"/>
              </w:rPr>
              <w:t>МАСС-спектометрии</w:t>
            </w:r>
            <w:proofErr w:type="spellEnd"/>
            <w:r w:rsidRPr="002F4AA5">
              <w:rPr>
                <w:sz w:val="24"/>
              </w:rPr>
              <w:t>/</w:t>
            </w:r>
            <w:r w:rsidRPr="002F4AA5">
              <w:rPr>
                <w:b/>
                <w:sz w:val="24"/>
              </w:rPr>
              <w:t>И.С.</w:t>
            </w:r>
            <w:r w:rsidRPr="002F4AA5">
              <w:rPr>
                <w:b/>
                <w:sz w:val="24"/>
                <w:vertAlign w:val="superscript"/>
              </w:rPr>
              <w:t xml:space="preserve"> </w:t>
            </w:r>
            <w:proofErr w:type="spellStart"/>
            <w:r w:rsidRPr="002F4AA5">
              <w:rPr>
                <w:b/>
                <w:sz w:val="24"/>
              </w:rPr>
              <w:t>Алешукина</w:t>
            </w:r>
            <w:proofErr w:type="spellEnd"/>
            <w:r w:rsidRPr="002F4AA5">
              <w:rPr>
                <w:sz w:val="24"/>
              </w:rPr>
              <w:t>, С.А.</w:t>
            </w:r>
            <w:r w:rsidRPr="002F4AA5">
              <w:rPr>
                <w:sz w:val="24"/>
                <w:vertAlign w:val="superscript"/>
              </w:rPr>
              <w:t xml:space="preserve"> </w:t>
            </w:r>
            <w:proofErr w:type="spellStart"/>
            <w:r w:rsidRPr="002F4AA5">
              <w:rPr>
                <w:sz w:val="24"/>
              </w:rPr>
              <w:t>Нагорный</w:t>
            </w:r>
            <w:proofErr w:type="gramStart"/>
            <w:r w:rsidRPr="002F4AA5">
              <w:rPr>
                <w:sz w:val="24"/>
              </w:rPr>
              <w:t>,Л</w:t>
            </w:r>
            <w:proofErr w:type="gramEnd"/>
            <w:r w:rsidRPr="002F4AA5">
              <w:rPr>
                <w:sz w:val="24"/>
              </w:rPr>
              <w:t>.А</w:t>
            </w:r>
            <w:proofErr w:type="spellEnd"/>
            <w:r w:rsidRPr="002F4AA5">
              <w:rPr>
                <w:sz w:val="24"/>
              </w:rPr>
              <w:t xml:space="preserve">. Ермакова// в сборнике материалов </w:t>
            </w:r>
            <w:r w:rsidRPr="002F4AA5">
              <w:rPr>
                <w:rStyle w:val="a9"/>
                <w:b w:val="0"/>
                <w:bCs w:val="0"/>
                <w:sz w:val="24"/>
              </w:rPr>
              <w:t xml:space="preserve">II Региональной междисциплинарной научной конференции молодых ученых «Актуальные вопросы </w:t>
            </w:r>
            <w:proofErr w:type="spellStart"/>
            <w:r w:rsidRPr="002F4AA5">
              <w:rPr>
                <w:rStyle w:val="a9"/>
                <w:b w:val="0"/>
                <w:bCs w:val="0"/>
                <w:sz w:val="24"/>
              </w:rPr>
              <w:t>инфектологии</w:t>
            </w:r>
            <w:proofErr w:type="spellEnd"/>
            <w:r w:rsidRPr="002F4AA5">
              <w:rPr>
                <w:rStyle w:val="a9"/>
                <w:b w:val="0"/>
                <w:bCs w:val="0"/>
                <w:sz w:val="24"/>
              </w:rPr>
              <w:t>, паразитологии и экологии», посвященной 110-летию ФБУН «</w:t>
            </w:r>
            <w:proofErr w:type="spellStart"/>
            <w:r w:rsidRPr="002F4AA5">
              <w:rPr>
                <w:rStyle w:val="a9"/>
                <w:b w:val="0"/>
                <w:bCs w:val="0"/>
                <w:sz w:val="24"/>
              </w:rPr>
              <w:t>РостовНИИ</w:t>
            </w:r>
            <w:proofErr w:type="spellEnd"/>
            <w:r w:rsidRPr="002F4AA5">
              <w:rPr>
                <w:rStyle w:val="a9"/>
                <w:b w:val="0"/>
                <w:bCs w:val="0"/>
                <w:sz w:val="24"/>
              </w:rPr>
              <w:t xml:space="preserve"> микробиологии и паразитологии», г. Ростов-на-Дону. С.5-7.</w:t>
            </w:r>
          </w:p>
        </w:tc>
        <w:tc>
          <w:tcPr>
            <w:tcW w:w="2126" w:type="dxa"/>
          </w:tcPr>
          <w:p w:rsidR="00140DE7" w:rsidRDefault="00140DE7" w:rsidP="00140DE7">
            <w:pPr>
              <w:jc w:val="center"/>
            </w:pPr>
            <w:r w:rsidRPr="00FB37D9">
              <w:rPr>
                <w:b/>
              </w:rPr>
              <w:t>РИНЦ</w:t>
            </w:r>
          </w:p>
        </w:tc>
      </w:tr>
      <w:tr w:rsidR="00140DE7" w:rsidRPr="00A31128" w:rsidTr="00A32DA6">
        <w:trPr>
          <w:trHeight w:val="450"/>
        </w:trPr>
        <w:tc>
          <w:tcPr>
            <w:tcW w:w="699" w:type="dxa"/>
          </w:tcPr>
          <w:p w:rsidR="00140DE7" w:rsidRPr="00A31128" w:rsidRDefault="00F9050C">
            <w:r>
              <w:t>73</w:t>
            </w:r>
          </w:p>
        </w:tc>
        <w:tc>
          <w:tcPr>
            <w:tcW w:w="12025" w:type="dxa"/>
          </w:tcPr>
          <w:p w:rsidR="00140DE7" w:rsidRPr="002F4AA5" w:rsidRDefault="00140DE7" w:rsidP="00F9050C">
            <w:pPr>
              <w:pStyle w:val="a4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2F4AA5">
              <w:rPr>
                <w:rFonts w:ascii="Times New Roman" w:hAnsi="Times New Roman" w:cs="Times New Roman"/>
                <w:sz w:val="24"/>
              </w:rPr>
              <w:t xml:space="preserve">Использование пакета </w:t>
            </w:r>
            <w:r w:rsidRPr="002F4AA5">
              <w:rPr>
                <w:rFonts w:ascii="Times New Roman" w:hAnsi="Times New Roman" w:cs="Times New Roman"/>
                <w:sz w:val="24"/>
                <w:lang w:val="en-US"/>
              </w:rPr>
              <w:t>MALDIQUANT</w:t>
            </w:r>
            <w:r w:rsidRPr="002F4AA5">
              <w:rPr>
                <w:rFonts w:ascii="Times New Roman" w:hAnsi="Times New Roman" w:cs="Times New Roman"/>
                <w:sz w:val="24"/>
              </w:rPr>
              <w:t xml:space="preserve"> для программной среды </w:t>
            </w:r>
            <w:r w:rsidRPr="002F4AA5">
              <w:rPr>
                <w:rFonts w:ascii="Times New Roman" w:hAnsi="Times New Roman" w:cs="Times New Roman"/>
                <w:sz w:val="24"/>
                <w:lang w:val="en-US"/>
              </w:rPr>
              <w:t>R</w:t>
            </w:r>
            <w:r w:rsidRPr="002F4AA5"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 w:rsidRPr="002F4AA5">
              <w:rPr>
                <w:rFonts w:ascii="Times New Roman" w:hAnsi="Times New Roman" w:cs="Times New Roman"/>
                <w:sz w:val="24"/>
              </w:rPr>
              <w:t>МАСС-спектометрическом</w:t>
            </w:r>
            <w:proofErr w:type="spellEnd"/>
            <w:r w:rsidRPr="002F4AA5">
              <w:rPr>
                <w:rFonts w:ascii="Times New Roman" w:hAnsi="Times New Roman" w:cs="Times New Roman"/>
                <w:sz w:val="24"/>
              </w:rPr>
              <w:t xml:space="preserve"> анализе </w:t>
            </w:r>
            <w:r w:rsidRPr="002F4AA5"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  <w:r w:rsidRPr="002F4AA5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2F4AA5">
              <w:rPr>
                <w:rFonts w:ascii="Times New Roman" w:hAnsi="Times New Roman" w:cs="Times New Roman"/>
                <w:sz w:val="24"/>
                <w:lang w:val="en-US"/>
              </w:rPr>
              <w:t>Aureus</w:t>
            </w:r>
            <w:proofErr w:type="spellEnd"/>
            <w:r w:rsidRPr="002F4AA5">
              <w:rPr>
                <w:rFonts w:ascii="Times New Roman" w:hAnsi="Times New Roman" w:cs="Times New Roman"/>
                <w:sz w:val="24"/>
              </w:rPr>
              <w:t xml:space="preserve"> и </w:t>
            </w:r>
            <w:r w:rsidRPr="002F4AA5">
              <w:rPr>
                <w:rFonts w:ascii="Times New Roman" w:hAnsi="Times New Roman" w:cs="Times New Roman"/>
                <w:sz w:val="24"/>
                <w:lang w:val="en-US"/>
              </w:rPr>
              <w:t>P</w:t>
            </w:r>
            <w:r w:rsidRPr="002F4AA5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2F4AA5">
              <w:rPr>
                <w:rFonts w:ascii="Times New Roman" w:hAnsi="Times New Roman" w:cs="Times New Roman"/>
                <w:sz w:val="24"/>
                <w:lang w:val="en-US"/>
              </w:rPr>
              <w:t>aeruginosa</w:t>
            </w:r>
            <w:proofErr w:type="spellEnd"/>
            <w:r w:rsidRPr="002F4AA5">
              <w:rPr>
                <w:rFonts w:ascii="Times New Roman" w:hAnsi="Times New Roman" w:cs="Times New Roman"/>
                <w:sz w:val="24"/>
              </w:rPr>
              <w:t>/</w:t>
            </w:r>
            <w:r w:rsidRPr="002F4AA5">
              <w:rPr>
                <w:rFonts w:ascii="Times New Roman" w:hAnsi="Times New Roman" w:cs="Times New Roman"/>
                <w:b/>
                <w:sz w:val="24"/>
              </w:rPr>
              <w:t>В.В.Денисенко</w:t>
            </w:r>
            <w:r w:rsidRPr="002F4AA5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2F4AA5">
              <w:rPr>
                <w:rFonts w:ascii="Times New Roman" w:hAnsi="Times New Roman" w:cs="Times New Roman"/>
                <w:sz w:val="24"/>
              </w:rPr>
              <w:t>А.В.Алешукина</w:t>
            </w:r>
            <w:proofErr w:type="spellEnd"/>
            <w:r w:rsidRPr="002F4AA5">
              <w:rPr>
                <w:rFonts w:ascii="Times New Roman" w:hAnsi="Times New Roman" w:cs="Times New Roman"/>
                <w:sz w:val="24"/>
              </w:rPr>
              <w:t xml:space="preserve">// в сборнике материалов </w:t>
            </w:r>
            <w:r w:rsidRPr="002F4AA5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</w:rPr>
              <w:t xml:space="preserve">II Региональной междисциплинарной научной конференции молодых ученых «Актуальные вопросы </w:t>
            </w:r>
            <w:proofErr w:type="spellStart"/>
            <w:r w:rsidRPr="002F4AA5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</w:rPr>
              <w:t>инфектологии</w:t>
            </w:r>
            <w:proofErr w:type="spellEnd"/>
            <w:r w:rsidRPr="002F4AA5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</w:rPr>
              <w:t>, паразитологии и экологии», посвященной 110-летию ФБУН «</w:t>
            </w:r>
            <w:proofErr w:type="spellStart"/>
            <w:r w:rsidRPr="002F4AA5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</w:rPr>
              <w:t>РостовНИИ</w:t>
            </w:r>
            <w:proofErr w:type="spellEnd"/>
            <w:r w:rsidRPr="002F4AA5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</w:rPr>
              <w:t xml:space="preserve"> микробиологии и паразитологии», г. Ростов-на-Дону. С.13-14.</w:t>
            </w:r>
          </w:p>
        </w:tc>
        <w:tc>
          <w:tcPr>
            <w:tcW w:w="2126" w:type="dxa"/>
          </w:tcPr>
          <w:p w:rsidR="00140DE7" w:rsidRDefault="00140DE7" w:rsidP="00140DE7">
            <w:pPr>
              <w:jc w:val="center"/>
            </w:pPr>
            <w:r w:rsidRPr="00FB37D9">
              <w:rPr>
                <w:b/>
              </w:rPr>
              <w:t>РИНЦ</w:t>
            </w:r>
          </w:p>
        </w:tc>
      </w:tr>
      <w:tr w:rsidR="00140DE7" w:rsidRPr="00A31128" w:rsidTr="00A32DA6">
        <w:trPr>
          <w:trHeight w:val="278"/>
        </w:trPr>
        <w:tc>
          <w:tcPr>
            <w:tcW w:w="699" w:type="dxa"/>
          </w:tcPr>
          <w:p w:rsidR="00140DE7" w:rsidRPr="00A31128" w:rsidRDefault="00F9050C">
            <w:r>
              <w:t>74</w:t>
            </w:r>
          </w:p>
        </w:tc>
        <w:tc>
          <w:tcPr>
            <w:tcW w:w="12025" w:type="dxa"/>
          </w:tcPr>
          <w:p w:rsidR="00140DE7" w:rsidRPr="002F4AA5" w:rsidRDefault="00140DE7" w:rsidP="00A32DA6">
            <w:pPr>
              <w:pStyle w:val="2"/>
              <w:spacing w:before="0"/>
              <w:jc w:val="both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2"/>
              </w:rPr>
            </w:pPr>
            <w:bookmarkStart w:id="0" w:name="_Toc27554679"/>
            <w:r w:rsidRPr="002F4AA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2"/>
              </w:rPr>
              <w:t xml:space="preserve">Экологические аспекты загрязненности реки </w:t>
            </w:r>
            <w:proofErr w:type="spellStart"/>
            <w:r w:rsidRPr="002F4AA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2"/>
              </w:rPr>
              <w:t>Темерник</w:t>
            </w:r>
            <w:proofErr w:type="spellEnd"/>
            <w:r w:rsidRPr="002F4AA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2"/>
              </w:rPr>
              <w:t xml:space="preserve"> антибиотиками </w:t>
            </w:r>
            <w:proofErr w:type="gramStart"/>
            <w:r w:rsidRPr="002F4AA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2"/>
              </w:rPr>
              <w:t>β-</w:t>
            </w:r>
            <w:proofErr w:type="gramEnd"/>
            <w:r w:rsidRPr="002F4AA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2"/>
              </w:rPr>
              <w:t xml:space="preserve">лактамного ряда индикация методом </w:t>
            </w:r>
            <w:proofErr w:type="spellStart"/>
            <w:r w:rsidRPr="002F4AA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2"/>
              </w:rPr>
              <w:t>биотестирования</w:t>
            </w:r>
            <w:proofErr w:type="spellEnd"/>
            <w:r w:rsidRPr="002F4AA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2"/>
              </w:rPr>
              <w:t>/</w:t>
            </w:r>
            <w:bookmarkEnd w:id="0"/>
            <w:r w:rsidRPr="002F4AA5"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  <w:t>А.Ю.Карнаухов</w:t>
            </w:r>
            <w:r w:rsidRPr="002F4AA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2"/>
              </w:rPr>
              <w:t xml:space="preserve">// в сборнике материалов </w:t>
            </w:r>
            <w:r w:rsidRPr="002F4AA5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4"/>
                <w:szCs w:val="22"/>
              </w:rPr>
              <w:t xml:space="preserve">II Региональной междисциплинарной научной конференции молодых ученых «Актуальные вопросы </w:t>
            </w:r>
            <w:proofErr w:type="spellStart"/>
            <w:r w:rsidRPr="002F4AA5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4"/>
                <w:szCs w:val="22"/>
              </w:rPr>
              <w:t>инфектологии</w:t>
            </w:r>
            <w:proofErr w:type="spellEnd"/>
            <w:r w:rsidRPr="002F4AA5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4"/>
                <w:szCs w:val="22"/>
              </w:rPr>
              <w:t>, паразитологии и экологии», посвященной 110-летию ФБУН «</w:t>
            </w:r>
            <w:proofErr w:type="spellStart"/>
            <w:r w:rsidRPr="002F4AA5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4"/>
                <w:szCs w:val="22"/>
              </w:rPr>
              <w:t>РостовНИИ</w:t>
            </w:r>
            <w:proofErr w:type="spellEnd"/>
            <w:r w:rsidRPr="002F4AA5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4"/>
                <w:szCs w:val="22"/>
              </w:rPr>
              <w:t xml:space="preserve"> микробиологии и паразитологии», г. Ростов-на-Дону. С.19-21.</w:t>
            </w:r>
          </w:p>
        </w:tc>
        <w:tc>
          <w:tcPr>
            <w:tcW w:w="2126" w:type="dxa"/>
          </w:tcPr>
          <w:p w:rsidR="00140DE7" w:rsidRDefault="00140DE7" w:rsidP="00140DE7">
            <w:pPr>
              <w:jc w:val="center"/>
            </w:pPr>
            <w:r w:rsidRPr="00FB37D9">
              <w:rPr>
                <w:b/>
              </w:rPr>
              <w:t>РИНЦ</w:t>
            </w:r>
          </w:p>
        </w:tc>
      </w:tr>
      <w:tr w:rsidR="00140DE7" w:rsidRPr="00A31128" w:rsidTr="00A32DA6">
        <w:trPr>
          <w:trHeight w:val="1093"/>
        </w:trPr>
        <w:tc>
          <w:tcPr>
            <w:tcW w:w="699" w:type="dxa"/>
          </w:tcPr>
          <w:p w:rsidR="00140DE7" w:rsidRPr="00A31128" w:rsidRDefault="00F9050C">
            <w:r>
              <w:t>75</w:t>
            </w:r>
          </w:p>
        </w:tc>
        <w:tc>
          <w:tcPr>
            <w:tcW w:w="12025" w:type="dxa"/>
          </w:tcPr>
          <w:p w:rsidR="00140DE7" w:rsidRPr="002F4AA5" w:rsidRDefault="00140DE7" w:rsidP="00A32DA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2F4AA5">
              <w:rPr>
                <w:rFonts w:ascii="Times New Roman" w:hAnsi="Times New Roman" w:cs="Times New Roman"/>
                <w:sz w:val="24"/>
              </w:rPr>
              <w:t>Оценка устойчивости к хлорсодержащим агентам разных групп бактерий/</w:t>
            </w:r>
            <w:proofErr w:type="spellStart"/>
            <w:r w:rsidRPr="002F4AA5">
              <w:rPr>
                <w:rFonts w:ascii="Times New Roman" w:hAnsi="Times New Roman" w:cs="Times New Roman"/>
                <w:b/>
                <w:sz w:val="24"/>
              </w:rPr>
              <w:t>Е.С.Коробейко</w:t>
            </w:r>
            <w:proofErr w:type="spellEnd"/>
            <w:r w:rsidRPr="002F4AA5">
              <w:rPr>
                <w:rFonts w:ascii="Times New Roman" w:hAnsi="Times New Roman" w:cs="Times New Roman"/>
                <w:b/>
                <w:sz w:val="24"/>
              </w:rPr>
              <w:t>, Е.Н.Наказная//</w:t>
            </w:r>
            <w:r w:rsidRPr="002F4AA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Pr="002F4AA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в сборнике материалов </w:t>
            </w:r>
            <w:r w:rsidRPr="002F4AA5">
              <w:rPr>
                <w:rStyle w:val="a9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</w:rPr>
              <w:t>II Региональной</w:t>
            </w:r>
            <w:r w:rsidRPr="002F4AA5">
              <w:rPr>
                <w:rStyle w:val="a9"/>
                <w:rFonts w:ascii="Times New Roman" w:hAnsi="Times New Roman" w:cs="Times New Roman"/>
                <w:bCs w:val="0"/>
                <w:color w:val="000000" w:themeColor="text1"/>
                <w:sz w:val="24"/>
              </w:rPr>
              <w:t xml:space="preserve"> </w:t>
            </w:r>
            <w:r w:rsidRPr="002F4AA5">
              <w:rPr>
                <w:rStyle w:val="a9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</w:rPr>
              <w:t xml:space="preserve">междисциплинарной научной конференции молодых ученых «Актуальные вопросы </w:t>
            </w:r>
            <w:proofErr w:type="spellStart"/>
            <w:r w:rsidRPr="002F4AA5">
              <w:rPr>
                <w:rStyle w:val="a9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</w:rPr>
              <w:t>инфектологии</w:t>
            </w:r>
            <w:proofErr w:type="spellEnd"/>
            <w:r w:rsidRPr="002F4AA5">
              <w:rPr>
                <w:rStyle w:val="a9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</w:rPr>
              <w:t>, паразитологии и экологии», посвященной 110-летию ФБУН «</w:t>
            </w:r>
            <w:proofErr w:type="spellStart"/>
            <w:r w:rsidRPr="002F4AA5">
              <w:rPr>
                <w:rStyle w:val="a9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</w:rPr>
              <w:t>РостовНИИ</w:t>
            </w:r>
            <w:proofErr w:type="spellEnd"/>
            <w:r w:rsidRPr="002F4AA5">
              <w:rPr>
                <w:rStyle w:val="a9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</w:rPr>
              <w:t xml:space="preserve"> микробиологии и паразитологии», г. Ростов-на-Дону. С.21-23.</w:t>
            </w:r>
          </w:p>
        </w:tc>
        <w:tc>
          <w:tcPr>
            <w:tcW w:w="2126" w:type="dxa"/>
          </w:tcPr>
          <w:p w:rsidR="00140DE7" w:rsidRDefault="00140DE7" w:rsidP="00140DE7">
            <w:pPr>
              <w:jc w:val="center"/>
            </w:pPr>
            <w:r w:rsidRPr="00FB37D9">
              <w:rPr>
                <w:b/>
              </w:rPr>
              <w:t>РИНЦ</w:t>
            </w:r>
          </w:p>
        </w:tc>
      </w:tr>
      <w:tr w:rsidR="00140DE7" w:rsidRPr="00A31128" w:rsidTr="00A32DA6">
        <w:tc>
          <w:tcPr>
            <w:tcW w:w="699" w:type="dxa"/>
          </w:tcPr>
          <w:p w:rsidR="00140DE7" w:rsidRPr="00A31128" w:rsidRDefault="00F90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2025" w:type="dxa"/>
          </w:tcPr>
          <w:p w:rsidR="00140DE7" w:rsidRPr="002F4AA5" w:rsidRDefault="00140DE7" w:rsidP="00A32DA6">
            <w:pPr>
              <w:suppressAutoHyphens/>
              <w:contextualSpacing/>
              <w:jc w:val="both"/>
              <w:rPr>
                <w:b/>
                <w:sz w:val="24"/>
              </w:rPr>
            </w:pPr>
            <w:r w:rsidRPr="002F4AA5">
              <w:rPr>
                <w:sz w:val="24"/>
              </w:rPr>
              <w:t>Особенности систематики, морфологии и эпидемиологии нематод/</w:t>
            </w:r>
            <w:r w:rsidRPr="002F4AA5">
              <w:rPr>
                <w:b/>
                <w:sz w:val="24"/>
              </w:rPr>
              <w:t xml:space="preserve">М.А.Кулак, </w:t>
            </w:r>
            <w:proofErr w:type="spellStart"/>
            <w:r w:rsidRPr="002F4AA5">
              <w:rPr>
                <w:b/>
                <w:sz w:val="24"/>
              </w:rPr>
              <w:t>А.С.Калюжин</w:t>
            </w:r>
            <w:proofErr w:type="spellEnd"/>
            <w:r w:rsidRPr="002F4AA5">
              <w:rPr>
                <w:b/>
                <w:sz w:val="24"/>
              </w:rPr>
              <w:t>//</w:t>
            </w:r>
            <w:r w:rsidRPr="002F4AA5">
              <w:rPr>
                <w:b/>
                <w:color w:val="000000" w:themeColor="text1"/>
                <w:sz w:val="24"/>
              </w:rPr>
              <w:t xml:space="preserve"> </w:t>
            </w:r>
            <w:r w:rsidRPr="002F4AA5">
              <w:rPr>
                <w:color w:val="000000" w:themeColor="text1"/>
                <w:sz w:val="24"/>
              </w:rPr>
              <w:t xml:space="preserve">в сборнике материалов </w:t>
            </w:r>
            <w:r w:rsidRPr="002F4AA5">
              <w:rPr>
                <w:rStyle w:val="a9"/>
                <w:b w:val="0"/>
                <w:bCs w:val="0"/>
                <w:color w:val="000000" w:themeColor="text1"/>
                <w:sz w:val="24"/>
              </w:rPr>
              <w:t>II Региональной</w:t>
            </w:r>
            <w:r w:rsidRPr="002F4AA5">
              <w:rPr>
                <w:rStyle w:val="a9"/>
                <w:bCs w:val="0"/>
                <w:color w:val="000000" w:themeColor="text1"/>
                <w:sz w:val="24"/>
              </w:rPr>
              <w:t xml:space="preserve"> </w:t>
            </w:r>
            <w:r w:rsidRPr="002F4AA5">
              <w:rPr>
                <w:rStyle w:val="a9"/>
                <w:b w:val="0"/>
                <w:bCs w:val="0"/>
                <w:color w:val="000000" w:themeColor="text1"/>
                <w:sz w:val="24"/>
              </w:rPr>
              <w:t xml:space="preserve">междисциплинарной научной конференции молодых ученых «Актуальные вопросы </w:t>
            </w:r>
            <w:proofErr w:type="spellStart"/>
            <w:r w:rsidRPr="002F4AA5">
              <w:rPr>
                <w:rStyle w:val="a9"/>
                <w:b w:val="0"/>
                <w:bCs w:val="0"/>
                <w:color w:val="000000" w:themeColor="text1"/>
                <w:sz w:val="24"/>
              </w:rPr>
              <w:t>инфектологии</w:t>
            </w:r>
            <w:proofErr w:type="spellEnd"/>
            <w:r w:rsidRPr="002F4AA5">
              <w:rPr>
                <w:rStyle w:val="a9"/>
                <w:b w:val="0"/>
                <w:bCs w:val="0"/>
                <w:color w:val="000000" w:themeColor="text1"/>
                <w:sz w:val="24"/>
              </w:rPr>
              <w:t>, паразитологии и экологии», посвященной 110-летию ФБУН «</w:t>
            </w:r>
            <w:proofErr w:type="spellStart"/>
            <w:r w:rsidRPr="002F4AA5">
              <w:rPr>
                <w:rStyle w:val="a9"/>
                <w:b w:val="0"/>
                <w:bCs w:val="0"/>
                <w:color w:val="000000" w:themeColor="text1"/>
                <w:sz w:val="24"/>
              </w:rPr>
              <w:t>РостовНИИ</w:t>
            </w:r>
            <w:proofErr w:type="spellEnd"/>
            <w:r w:rsidRPr="002F4AA5">
              <w:rPr>
                <w:rStyle w:val="a9"/>
                <w:b w:val="0"/>
                <w:bCs w:val="0"/>
                <w:color w:val="000000" w:themeColor="text1"/>
                <w:sz w:val="24"/>
              </w:rPr>
              <w:t xml:space="preserve"> микробиологии и паразитологии», г. Ростов-на-Дону. С.23-26.</w:t>
            </w:r>
          </w:p>
        </w:tc>
        <w:tc>
          <w:tcPr>
            <w:tcW w:w="2126" w:type="dxa"/>
          </w:tcPr>
          <w:p w:rsidR="00140DE7" w:rsidRDefault="00140DE7" w:rsidP="00140DE7">
            <w:pPr>
              <w:jc w:val="center"/>
            </w:pPr>
            <w:r w:rsidRPr="00FB37D9">
              <w:rPr>
                <w:b/>
              </w:rPr>
              <w:t>РИНЦ</w:t>
            </w:r>
          </w:p>
        </w:tc>
      </w:tr>
      <w:tr w:rsidR="00140DE7" w:rsidRPr="00A31128" w:rsidTr="00A32DA6">
        <w:tc>
          <w:tcPr>
            <w:tcW w:w="699" w:type="dxa"/>
          </w:tcPr>
          <w:p w:rsidR="00140DE7" w:rsidRPr="00A31128" w:rsidRDefault="00F90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2025" w:type="dxa"/>
          </w:tcPr>
          <w:p w:rsidR="00140DE7" w:rsidRPr="002F4AA5" w:rsidRDefault="00140DE7" w:rsidP="00A32DA6">
            <w:pPr>
              <w:suppressAutoHyphens/>
              <w:contextualSpacing/>
              <w:jc w:val="both"/>
              <w:rPr>
                <w:b/>
                <w:sz w:val="24"/>
              </w:rPr>
            </w:pPr>
            <w:proofErr w:type="spellStart"/>
            <w:r w:rsidRPr="002F4AA5">
              <w:rPr>
                <w:sz w:val="24"/>
              </w:rPr>
              <w:t>Антибиотикорезистентность</w:t>
            </w:r>
            <w:proofErr w:type="spellEnd"/>
            <w:r w:rsidRPr="002F4AA5">
              <w:rPr>
                <w:sz w:val="24"/>
              </w:rPr>
              <w:t xml:space="preserve"> патогенных стафилококков у детей с </w:t>
            </w:r>
            <w:proofErr w:type="spellStart"/>
            <w:r w:rsidRPr="002F4AA5">
              <w:rPr>
                <w:sz w:val="24"/>
              </w:rPr>
              <w:t>атопическим</w:t>
            </w:r>
            <w:proofErr w:type="spellEnd"/>
            <w:r w:rsidRPr="002F4AA5">
              <w:rPr>
                <w:sz w:val="24"/>
              </w:rPr>
              <w:t xml:space="preserve"> дерматитом</w:t>
            </w:r>
            <w:r>
              <w:rPr>
                <w:sz w:val="24"/>
              </w:rPr>
              <w:t xml:space="preserve"> </w:t>
            </w:r>
            <w:r w:rsidRPr="002F4AA5">
              <w:rPr>
                <w:sz w:val="24"/>
              </w:rPr>
              <w:lastRenderedPageBreak/>
              <w:t>/</w:t>
            </w:r>
            <w:proofErr w:type="spellStart"/>
            <w:r w:rsidRPr="002F4AA5">
              <w:rPr>
                <w:sz w:val="24"/>
              </w:rPr>
              <w:t>И.Б.Мартюшева</w:t>
            </w:r>
            <w:proofErr w:type="gramStart"/>
            <w:r w:rsidRPr="002F4AA5">
              <w:rPr>
                <w:sz w:val="24"/>
              </w:rPr>
              <w:t>,</w:t>
            </w:r>
            <w:r w:rsidRPr="002F4AA5">
              <w:rPr>
                <w:b/>
                <w:sz w:val="24"/>
              </w:rPr>
              <w:t>И</w:t>
            </w:r>
            <w:proofErr w:type="gramEnd"/>
            <w:r w:rsidRPr="002F4AA5">
              <w:rPr>
                <w:b/>
                <w:sz w:val="24"/>
              </w:rPr>
              <w:t>.С.Алешукина</w:t>
            </w:r>
            <w:r w:rsidRPr="002F4AA5">
              <w:rPr>
                <w:sz w:val="24"/>
              </w:rPr>
              <w:t>,А.В.Горовцов</w:t>
            </w:r>
            <w:proofErr w:type="spellEnd"/>
            <w:r w:rsidRPr="002F4AA5">
              <w:rPr>
                <w:sz w:val="24"/>
              </w:rPr>
              <w:t xml:space="preserve">, </w:t>
            </w:r>
            <w:proofErr w:type="spellStart"/>
            <w:r w:rsidRPr="002F4AA5">
              <w:rPr>
                <w:sz w:val="24"/>
              </w:rPr>
              <w:t>А.В.Алешукина</w:t>
            </w:r>
            <w:proofErr w:type="spellEnd"/>
            <w:r w:rsidRPr="002F4AA5">
              <w:rPr>
                <w:b/>
                <w:sz w:val="24"/>
              </w:rPr>
              <w:t>//</w:t>
            </w:r>
            <w:r w:rsidRPr="002F4AA5">
              <w:rPr>
                <w:color w:val="000000" w:themeColor="text1"/>
                <w:sz w:val="24"/>
              </w:rPr>
              <w:t xml:space="preserve"> в сборнике материалов </w:t>
            </w:r>
            <w:r w:rsidRPr="002F4AA5">
              <w:rPr>
                <w:rStyle w:val="a9"/>
                <w:b w:val="0"/>
                <w:bCs w:val="0"/>
                <w:color w:val="000000" w:themeColor="text1"/>
                <w:sz w:val="24"/>
              </w:rPr>
              <w:t>II Региональной</w:t>
            </w:r>
            <w:r w:rsidRPr="002F4AA5">
              <w:rPr>
                <w:rStyle w:val="a9"/>
                <w:bCs w:val="0"/>
                <w:color w:val="000000" w:themeColor="text1"/>
                <w:sz w:val="24"/>
              </w:rPr>
              <w:t xml:space="preserve"> </w:t>
            </w:r>
            <w:r w:rsidRPr="002F4AA5">
              <w:rPr>
                <w:rStyle w:val="a9"/>
                <w:b w:val="0"/>
                <w:bCs w:val="0"/>
                <w:color w:val="000000" w:themeColor="text1"/>
                <w:sz w:val="24"/>
              </w:rPr>
              <w:t xml:space="preserve">междисциплинарной научной конференции молодых ученых «Актуальные вопросы </w:t>
            </w:r>
            <w:proofErr w:type="spellStart"/>
            <w:r w:rsidRPr="002F4AA5">
              <w:rPr>
                <w:rStyle w:val="a9"/>
                <w:b w:val="0"/>
                <w:bCs w:val="0"/>
                <w:color w:val="000000" w:themeColor="text1"/>
                <w:sz w:val="24"/>
              </w:rPr>
              <w:t>инфектологии</w:t>
            </w:r>
            <w:proofErr w:type="spellEnd"/>
            <w:r w:rsidRPr="002F4AA5">
              <w:rPr>
                <w:rStyle w:val="a9"/>
                <w:b w:val="0"/>
                <w:bCs w:val="0"/>
                <w:color w:val="000000" w:themeColor="text1"/>
                <w:sz w:val="24"/>
              </w:rPr>
              <w:t>, паразитологии и экологии», посвященной 110-летию ФБУН «</w:t>
            </w:r>
            <w:proofErr w:type="spellStart"/>
            <w:r w:rsidRPr="002F4AA5">
              <w:rPr>
                <w:rStyle w:val="a9"/>
                <w:b w:val="0"/>
                <w:bCs w:val="0"/>
                <w:color w:val="000000" w:themeColor="text1"/>
                <w:sz w:val="24"/>
              </w:rPr>
              <w:t>РостовНИИ</w:t>
            </w:r>
            <w:proofErr w:type="spellEnd"/>
            <w:r w:rsidRPr="002F4AA5">
              <w:rPr>
                <w:rStyle w:val="a9"/>
                <w:b w:val="0"/>
                <w:bCs w:val="0"/>
                <w:color w:val="000000" w:themeColor="text1"/>
                <w:sz w:val="24"/>
              </w:rPr>
              <w:t xml:space="preserve"> микробиологии и паразитологии», г. Ростов-на-Дону. С.32-34.</w:t>
            </w:r>
          </w:p>
        </w:tc>
        <w:tc>
          <w:tcPr>
            <w:tcW w:w="2126" w:type="dxa"/>
          </w:tcPr>
          <w:p w:rsidR="00140DE7" w:rsidRDefault="00140DE7" w:rsidP="00140DE7">
            <w:pPr>
              <w:jc w:val="center"/>
            </w:pPr>
            <w:r w:rsidRPr="00FB37D9">
              <w:rPr>
                <w:b/>
              </w:rPr>
              <w:lastRenderedPageBreak/>
              <w:t>РИНЦ</w:t>
            </w:r>
          </w:p>
        </w:tc>
      </w:tr>
      <w:tr w:rsidR="00140DE7" w:rsidRPr="00A31128" w:rsidTr="00A32DA6">
        <w:tc>
          <w:tcPr>
            <w:tcW w:w="699" w:type="dxa"/>
          </w:tcPr>
          <w:p w:rsidR="00140DE7" w:rsidRPr="00A31128" w:rsidRDefault="00F90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78</w:t>
            </w:r>
          </w:p>
        </w:tc>
        <w:tc>
          <w:tcPr>
            <w:tcW w:w="12025" w:type="dxa"/>
          </w:tcPr>
          <w:p w:rsidR="00140DE7" w:rsidRPr="002F4AA5" w:rsidRDefault="00140DE7" w:rsidP="00A32DA6">
            <w:pPr>
              <w:suppressAutoHyphens/>
              <w:contextualSpacing/>
              <w:jc w:val="both"/>
              <w:rPr>
                <w:b/>
                <w:sz w:val="24"/>
              </w:rPr>
            </w:pPr>
            <w:r w:rsidRPr="002F4AA5">
              <w:rPr>
                <w:sz w:val="24"/>
              </w:rPr>
              <w:t>Выявление вирусов у детей с энтеробиозом/</w:t>
            </w:r>
            <w:proofErr w:type="spellStart"/>
            <w:r w:rsidRPr="002F4AA5">
              <w:rPr>
                <w:b/>
                <w:sz w:val="24"/>
              </w:rPr>
              <w:t>М.А.Наумова</w:t>
            </w:r>
            <w:proofErr w:type="gramStart"/>
            <w:r w:rsidRPr="002F4AA5">
              <w:rPr>
                <w:sz w:val="24"/>
              </w:rPr>
              <w:t>,А</w:t>
            </w:r>
            <w:proofErr w:type="gramEnd"/>
            <w:r w:rsidRPr="002F4AA5">
              <w:rPr>
                <w:sz w:val="24"/>
              </w:rPr>
              <w:t>.В.Алешукина</w:t>
            </w:r>
            <w:proofErr w:type="spellEnd"/>
            <w:r w:rsidRPr="002F4AA5">
              <w:rPr>
                <w:b/>
                <w:sz w:val="24"/>
              </w:rPr>
              <w:t>//</w:t>
            </w:r>
            <w:r w:rsidRPr="002F4AA5">
              <w:rPr>
                <w:color w:val="000000" w:themeColor="text1"/>
                <w:sz w:val="24"/>
              </w:rPr>
              <w:t xml:space="preserve"> в сборнике материалов </w:t>
            </w:r>
            <w:r w:rsidRPr="002F4AA5">
              <w:rPr>
                <w:rStyle w:val="a9"/>
                <w:b w:val="0"/>
                <w:bCs w:val="0"/>
                <w:color w:val="000000" w:themeColor="text1"/>
                <w:sz w:val="24"/>
              </w:rPr>
              <w:t>II Региональной</w:t>
            </w:r>
            <w:r w:rsidRPr="002F4AA5">
              <w:rPr>
                <w:rStyle w:val="a9"/>
                <w:bCs w:val="0"/>
                <w:color w:val="000000" w:themeColor="text1"/>
                <w:sz w:val="24"/>
              </w:rPr>
              <w:t xml:space="preserve"> </w:t>
            </w:r>
            <w:r w:rsidRPr="002F4AA5">
              <w:rPr>
                <w:rStyle w:val="a9"/>
                <w:b w:val="0"/>
                <w:bCs w:val="0"/>
                <w:color w:val="000000" w:themeColor="text1"/>
                <w:sz w:val="24"/>
              </w:rPr>
              <w:t xml:space="preserve">междисциплинарной научной конференции молодых ученых «Актуальные вопросы </w:t>
            </w:r>
            <w:proofErr w:type="spellStart"/>
            <w:r w:rsidRPr="002F4AA5">
              <w:rPr>
                <w:rStyle w:val="a9"/>
                <w:b w:val="0"/>
                <w:bCs w:val="0"/>
                <w:color w:val="000000" w:themeColor="text1"/>
                <w:sz w:val="24"/>
              </w:rPr>
              <w:t>инфектологии</w:t>
            </w:r>
            <w:proofErr w:type="spellEnd"/>
            <w:r w:rsidRPr="002F4AA5">
              <w:rPr>
                <w:rStyle w:val="a9"/>
                <w:b w:val="0"/>
                <w:bCs w:val="0"/>
                <w:color w:val="000000" w:themeColor="text1"/>
                <w:sz w:val="24"/>
              </w:rPr>
              <w:t>, паразитологии и экологии», посвященной 110-летию ФБУН «</w:t>
            </w:r>
            <w:proofErr w:type="spellStart"/>
            <w:r w:rsidRPr="002F4AA5">
              <w:rPr>
                <w:rStyle w:val="a9"/>
                <w:b w:val="0"/>
                <w:bCs w:val="0"/>
                <w:color w:val="000000" w:themeColor="text1"/>
                <w:sz w:val="24"/>
              </w:rPr>
              <w:t>РостовНИИ</w:t>
            </w:r>
            <w:proofErr w:type="spellEnd"/>
            <w:r w:rsidRPr="002F4AA5">
              <w:rPr>
                <w:rStyle w:val="a9"/>
                <w:b w:val="0"/>
                <w:bCs w:val="0"/>
                <w:color w:val="000000" w:themeColor="text1"/>
                <w:sz w:val="24"/>
              </w:rPr>
              <w:t xml:space="preserve"> микробиологии и паразитологии», г. Ростов-на-Дону. С.34-36.</w:t>
            </w:r>
          </w:p>
        </w:tc>
        <w:tc>
          <w:tcPr>
            <w:tcW w:w="2126" w:type="dxa"/>
          </w:tcPr>
          <w:p w:rsidR="00140DE7" w:rsidRDefault="00140DE7" w:rsidP="00140DE7">
            <w:pPr>
              <w:jc w:val="center"/>
            </w:pPr>
            <w:r w:rsidRPr="00FB37D9">
              <w:rPr>
                <w:b/>
              </w:rPr>
              <w:t>РИНЦ</w:t>
            </w:r>
          </w:p>
        </w:tc>
      </w:tr>
      <w:tr w:rsidR="00140DE7" w:rsidRPr="00A31128" w:rsidTr="00A32DA6">
        <w:tc>
          <w:tcPr>
            <w:tcW w:w="699" w:type="dxa"/>
          </w:tcPr>
          <w:p w:rsidR="00140DE7" w:rsidRPr="00A31128" w:rsidRDefault="00F9050C">
            <w:r>
              <w:t>79</w:t>
            </w:r>
          </w:p>
        </w:tc>
        <w:tc>
          <w:tcPr>
            <w:tcW w:w="12025" w:type="dxa"/>
          </w:tcPr>
          <w:p w:rsidR="00140DE7" w:rsidRPr="002F4AA5" w:rsidRDefault="00140DE7" w:rsidP="00A32DA6">
            <w:pPr>
              <w:suppressAutoHyphens/>
              <w:contextualSpacing/>
              <w:jc w:val="both"/>
              <w:rPr>
                <w:b/>
                <w:sz w:val="24"/>
              </w:rPr>
            </w:pPr>
            <w:r w:rsidRPr="002F4AA5">
              <w:rPr>
                <w:sz w:val="24"/>
              </w:rPr>
              <w:t>Состав микробного пейзажа ротоглотки у людей с ВИЧ-инфекцией/</w:t>
            </w:r>
            <w:r w:rsidRPr="002F4AA5">
              <w:rPr>
                <w:b/>
                <w:sz w:val="24"/>
              </w:rPr>
              <w:t>И.С.Полищук</w:t>
            </w:r>
            <w:r w:rsidRPr="002F4AA5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proofErr w:type="spellStart"/>
            <w:r w:rsidRPr="002F4AA5">
              <w:rPr>
                <w:sz w:val="24"/>
              </w:rPr>
              <w:t>А.Н.Матузкова</w:t>
            </w:r>
            <w:proofErr w:type="gramStart"/>
            <w:r w:rsidRPr="002F4AA5">
              <w:rPr>
                <w:sz w:val="24"/>
              </w:rPr>
              <w:t>,И</w:t>
            </w:r>
            <w:proofErr w:type="gramEnd"/>
            <w:r w:rsidRPr="002F4AA5">
              <w:rPr>
                <w:sz w:val="24"/>
              </w:rPr>
              <w:t>.С.Алешукина,А.В.Алешукина</w:t>
            </w:r>
            <w:proofErr w:type="spellEnd"/>
            <w:r w:rsidRPr="002F4AA5">
              <w:rPr>
                <w:b/>
                <w:sz w:val="24"/>
              </w:rPr>
              <w:t>//</w:t>
            </w:r>
            <w:r w:rsidRPr="002F4AA5">
              <w:rPr>
                <w:color w:val="000000" w:themeColor="text1"/>
                <w:sz w:val="24"/>
              </w:rPr>
              <w:t xml:space="preserve"> в сборнике материалов </w:t>
            </w:r>
            <w:r w:rsidRPr="002F4AA5">
              <w:rPr>
                <w:rStyle w:val="a9"/>
                <w:b w:val="0"/>
                <w:bCs w:val="0"/>
                <w:color w:val="000000" w:themeColor="text1"/>
                <w:sz w:val="24"/>
              </w:rPr>
              <w:t>II Региональной</w:t>
            </w:r>
            <w:r w:rsidRPr="002F4AA5">
              <w:rPr>
                <w:rStyle w:val="a9"/>
                <w:bCs w:val="0"/>
                <w:color w:val="000000" w:themeColor="text1"/>
                <w:sz w:val="24"/>
              </w:rPr>
              <w:t xml:space="preserve"> </w:t>
            </w:r>
            <w:r w:rsidRPr="002F4AA5">
              <w:rPr>
                <w:rStyle w:val="a9"/>
                <w:b w:val="0"/>
                <w:bCs w:val="0"/>
                <w:color w:val="000000" w:themeColor="text1"/>
                <w:sz w:val="24"/>
              </w:rPr>
              <w:t xml:space="preserve">междисциплинарной научной конференции молодых ученых «Актуальные вопросы </w:t>
            </w:r>
            <w:proofErr w:type="spellStart"/>
            <w:r w:rsidRPr="002F4AA5">
              <w:rPr>
                <w:rStyle w:val="a9"/>
                <w:b w:val="0"/>
                <w:bCs w:val="0"/>
                <w:color w:val="000000" w:themeColor="text1"/>
                <w:sz w:val="24"/>
              </w:rPr>
              <w:t>инфектологии</w:t>
            </w:r>
            <w:proofErr w:type="spellEnd"/>
            <w:r w:rsidRPr="002F4AA5">
              <w:rPr>
                <w:rStyle w:val="a9"/>
                <w:b w:val="0"/>
                <w:bCs w:val="0"/>
                <w:color w:val="000000" w:themeColor="text1"/>
                <w:sz w:val="24"/>
              </w:rPr>
              <w:t>, паразитологии и экологии», посвященной 110-летию ФБУН «</w:t>
            </w:r>
            <w:proofErr w:type="spellStart"/>
            <w:r w:rsidRPr="002F4AA5">
              <w:rPr>
                <w:rStyle w:val="a9"/>
                <w:b w:val="0"/>
                <w:bCs w:val="0"/>
                <w:color w:val="000000" w:themeColor="text1"/>
                <w:sz w:val="24"/>
              </w:rPr>
              <w:t>РостовНИИ</w:t>
            </w:r>
            <w:proofErr w:type="spellEnd"/>
            <w:r w:rsidRPr="002F4AA5">
              <w:rPr>
                <w:rStyle w:val="a9"/>
                <w:b w:val="0"/>
                <w:bCs w:val="0"/>
                <w:color w:val="000000" w:themeColor="text1"/>
                <w:sz w:val="24"/>
              </w:rPr>
              <w:t xml:space="preserve"> микробиологии и паразитологии», г. Ростов-на-Дону. С.36-38.</w:t>
            </w:r>
          </w:p>
        </w:tc>
        <w:tc>
          <w:tcPr>
            <w:tcW w:w="2126" w:type="dxa"/>
          </w:tcPr>
          <w:p w:rsidR="00140DE7" w:rsidRDefault="00140DE7" w:rsidP="00140DE7">
            <w:pPr>
              <w:jc w:val="center"/>
            </w:pPr>
            <w:r w:rsidRPr="00FB37D9">
              <w:rPr>
                <w:b/>
              </w:rPr>
              <w:t>РИНЦ</w:t>
            </w:r>
          </w:p>
        </w:tc>
      </w:tr>
      <w:tr w:rsidR="00140DE7" w:rsidRPr="00A31128" w:rsidTr="00A32DA6">
        <w:tc>
          <w:tcPr>
            <w:tcW w:w="699" w:type="dxa"/>
          </w:tcPr>
          <w:p w:rsidR="00140DE7" w:rsidRPr="00A31128" w:rsidRDefault="00F9050C">
            <w:r>
              <w:t>80</w:t>
            </w:r>
          </w:p>
        </w:tc>
        <w:tc>
          <w:tcPr>
            <w:tcW w:w="12025" w:type="dxa"/>
          </w:tcPr>
          <w:p w:rsidR="00140DE7" w:rsidRPr="002F4AA5" w:rsidRDefault="00140DE7" w:rsidP="00A32DA6">
            <w:pPr>
              <w:suppressAutoHyphens/>
              <w:contextualSpacing/>
              <w:jc w:val="both"/>
              <w:rPr>
                <w:sz w:val="24"/>
              </w:rPr>
            </w:pPr>
            <w:r w:rsidRPr="002F4AA5">
              <w:rPr>
                <w:sz w:val="24"/>
              </w:rPr>
              <w:t>Анализ эпидемии ВИЧ-инфекции на юге России в 2018 году/</w:t>
            </w:r>
            <w:r w:rsidRPr="002F4AA5">
              <w:rPr>
                <w:b/>
                <w:sz w:val="24"/>
              </w:rPr>
              <w:t>А.Г.Сухова,</w:t>
            </w:r>
            <w:r>
              <w:rPr>
                <w:b/>
                <w:sz w:val="24"/>
              </w:rPr>
              <w:t xml:space="preserve"> </w:t>
            </w:r>
            <w:proofErr w:type="spellStart"/>
            <w:r w:rsidRPr="002F4AA5">
              <w:rPr>
                <w:b/>
                <w:sz w:val="24"/>
              </w:rPr>
              <w:t>А.Г.Суладзе</w:t>
            </w:r>
            <w:proofErr w:type="spellEnd"/>
            <w:r w:rsidRPr="002F4AA5">
              <w:rPr>
                <w:sz w:val="24"/>
              </w:rPr>
              <w:t>//</w:t>
            </w:r>
            <w:r w:rsidRPr="002F4AA5">
              <w:rPr>
                <w:color w:val="000000" w:themeColor="text1"/>
                <w:sz w:val="24"/>
              </w:rPr>
              <w:t xml:space="preserve"> в сборнике материалов </w:t>
            </w:r>
            <w:r w:rsidRPr="002F4AA5">
              <w:rPr>
                <w:rStyle w:val="a9"/>
                <w:b w:val="0"/>
                <w:bCs w:val="0"/>
                <w:color w:val="000000" w:themeColor="text1"/>
                <w:sz w:val="24"/>
              </w:rPr>
              <w:t>II Региональной</w:t>
            </w:r>
            <w:r w:rsidRPr="002F4AA5">
              <w:rPr>
                <w:rStyle w:val="a9"/>
                <w:bCs w:val="0"/>
                <w:color w:val="000000" w:themeColor="text1"/>
                <w:sz w:val="24"/>
              </w:rPr>
              <w:t xml:space="preserve"> </w:t>
            </w:r>
            <w:r w:rsidRPr="002F4AA5">
              <w:rPr>
                <w:rStyle w:val="a9"/>
                <w:b w:val="0"/>
                <w:bCs w:val="0"/>
                <w:color w:val="000000" w:themeColor="text1"/>
                <w:sz w:val="24"/>
              </w:rPr>
              <w:t xml:space="preserve">междисциплинарной научной конференции молодых ученых «Актуальные вопросы </w:t>
            </w:r>
            <w:proofErr w:type="spellStart"/>
            <w:r w:rsidRPr="002F4AA5">
              <w:rPr>
                <w:rStyle w:val="a9"/>
                <w:b w:val="0"/>
                <w:bCs w:val="0"/>
                <w:color w:val="000000" w:themeColor="text1"/>
                <w:sz w:val="24"/>
              </w:rPr>
              <w:t>инфектологии</w:t>
            </w:r>
            <w:proofErr w:type="spellEnd"/>
            <w:r w:rsidRPr="002F4AA5">
              <w:rPr>
                <w:rStyle w:val="a9"/>
                <w:b w:val="0"/>
                <w:bCs w:val="0"/>
                <w:color w:val="000000" w:themeColor="text1"/>
                <w:sz w:val="24"/>
              </w:rPr>
              <w:t>, паразитологии и экологии», посвященной 110-летию ФБУН «</w:t>
            </w:r>
            <w:proofErr w:type="spellStart"/>
            <w:r w:rsidRPr="002F4AA5">
              <w:rPr>
                <w:rStyle w:val="a9"/>
                <w:b w:val="0"/>
                <w:bCs w:val="0"/>
                <w:color w:val="000000" w:themeColor="text1"/>
                <w:sz w:val="24"/>
              </w:rPr>
              <w:t>РостовНИИ</w:t>
            </w:r>
            <w:proofErr w:type="spellEnd"/>
            <w:r w:rsidRPr="002F4AA5">
              <w:rPr>
                <w:rStyle w:val="a9"/>
                <w:b w:val="0"/>
                <w:bCs w:val="0"/>
                <w:color w:val="000000" w:themeColor="text1"/>
                <w:sz w:val="24"/>
              </w:rPr>
              <w:t xml:space="preserve"> микробиологии и паразитологии», г. Ростов-на-Дону. С.40-41.</w:t>
            </w:r>
          </w:p>
        </w:tc>
        <w:tc>
          <w:tcPr>
            <w:tcW w:w="2126" w:type="dxa"/>
          </w:tcPr>
          <w:p w:rsidR="00140DE7" w:rsidRDefault="00140DE7" w:rsidP="00140DE7">
            <w:pPr>
              <w:jc w:val="center"/>
            </w:pPr>
            <w:r w:rsidRPr="00FB37D9">
              <w:rPr>
                <w:b/>
              </w:rPr>
              <w:t>РИНЦ</w:t>
            </w:r>
          </w:p>
        </w:tc>
      </w:tr>
      <w:tr w:rsidR="00140DE7" w:rsidRPr="00A31128" w:rsidTr="00A32DA6">
        <w:tc>
          <w:tcPr>
            <w:tcW w:w="699" w:type="dxa"/>
          </w:tcPr>
          <w:p w:rsidR="00140DE7" w:rsidRPr="00A31128" w:rsidRDefault="00F9050C">
            <w:r>
              <w:t>81</w:t>
            </w:r>
          </w:p>
        </w:tc>
        <w:tc>
          <w:tcPr>
            <w:tcW w:w="12025" w:type="dxa"/>
          </w:tcPr>
          <w:p w:rsidR="00140DE7" w:rsidRPr="002F4AA5" w:rsidRDefault="00140DE7" w:rsidP="00A32DA6">
            <w:pPr>
              <w:suppressAutoHyphens/>
              <w:contextualSpacing/>
              <w:jc w:val="both"/>
              <w:rPr>
                <w:rFonts w:asciiTheme="minorHAnsi" w:hAnsiTheme="minorHAnsi"/>
              </w:rPr>
            </w:pPr>
            <w:r w:rsidRPr="00140DE7">
              <w:rPr>
                <w:sz w:val="24"/>
              </w:rPr>
              <w:t xml:space="preserve">Сточные воды как основной объект </w:t>
            </w:r>
            <w:proofErr w:type="spellStart"/>
            <w:r w:rsidRPr="00140DE7">
              <w:rPr>
                <w:sz w:val="24"/>
              </w:rPr>
              <w:t>санитарно-паразитологических</w:t>
            </w:r>
            <w:proofErr w:type="spellEnd"/>
            <w:r w:rsidRPr="00140DE7">
              <w:rPr>
                <w:sz w:val="24"/>
              </w:rPr>
              <w:t xml:space="preserve"> исследований</w:t>
            </w:r>
            <w:r>
              <w:rPr>
                <w:b/>
                <w:sz w:val="24"/>
              </w:rPr>
              <w:t xml:space="preserve"> /</w:t>
            </w:r>
            <w:r w:rsidRPr="002F4AA5">
              <w:rPr>
                <w:b/>
                <w:sz w:val="24"/>
              </w:rPr>
              <w:t>И.В.Хуторянина</w:t>
            </w:r>
            <w:r w:rsidRPr="002F4AA5">
              <w:rPr>
                <w:sz w:val="24"/>
              </w:rPr>
              <w:t>//</w:t>
            </w:r>
            <w:r w:rsidRPr="002F4AA5">
              <w:rPr>
                <w:color w:val="000000" w:themeColor="text1"/>
                <w:sz w:val="24"/>
              </w:rPr>
              <w:t xml:space="preserve"> в сборнике материалов </w:t>
            </w:r>
            <w:r w:rsidRPr="002F4AA5">
              <w:rPr>
                <w:rStyle w:val="a9"/>
                <w:b w:val="0"/>
                <w:bCs w:val="0"/>
                <w:color w:val="000000" w:themeColor="text1"/>
                <w:sz w:val="24"/>
              </w:rPr>
              <w:t>II Региональной</w:t>
            </w:r>
            <w:r w:rsidRPr="002F4AA5">
              <w:rPr>
                <w:rStyle w:val="a9"/>
                <w:bCs w:val="0"/>
                <w:color w:val="000000" w:themeColor="text1"/>
                <w:sz w:val="24"/>
              </w:rPr>
              <w:t xml:space="preserve"> </w:t>
            </w:r>
            <w:r w:rsidRPr="002F4AA5">
              <w:rPr>
                <w:rStyle w:val="a9"/>
                <w:b w:val="0"/>
                <w:bCs w:val="0"/>
                <w:color w:val="000000" w:themeColor="text1"/>
                <w:sz w:val="24"/>
              </w:rPr>
              <w:t xml:space="preserve">междисциплинарной научной конференции молодых ученых «Актуальные вопросы </w:t>
            </w:r>
            <w:proofErr w:type="spellStart"/>
            <w:r w:rsidRPr="002F4AA5">
              <w:rPr>
                <w:rStyle w:val="a9"/>
                <w:b w:val="0"/>
                <w:bCs w:val="0"/>
                <w:color w:val="000000" w:themeColor="text1"/>
                <w:sz w:val="24"/>
              </w:rPr>
              <w:t>инфектологии</w:t>
            </w:r>
            <w:proofErr w:type="spellEnd"/>
            <w:r w:rsidRPr="002F4AA5">
              <w:rPr>
                <w:rStyle w:val="a9"/>
                <w:b w:val="0"/>
                <w:bCs w:val="0"/>
                <w:color w:val="000000" w:themeColor="text1"/>
                <w:sz w:val="24"/>
              </w:rPr>
              <w:t>, паразитологии и экологии», посвященной 110-летию ФБУН «</w:t>
            </w:r>
            <w:proofErr w:type="spellStart"/>
            <w:r w:rsidRPr="002F4AA5">
              <w:rPr>
                <w:rStyle w:val="a9"/>
                <w:b w:val="0"/>
                <w:bCs w:val="0"/>
                <w:color w:val="000000" w:themeColor="text1"/>
                <w:sz w:val="24"/>
              </w:rPr>
              <w:t>РостовНИИ</w:t>
            </w:r>
            <w:proofErr w:type="spellEnd"/>
            <w:r w:rsidRPr="002F4AA5">
              <w:rPr>
                <w:rStyle w:val="a9"/>
                <w:b w:val="0"/>
                <w:bCs w:val="0"/>
                <w:color w:val="000000" w:themeColor="text1"/>
                <w:sz w:val="24"/>
              </w:rPr>
              <w:t xml:space="preserve"> микробиологии и паразитологии», г. Ростов-на-Дону. С.40-41.</w:t>
            </w:r>
          </w:p>
        </w:tc>
        <w:tc>
          <w:tcPr>
            <w:tcW w:w="2126" w:type="dxa"/>
          </w:tcPr>
          <w:p w:rsidR="00140DE7" w:rsidRDefault="00140DE7" w:rsidP="00140DE7">
            <w:pPr>
              <w:jc w:val="center"/>
            </w:pPr>
            <w:r w:rsidRPr="00FB37D9">
              <w:rPr>
                <w:b/>
              </w:rPr>
              <w:t>РИНЦ</w:t>
            </w:r>
          </w:p>
        </w:tc>
      </w:tr>
      <w:tr w:rsidR="00140DE7" w:rsidRPr="00A31128" w:rsidTr="00A32DA6">
        <w:tc>
          <w:tcPr>
            <w:tcW w:w="699" w:type="dxa"/>
          </w:tcPr>
          <w:p w:rsidR="00140DE7" w:rsidRPr="00A31128" w:rsidRDefault="00F9050C">
            <w:r>
              <w:t>82</w:t>
            </w:r>
          </w:p>
        </w:tc>
        <w:tc>
          <w:tcPr>
            <w:tcW w:w="12025" w:type="dxa"/>
          </w:tcPr>
          <w:p w:rsidR="00140DE7" w:rsidRPr="002F4AA5" w:rsidRDefault="00140DE7" w:rsidP="002F4AA5">
            <w:pPr>
              <w:suppressAutoHyphens/>
              <w:spacing w:before="6" w:after="6"/>
              <w:contextualSpacing/>
              <w:jc w:val="both"/>
              <w:rPr>
                <w:rFonts w:asciiTheme="minorHAnsi" w:hAnsiTheme="minorHAnsi"/>
              </w:rPr>
            </w:pPr>
            <w:proofErr w:type="spellStart"/>
            <w:r w:rsidRPr="00140DE7">
              <w:rPr>
                <w:sz w:val="24"/>
              </w:rPr>
              <w:t>Токсокароз-зооноз</w:t>
            </w:r>
            <w:proofErr w:type="spellEnd"/>
            <w:r w:rsidRPr="00140DE7">
              <w:rPr>
                <w:sz w:val="24"/>
              </w:rPr>
              <w:t xml:space="preserve"> глобального значения</w:t>
            </w:r>
            <w:r>
              <w:rPr>
                <w:b/>
                <w:sz w:val="24"/>
              </w:rPr>
              <w:t>/</w:t>
            </w:r>
            <w:proofErr w:type="spellStart"/>
            <w:r w:rsidRPr="002F4AA5">
              <w:rPr>
                <w:b/>
                <w:sz w:val="24"/>
              </w:rPr>
              <w:t>М.П.Черникова</w:t>
            </w:r>
            <w:proofErr w:type="spellEnd"/>
            <w:r w:rsidRPr="002F4AA5">
              <w:rPr>
                <w:sz w:val="24"/>
              </w:rPr>
              <w:t>//</w:t>
            </w:r>
            <w:r w:rsidRPr="002F4AA5">
              <w:rPr>
                <w:color w:val="000000" w:themeColor="text1"/>
                <w:sz w:val="24"/>
              </w:rPr>
              <w:t xml:space="preserve"> в сборнике материалов </w:t>
            </w:r>
            <w:r w:rsidRPr="002F4AA5">
              <w:rPr>
                <w:rStyle w:val="a9"/>
                <w:b w:val="0"/>
                <w:bCs w:val="0"/>
                <w:color w:val="000000" w:themeColor="text1"/>
                <w:sz w:val="24"/>
              </w:rPr>
              <w:t>II Региональной</w:t>
            </w:r>
            <w:r w:rsidRPr="002F4AA5">
              <w:rPr>
                <w:rStyle w:val="a9"/>
                <w:bCs w:val="0"/>
                <w:color w:val="000000" w:themeColor="text1"/>
                <w:sz w:val="24"/>
              </w:rPr>
              <w:t xml:space="preserve"> </w:t>
            </w:r>
            <w:r w:rsidRPr="002F4AA5">
              <w:rPr>
                <w:rStyle w:val="a9"/>
                <w:b w:val="0"/>
                <w:bCs w:val="0"/>
                <w:color w:val="000000" w:themeColor="text1"/>
                <w:sz w:val="24"/>
              </w:rPr>
              <w:t xml:space="preserve">междисциплинарной научной конференции молодых ученых «Актуальные вопросы </w:t>
            </w:r>
            <w:proofErr w:type="spellStart"/>
            <w:r w:rsidRPr="002F4AA5">
              <w:rPr>
                <w:rStyle w:val="a9"/>
                <w:b w:val="0"/>
                <w:bCs w:val="0"/>
                <w:color w:val="000000" w:themeColor="text1"/>
                <w:sz w:val="24"/>
              </w:rPr>
              <w:t>инфектологии</w:t>
            </w:r>
            <w:proofErr w:type="spellEnd"/>
            <w:r w:rsidRPr="002F4AA5">
              <w:rPr>
                <w:rStyle w:val="a9"/>
                <w:b w:val="0"/>
                <w:bCs w:val="0"/>
                <w:color w:val="000000" w:themeColor="text1"/>
                <w:sz w:val="24"/>
              </w:rPr>
              <w:t>, паразитологии и экологии», посвященной 110-летию ФБУН «</w:t>
            </w:r>
            <w:proofErr w:type="spellStart"/>
            <w:r w:rsidRPr="002F4AA5">
              <w:rPr>
                <w:rStyle w:val="a9"/>
                <w:b w:val="0"/>
                <w:bCs w:val="0"/>
                <w:color w:val="000000" w:themeColor="text1"/>
                <w:sz w:val="24"/>
              </w:rPr>
              <w:t>РостовНИИ</w:t>
            </w:r>
            <w:proofErr w:type="spellEnd"/>
            <w:r w:rsidRPr="002F4AA5">
              <w:rPr>
                <w:rStyle w:val="a9"/>
                <w:b w:val="0"/>
                <w:bCs w:val="0"/>
                <w:color w:val="000000" w:themeColor="text1"/>
                <w:sz w:val="24"/>
              </w:rPr>
              <w:t xml:space="preserve"> микробиологии и паразитологии», г. Ростов-на-Дону. С.40-41.</w:t>
            </w:r>
          </w:p>
        </w:tc>
        <w:tc>
          <w:tcPr>
            <w:tcW w:w="2126" w:type="dxa"/>
          </w:tcPr>
          <w:p w:rsidR="00140DE7" w:rsidRDefault="00140DE7" w:rsidP="00140DE7">
            <w:pPr>
              <w:jc w:val="center"/>
            </w:pPr>
            <w:r w:rsidRPr="00FB37D9">
              <w:rPr>
                <w:b/>
              </w:rPr>
              <w:t>РИНЦ</w:t>
            </w:r>
          </w:p>
        </w:tc>
      </w:tr>
    </w:tbl>
    <w:p w:rsidR="008457DC" w:rsidRPr="00A31128" w:rsidRDefault="008457DC" w:rsidP="00896604"/>
    <w:sectPr w:rsidR="008457DC" w:rsidRPr="00A31128" w:rsidSect="003541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pacing w:val="0"/>
        <w:kern w:val="1"/>
        <w:sz w:val="24"/>
        <w:szCs w:val="24"/>
        <w:highlight w:val="white"/>
        <w:lang w:val="ru-RU" w:eastAsia="zh-CN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pacing w:val="0"/>
        <w:kern w:val="1"/>
        <w:sz w:val="24"/>
        <w:szCs w:val="24"/>
        <w:highlight w:val="white"/>
        <w:lang w:val="ru-RU" w:eastAsia="zh-CN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pacing w:val="0"/>
        <w:kern w:val="1"/>
        <w:sz w:val="24"/>
        <w:szCs w:val="24"/>
        <w:highlight w:val="white"/>
        <w:lang w:val="ru-RU" w:eastAsia="zh-CN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5"/>
    <w:multiLevelType w:val="multilevel"/>
    <w:tmpl w:val="00000005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kern w:val="1"/>
        <w:sz w:val="22"/>
        <w:szCs w:val="22"/>
        <w:lang w:val="en-US" w:eastAsia="zh-CN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kern w:val="1"/>
        <w:sz w:val="22"/>
        <w:szCs w:val="22"/>
        <w:lang w:val="en-US" w:eastAsia="zh-CN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kern w:val="1"/>
        <w:sz w:val="22"/>
        <w:szCs w:val="22"/>
        <w:lang w:val="en-US" w:eastAsia="zh-CN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6"/>
    <w:multiLevelType w:val="multilevel"/>
    <w:tmpl w:val="00000006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kern w:val="1"/>
        <w:sz w:val="22"/>
        <w:szCs w:val="22"/>
        <w:lang w:val="ru-RU" w:eastAsia="zh-CN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kern w:val="1"/>
        <w:sz w:val="22"/>
        <w:szCs w:val="22"/>
        <w:lang w:val="ru-RU" w:eastAsia="zh-CN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kern w:val="1"/>
        <w:sz w:val="22"/>
        <w:szCs w:val="22"/>
        <w:lang w:val="ru-RU" w:eastAsia="zh-CN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7"/>
    <w:multiLevelType w:val="singleLevel"/>
    <w:tmpl w:val="00000007"/>
    <w:name w:val="WW8Num5"/>
    <w:lvl w:ilvl="0">
      <w:start w:val="1"/>
      <w:numFmt w:val="bullet"/>
      <w:lvlText w:val=""/>
      <w:lvlJc w:val="left"/>
      <w:pPr>
        <w:tabs>
          <w:tab w:val="num" w:pos="64"/>
        </w:tabs>
        <w:ind w:left="64" w:firstLine="0"/>
      </w:pPr>
      <w:rPr>
        <w:rFonts w:ascii="Symbol" w:hAnsi="Symbol" w:cs="Symbol" w:hint="default"/>
        <w:spacing w:val="-4"/>
        <w:kern w:val="1"/>
        <w:lang w:val="en-US" w:eastAsia="ru-RU"/>
      </w:rPr>
    </w:lvl>
  </w:abstractNum>
  <w:abstractNum w:abstractNumId="4">
    <w:nsid w:val="00000008"/>
    <w:multiLevelType w:val="multilevel"/>
    <w:tmpl w:val="00000008"/>
    <w:name w:val="WW8Num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kern w:val="1"/>
        <w:sz w:val="22"/>
        <w:szCs w:val="22"/>
        <w:highlight w:val="white"/>
        <w:lang w:val="ru-RU" w:eastAsia="zh-CN" w:bidi="ar-SA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kern w:val="1"/>
        <w:sz w:val="22"/>
        <w:szCs w:val="22"/>
        <w:highlight w:val="white"/>
        <w:lang w:val="ru-RU" w:eastAsia="zh-CN" w:bidi="ar-SA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kern w:val="1"/>
        <w:sz w:val="22"/>
        <w:szCs w:val="22"/>
        <w:highlight w:val="white"/>
        <w:lang w:val="ru-RU" w:eastAsia="zh-CN" w:bidi="ar-SA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5">
    <w:nsid w:val="00000009"/>
    <w:multiLevelType w:val="multi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pacing w:val="0"/>
        <w:kern w:val="1"/>
        <w:sz w:val="24"/>
        <w:szCs w:val="24"/>
        <w:highlight w:val="white"/>
        <w:lang w:val="ru-RU" w:eastAsia="zh-CN" w:bidi="ar-SA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  <w:spacing w:val="0"/>
        <w:kern w:val="1"/>
        <w:sz w:val="24"/>
        <w:szCs w:val="24"/>
        <w:highlight w:val="white"/>
        <w:lang w:val="ru-RU" w:eastAsia="zh-CN" w:bidi="ar-SA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  <w:spacing w:val="0"/>
        <w:kern w:val="1"/>
        <w:sz w:val="24"/>
        <w:szCs w:val="24"/>
        <w:highlight w:val="white"/>
        <w:lang w:val="ru-RU" w:eastAsia="zh-CN" w:bidi="ar-SA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6">
    <w:nsid w:val="0000000A"/>
    <w:multiLevelType w:val="multilevel"/>
    <w:tmpl w:val="0000000A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kern w:val="1"/>
        <w:sz w:val="24"/>
        <w:szCs w:val="24"/>
        <w:lang w:val="ru-RU" w:eastAsia="zh-CN" w:bidi="ar-SA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kern w:val="1"/>
        <w:sz w:val="24"/>
        <w:szCs w:val="24"/>
        <w:lang w:val="ru-RU" w:eastAsia="zh-CN" w:bidi="ar-SA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kern w:val="1"/>
        <w:sz w:val="24"/>
        <w:szCs w:val="24"/>
        <w:lang w:val="ru-RU" w:eastAsia="zh-CN" w:bidi="ar-SA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7">
    <w:nsid w:val="0000000B"/>
    <w:multiLevelType w:val="multilevel"/>
    <w:tmpl w:val="0000000B"/>
    <w:name w:val="WW8Num9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OpenSymbol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6"/>
        </w:tabs>
        <w:ind w:left="150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6"/>
        </w:tabs>
        <w:ind w:left="258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6"/>
        </w:tabs>
        <w:ind w:left="3666" w:hanging="360"/>
      </w:pPr>
      <w:rPr>
        <w:rFonts w:ascii="OpenSymbol" w:hAnsi="OpenSymbol" w:cs="OpenSymbol"/>
      </w:rPr>
    </w:lvl>
  </w:abstractNum>
  <w:abstractNum w:abstractNumId="8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i/>
        <w:iCs/>
        <w:sz w:val="24"/>
        <w:szCs w:val="24"/>
        <w:highlight w:val="yello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180"/>
      </w:pPr>
      <w:rPr>
        <w:rFonts w:ascii="Times New Roman" w:hAnsi="Times New Roman" w:cs="Times New Roman"/>
        <w:b w:val="0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4"/>
        <w:szCs w:val="24"/>
        <w:highlight w:val="yello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4"/>
        <w:szCs w:val="24"/>
        <w:highlight w:val="yello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4"/>
        <w:szCs w:val="24"/>
        <w:highlight w:val="yello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5623FE3"/>
    <w:multiLevelType w:val="multilevel"/>
    <w:tmpl w:val="C91CE20C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 w:hint="default"/>
        <w:b w:val="0"/>
        <w:bCs w:val="0"/>
        <w:sz w:val="24"/>
        <w:szCs w:val="24"/>
        <w:lang w:val="en-US" w:eastAsia="ru-RU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180"/>
      </w:pPr>
      <w:rPr>
        <w:rFonts w:hint="default"/>
        <w:b w:val="0"/>
        <w:sz w:val="24"/>
        <w:szCs w:val="24"/>
        <w:highlight w:val="yello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141C2588"/>
    <w:multiLevelType w:val="hybridMultilevel"/>
    <w:tmpl w:val="FE382CB2"/>
    <w:name w:val="WW8Num11"/>
    <w:lvl w:ilvl="0" w:tplc="283E48D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A2344706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A3C70BE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AE323EB6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5346CC2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E8B62E9E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B7363AF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78863A3C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5FEE926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5419D"/>
    <w:rsid w:val="00041664"/>
    <w:rsid w:val="000A2534"/>
    <w:rsid w:val="000C62F7"/>
    <w:rsid w:val="000C7492"/>
    <w:rsid w:val="000E0A26"/>
    <w:rsid w:val="000E30EC"/>
    <w:rsid w:val="00140DE7"/>
    <w:rsid w:val="00170EB0"/>
    <w:rsid w:val="00196E5C"/>
    <w:rsid w:val="001C7EF1"/>
    <w:rsid w:val="0021001C"/>
    <w:rsid w:val="00233EA9"/>
    <w:rsid w:val="00241195"/>
    <w:rsid w:val="002817C5"/>
    <w:rsid w:val="002847D2"/>
    <w:rsid w:val="002B0812"/>
    <w:rsid w:val="002F4AA5"/>
    <w:rsid w:val="003211C5"/>
    <w:rsid w:val="0035419D"/>
    <w:rsid w:val="00357E78"/>
    <w:rsid w:val="00364DF6"/>
    <w:rsid w:val="00442DE8"/>
    <w:rsid w:val="004743B0"/>
    <w:rsid w:val="00484C74"/>
    <w:rsid w:val="00486C2B"/>
    <w:rsid w:val="004D1440"/>
    <w:rsid w:val="004E6D6A"/>
    <w:rsid w:val="00515D0B"/>
    <w:rsid w:val="00594FDE"/>
    <w:rsid w:val="005A281D"/>
    <w:rsid w:val="005D5C33"/>
    <w:rsid w:val="006160BD"/>
    <w:rsid w:val="00616DD1"/>
    <w:rsid w:val="006478F8"/>
    <w:rsid w:val="006738C1"/>
    <w:rsid w:val="00675D24"/>
    <w:rsid w:val="006773D6"/>
    <w:rsid w:val="006D77BB"/>
    <w:rsid w:val="006F2FFC"/>
    <w:rsid w:val="00720D0D"/>
    <w:rsid w:val="007328AF"/>
    <w:rsid w:val="0078035B"/>
    <w:rsid w:val="00807435"/>
    <w:rsid w:val="008457DC"/>
    <w:rsid w:val="00896604"/>
    <w:rsid w:val="008C221B"/>
    <w:rsid w:val="00941798"/>
    <w:rsid w:val="009640CB"/>
    <w:rsid w:val="0099093F"/>
    <w:rsid w:val="009C78A2"/>
    <w:rsid w:val="009D0147"/>
    <w:rsid w:val="00A31128"/>
    <w:rsid w:val="00A32DA6"/>
    <w:rsid w:val="00A61800"/>
    <w:rsid w:val="00A90094"/>
    <w:rsid w:val="00B17898"/>
    <w:rsid w:val="00B37850"/>
    <w:rsid w:val="00B70387"/>
    <w:rsid w:val="00B723B9"/>
    <w:rsid w:val="00B97CD5"/>
    <w:rsid w:val="00BA5D78"/>
    <w:rsid w:val="00C04AED"/>
    <w:rsid w:val="00C250FB"/>
    <w:rsid w:val="00CA0BD4"/>
    <w:rsid w:val="00CC643E"/>
    <w:rsid w:val="00CE04CE"/>
    <w:rsid w:val="00CE2F9E"/>
    <w:rsid w:val="00D14117"/>
    <w:rsid w:val="00D4785C"/>
    <w:rsid w:val="00D50184"/>
    <w:rsid w:val="00DE1348"/>
    <w:rsid w:val="00E3240C"/>
    <w:rsid w:val="00F479F0"/>
    <w:rsid w:val="00F645B9"/>
    <w:rsid w:val="00F64F2C"/>
    <w:rsid w:val="00F82DD7"/>
    <w:rsid w:val="00F90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486C2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900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17898"/>
    <w:pPr>
      <w:keepNext/>
      <w:suppressAutoHyphens/>
      <w:spacing w:before="240" w:after="60" w:line="276" w:lineRule="auto"/>
      <w:outlineLvl w:val="3"/>
    </w:pPr>
    <w:rPr>
      <w:rFonts w:ascii="Calibri" w:hAnsi="Calibri"/>
      <w:b/>
      <w:bCs/>
      <w:kern w:val="2"/>
      <w:sz w:val="28"/>
      <w:szCs w:val="28"/>
    </w:rPr>
  </w:style>
  <w:style w:type="paragraph" w:styleId="5">
    <w:name w:val="heading 5"/>
    <w:basedOn w:val="a"/>
    <w:next w:val="a"/>
    <w:link w:val="50"/>
    <w:qFormat/>
    <w:rsid w:val="00B17898"/>
    <w:pPr>
      <w:suppressAutoHyphens/>
      <w:spacing w:before="240" w:after="60" w:line="276" w:lineRule="auto"/>
      <w:outlineLvl w:val="4"/>
    </w:pPr>
    <w:rPr>
      <w:rFonts w:ascii="Calibri" w:hAnsi="Calibri"/>
      <w:b/>
      <w:bCs/>
      <w:i/>
      <w:iCs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9417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6160BD"/>
    <w:pPr>
      <w:suppressAutoHyphens/>
      <w:spacing w:after="200" w:line="276" w:lineRule="auto"/>
      <w:ind w:left="720"/>
    </w:pPr>
    <w:rPr>
      <w:rFonts w:ascii="Calibri" w:hAnsi="Calibri" w:cs="Calibri"/>
      <w:kern w:val="1"/>
      <w:sz w:val="22"/>
      <w:szCs w:val="22"/>
    </w:rPr>
  </w:style>
  <w:style w:type="paragraph" w:styleId="a4">
    <w:name w:val="List Paragraph"/>
    <w:basedOn w:val="a"/>
    <w:uiPriority w:val="34"/>
    <w:qFormat/>
    <w:rsid w:val="006160BD"/>
    <w:pPr>
      <w:spacing w:after="200" w:line="276" w:lineRule="auto"/>
      <w:ind w:left="720"/>
    </w:pPr>
    <w:rPr>
      <w:rFonts w:ascii="Calibri" w:hAnsi="Calibri" w:cs="Calibri"/>
      <w:kern w:val="1"/>
      <w:sz w:val="22"/>
      <w:szCs w:val="22"/>
    </w:rPr>
  </w:style>
  <w:style w:type="paragraph" w:customStyle="1" w:styleId="a5">
    <w:name w:val="Стиль"/>
    <w:rsid w:val="00675D2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6">
    <w:name w:val="Hyperlink"/>
    <w:basedOn w:val="a0"/>
    <w:rsid w:val="004E6D6A"/>
    <w:rPr>
      <w:color w:val="0000FF"/>
      <w:u w:val="single"/>
    </w:rPr>
  </w:style>
  <w:style w:type="table" w:styleId="a7">
    <w:name w:val="Table Grid"/>
    <w:basedOn w:val="a1"/>
    <w:uiPriority w:val="59"/>
    <w:rsid w:val="00484C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484C74"/>
    <w:pPr>
      <w:spacing w:before="100" w:beforeAutospacing="1" w:after="100" w:afterAutospacing="1"/>
    </w:pPr>
    <w:rPr>
      <w:lang w:eastAsia="ru-RU"/>
    </w:rPr>
  </w:style>
  <w:style w:type="character" w:styleId="a9">
    <w:name w:val="Strong"/>
    <w:basedOn w:val="a0"/>
    <w:qFormat/>
    <w:rsid w:val="00484C7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86C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364D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2">
    <w:name w:val="Строгий1"/>
    <w:rsid w:val="00B17898"/>
    <w:rPr>
      <w:b/>
      <w:bCs/>
    </w:rPr>
  </w:style>
  <w:style w:type="paragraph" w:customStyle="1" w:styleId="21">
    <w:name w:val="Абзац списка2"/>
    <w:basedOn w:val="a"/>
    <w:rsid w:val="00B17898"/>
    <w:pPr>
      <w:suppressAutoHyphens/>
      <w:spacing w:line="276" w:lineRule="auto"/>
      <w:ind w:left="720"/>
    </w:pPr>
    <w:rPr>
      <w:rFonts w:cs="Calibri"/>
      <w:kern w:val="2"/>
      <w:szCs w:val="22"/>
    </w:rPr>
  </w:style>
  <w:style w:type="character" w:customStyle="1" w:styleId="40">
    <w:name w:val="Заголовок 4 Знак"/>
    <w:basedOn w:val="a0"/>
    <w:link w:val="4"/>
    <w:rsid w:val="00B17898"/>
    <w:rPr>
      <w:rFonts w:ascii="Calibri" w:eastAsia="Times New Roman" w:hAnsi="Calibri" w:cs="Times New Roman"/>
      <w:b/>
      <w:bCs/>
      <w:kern w:val="2"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B17898"/>
    <w:rPr>
      <w:rFonts w:ascii="Calibri" w:eastAsia="Times New Roman" w:hAnsi="Calibri" w:cs="Times New Roman"/>
      <w:b/>
      <w:bCs/>
      <w:i/>
      <w:iCs/>
      <w:kern w:val="2"/>
      <w:sz w:val="26"/>
      <w:szCs w:val="26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900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styleId="aa">
    <w:name w:val="Emphasis"/>
    <w:qFormat/>
    <w:rsid w:val="00A3112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19</Pages>
  <Words>6556</Words>
  <Characters>37375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2019-12-19T12:16:00Z</cp:lastPrinted>
  <dcterms:created xsi:type="dcterms:W3CDTF">2019-12-18T08:36:00Z</dcterms:created>
  <dcterms:modified xsi:type="dcterms:W3CDTF">2019-12-20T13:27:00Z</dcterms:modified>
</cp:coreProperties>
</file>