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25"/>
        <w:gridCol w:w="4537"/>
      </w:tblGrid>
      <w:tr w:rsidR="00622EB4" w:rsidRPr="009B2488" w:rsidTr="001B2D69">
        <w:trPr>
          <w:tblCellSpacing w:w="15" w:type="dxa"/>
        </w:trPr>
        <w:tc>
          <w:tcPr>
            <w:tcW w:w="0" w:type="auto"/>
            <w:gridSpan w:val="2"/>
            <w:hideMark/>
          </w:tcPr>
          <w:p w:rsidR="00622EB4" w:rsidRPr="009B2488" w:rsidRDefault="00622EB4" w:rsidP="00622EB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488">
              <w:rPr>
                <w:rFonts w:ascii="Times New Roman" w:hAnsi="Times New Roman" w:cs="Times New Roman"/>
                <w:sz w:val="28"/>
                <w:szCs w:val="28"/>
              </w:rPr>
              <w:t>Федеральная служба по надзору в сфере защиты прав потребителей</w:t>
            </w:r>
          </w:p>
          <w:p w:rsidR="00622EB4" w:rsidRPr="009B2488" w:rsidRDefault="00622EB4" w:rsidP="00622EB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488">
              <w:rPr>
                <w:rFonts w:ascii="Times New Roman" w:hAnsi="Times New Roman" w:cs="Times New Roman"/>
                <w:sz w:val="28"/>
                <w:szCs w:val="28"/>
              </w:rPr>
              <w:t>и благополучия человека</w:t>
            </w:r>
          </w:p>
          <w:p w:rsidR="00622EB4" w:rsidRPr="009B2488" w:rsidRDefault="00622EB4" w:rsidP="00622EB4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622EB4" w:rsidRPr="009B2488" w:rsidRDefault="00622EB4" w:rsidP="00622EB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488">
              <w:rPr>
                <w:rFonts w:ascii="Times New Roman" w:hAnsi="Times New Roman" w:cs="Times New Roman"/>
                <w:sz w:val="28"/>
                <w:szCs w:val="28"/>
              </w:rPr>
              <w:t>Федеральное  бюджетное   учреждение  науки</w:t>
            </w:r>
          </w:p>
          <w:p w:rsidR="00622EB4" w:rsidRPr="009B2488" w:rsidRDefault="00622EB4" w:rsidP="00622EB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488">
              <w:rPr>
                <w:rFonts w:ascii="Times New Roman" w:hAnsi="Times New Roman" w:cs="Times New Roman"/>
                <w:sz w:val="28"/>
                <w:szCs w:val="28"/>
              </w:rPr>
              <w:t>“ Ростовский научно-исследовательский</w:t>
            </w:r>
          </w:p>
          <w:p w:rsidR="00622EB4" w:rsidRPr="009B2488" w:rsidRDefault="00622EB4" w:rsidP="00622EB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488">
              <w:rPr>
                <w:rFonts w:ascii="Times New Roman" w:hAnsi="Times New Roman" w:cs="Times New Roman"/>
                <w:sz w:val="28"/>
                <w:szCs w:val="28"/>
              </w:rPr>
              <w:t>институт микробиологии и паразитологии ”</w:t>
            </w:r>
          </w:p>
          <w:p w:rsidR="00622EB4" w:rsidRPr="009B2488" w:rsidRDefault="00622EB4" w:rsidP="00622EB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488">
              <w:rPr>
                <w:rFonts w:ascii="Times New Roman" w:hAnsi="Times New Roman" w:cs="Times New Roman"/>
                <w:sz w:val="28"/>
                <w:szCs w:val="28"/>
              </w:rPr>
              <w:t xml:space="preserve">(ФБУН </w:t>
            </w:r>
            <w:proofErr w:type="spellStart"/>
            <w:r w:rsidRPr="009B2488">
              <w:rPr>
                <w:rFonts w:ascii="Times New Roman" w:hAnsi="Times New Roman" w:cs="Times New Roman"/>
                <w:sz w:val="28"/>
                <w:szCs w:val="28"/>
              </w:rPr>
              <w:t>РостовНИИ</w:t>
            </w:r>
            <w:proofErr w:type="spellEnd"/>
            <w:r w:rsidRPr="009B2488">
              <w:rPr>
                <w:rFonts w:ascii="Times New Roman" w:hAnsi="Times New Roman" w:cs="Times New Roman"/>
                <w:sz w:val="28"/>
                <w:szCs w:val="28"/>
              </w:rPr>
              <w:t xml:space="preserve">   микробиологии  и   паразитологии)</w:t>
            </w:r>
          </w:p>
          <w:p w:rsidR="00622EB4" w:rsidRPr="009B2488" w:rsidRDefault="00622EB4" w:rsidP="00622EB4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622EB4" w:rsidRPr="009B2488" w:rsidRDefault="00622EB4" w:rsidP="00622E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gramStart"/>
            <w:r w:rsidRPr="009B2488">
              <w:rPr>
                <w:rFonts w:ascii="Times New Roman" w:hAnsi="Times New Roman" w:cs="Times New Roman"/>
                <w:b/>
                <w:sz w:val="32"/>
                <w:szCs w:val="32"/>
              </w:rPr>
              <w:t>П</w:t>
            </w:r>
            <w:proofErr w:type="gramEnd"/>
            <w:r w:rsidRPr="009B248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Р И К А З</w:t>
            </w:r>
          </w:p>
          <w:p w:rsidR="00622EB4" w:rsidRPr="009B2488" w:rsidRDefault="00622EB4" w:rsidP="0062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488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295EF9">
              <w:rPr>
                <w:rFonts w:ascii="Times New Roman" w:hAnsi="Times New Roman" w:cs="Times New Roman"/>
                <w:sz w:val="24"/>
                <w:szCs w:val="24"/>
              </w:rPr>
              <w:t>23 мая 2016</w:t>
            </w:r>
            <w:r w:rsidRPr="009B2488">
              <w:rPr>
                <w:rFonts w:ascii="Times New Roman" w:hAnsi="Times New Roman" w:cs="Times New Roman"/>
                <w:sz w:val="24"/>
                <w:szCs w:val="24"/>
              </w:rPr>
              <w:t xml:space="preserve"> г                                                                                                         № </w:t>
            </w:r>
            <w:r w:rsidR="00295EF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9B248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proofErr w:type="gramStart"/>
            <w:r w:rsidRPr="009B2488">
              <w:rPr>
                <w:rFonts w:ascii="Times New Roman" w:hAnsi="Times New Roman" w:cs="Times New Roman"/>
                <w:sz w:val="24"/>
                <w:szCs w:val="24"/>
              </w:rPr>
              <w:t>осн</w:t>
            </w:r>
            <w:proofErr w:type="spellEnd"/>
            <w:proofErr w:type="gramEnd"/>
            <w:r w:rsidRPr="009B248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</w:p>
          <w:p w:rsidR="00622EB4" w:rsidRPr="009B2488" w:rsidRDefault="00622EB4" w:rsidP="00F72C4D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1B2D69" w:rsidRPr="001B2D69" w:rsidTr="00622EB4">
        <w:trPr>
          <w:tblCellSpacing w:w="15" w:type="dxa"/>
        </w:trPr>
        <w:tc>
          <w:tcPr>
            <w:tcW w:w="0" w:type="auto"/>
            <w:hideMark/>
          </w:tcPr>
          <w:p w:rsidR="001B2D69" w:rsidRPr="001B2D69" w:rsidRDefault="001B2D69" w:rsidP="001B2D6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  <w:p w:rsidR="001B2D69" w:rsidRPr="001B2D69" w:rsidRDefault="001B2D69" w:rsidP="00751DD3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2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Плана противодействия коррупции </w:t>
            </w:r>
            <w:r w:rsidR="00751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62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751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622EB4" w:rsidRPr="0062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ФБУН Ростов </w:t>
            </w:r>
            <w:r w:rsidR="00751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622EB4" w:rsidRPr="0062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 микробиологи</w:t>
            </w:r>
            <w:r w:rsidR="00751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622EB4" w:rsidRPr="0062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="00751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622EB4" w:rsidRPr="0062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паразитологии </w:t>
            </w:r>
            <w:proofErr w:type="spellStart"/>
            <w:r w:rsidR="00751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Роспотребнадзора</w:t>
            </w:r>
            <w:proofErr w:type="spellEnd"/>
            <w:r w:rsidR="00751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2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201</w:t>
            </w:r>
            <w:r w:rsidR="00295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62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-201</w:t>
            </w:r>
            <w:r w:rsidR="00751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62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  <w:r w:rsidRPr="001B2D6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</w:t>
            </w:r>
          </w:p>
        </w:tc>
        <w:tc>
          <w:tcPr>
            <w:tcW w:w="2476" w:type="pct"/>
            <w:vAlign w:val="center"/>
            <w:hideMark/>
          </w:tcPr>
          <w:p w:rsidR="001B2D69" w:rsidRPr="001B2D69" w:rsidRDefault="001B2D69" w:rsidP="001B2D6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B2D6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1B2D69" w:rsidRPr="001B2D69" w:rsidTr="001B2D69">
        <w:trPr>
          <w:tblCellSpacing w:w="15" w:type="dxa"/>
        </w:trPr>
        <w:tc>
          <w:tcPr>
            <w:tcW w:w="0" w:type="auto"/>
            <w:gridSpan w:val="2"/>
            <w:hideMark/>
          </w:tcPr>
          <w:p w:rsidR="001B2D69" w:rsidRPr="001B2D69" w:rsidRDefault="001B2D69" w:rsidP="001B2D69">
            <w:pPr>
              <w:spacing w:after="24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</w:tbl>
    <w:p w:rsidR="00751DD3" w:rsidRDefault="00622EB4" w:rsidP="00751DD3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622EB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              </w:t>
      </w:r>
    </w:p>
    <w:p w:rsidR="00295EF9" w:rsidRPr="00751DD3" w:rsidRDefault="00751DD3" w:rsidP="00751DD3">
      <w:pPr>
        <w:spacing w:before="100" w:beforeAutospacing="1" w:after="150"/>
        <w:jc w:val="both"/>
        <w:rPr>
          <w:rFonts w:ascii="Times New Roman" w:hAnsi="Times New Roman" w:cs="Times New Roman"/>
          <w:sz w:val="26"/>
          <w:szCs w:val="26"/>
        </w:rPr>
      </w:pPr>
      <w:r w:rsidRPr="00751DD3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 xml:space="preserve">        </w:t>
      </w:r>
      <w:proofErr w:type="gramStart"/>
      <w:r w:rsidR="00295EF9" w:rsidRPr="00295EF9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hyperlink r:id="rId5" w:history="1">
        <w:r w:rsidR="00295EF9" w:rsidRPr="00751DD3">
          <w:rPr>
            <w:rFonts w:ascii="Times New Roman" w:hAnsi="Times New Roman" w:cs="Times New Roman"/>
            <w:sz w:val="26"/>
            <w:szCs w:val="26"/>
          </w:rPr>
          <w:t>Национальной стратегией</w:t>
        </w:r>
      </w:hyperlink>
      <w:r w:rsidR="00295EF9" w:rsidRPr="00295EF9">
        <w:rPr>
          <w:rFonts w:ascii="Times New Roman" w:hAnsi="Times New Roman" w:cs="Times New Roman"/>
          <w:sz w:val="26"/>
          <w:szCs w:val="26"/>
        </w:rPr>
        <w:t xml:space="preserve"> противодействия коррупции, утвержденной </w:t>
      </w:r>
      <w:hyperlink r:id="rId6" w:history="1">
        <w:r w:rsidR="00295EF9" w:rsidRPr="00751DD3">
          <w:rPr>
            <w:rFonts w:ascii="Times New Roman" w:hAnsi="Times New Roman" w:cs="Times New Roman"/>
            <w:sz w:val="26"/>
            <w:szCs w:val="26"/>
          </w:rPr>
          <w:t>Указом</w:t>
        </w:r>
      </w:hyperlink>
      <w:r w:rsidR="00295EF9" w:rsidRPr="00295EF9">
        <w:rPr>
          <w:rFonts w:ascii="Times New Roman" w:hAnsi="Times New Roman" w:cs="Times New Roman"/>
          <w:sz w:val="26"/>
          <w:szCs w:val="26"/>
        </w:rPr>
        <w:t xml:space="preserve"> Президента Российской Федерации от 13 апреля 2010 г. N 460, </w:t>
      </w:r>
      <w:hyperlink r:id="rId7" w:history="1">
        <w:r w:rsidR="00295EF9" w:rsidRPr="00751DD3">
          <w:rPr>
            <w:rFonts w:ascii="Times New Roman" w:hAnsi="Times New Roman" w:cs="Times New Roman"/>
            <w:sz w:val="26"/>
            <w:szCs w:val="26"/>
          </w:rPr>
          <w:t>Национальным планом</w:t>
        </w:r>
      </w:hyperlink>
      <w:r w:rsidR="00295EF9" w:rsidRPr="00295EF9">
        <w:rPr>
          <w:rFonts w:ascii="Times New Roman" w:hAnsi="Times New Roman" w:cs="Times New Roman"/>
          <w:sz w:val="26"/>
          <w:szCs w:val="26"/>
        </w:rPr>
        <w:t xml:space="preserve"> противодействия коррупции на 2016-2017 года, утвержденным </w:t>
      </w:r>
      <w:hyperlink r:id="rId8" w:history="1">
        <w:r w:rsidR="00295EF9" w:rsidRPr="00751DD3">
          <w:rPr>
            <w:rFonts w:ascii="Times New Roman" w:hAnsi="Times New Roman" w:cs="Times New Roman"/>
            <w:sz w:val="26"/>
            <w:szCs w:val="26"/>
          </w:rPr>
          <w:t>Указом</w:t>
        </w:r>
      </w:hyperlink>
      <w:r w:rsidR="00295EF9" w:rsidRPr="00295EF9">
        <w:rPr>
          <w:rFonts w:ascii="Times New Roman" w:hAnsi="Times New Roman" w:cs="Times New Roman"/>
          <w:sz w:val="26"/>
          <w:szCs w:val="26"/>
        </w:rPr>
        <w:t xml:space="preserve"> Президента Российской Федерации от 1 апреля 2016 г. N 147, в соответствии с </w:t>
      </w:r>
      <w:hyperlink r:id="rId9" w:history="1">
        <w:r w:rsidR="00295EF9" w:rsidRPr="00751DD3">
          <w:rPr>
            <w:rFonts w:ascii="Times New Roman" w:hAnsi="Times New Roman" w:cs="Times New Roman"/>
            <w:sz w:val="26"/>
            <w:szCs w:val="26"/>
          </w:rPr>
          <w:t>пунктом 2</w:t>
        </w:r>
      </w:hyperlink>
      <w:r w:rsidR="00295EF9" w:rsidRPr="00295EF9">
        <w:rPr>
          <w:rFonts w:ascii="Times New Roman" w:hAnsi="Times New Roman" w:cs="Times New Roman"/>
          <w:sz w:val="26"/>
          <w:szCs w:val="26"/>
        </w:rPr>
        <w:t xml:space="preserve"> Указа Президента Российской Федерации от 1 апреля 2016 г. N 147 "О Национальном плане противодействия коррупции на 2016 - 2017</w:t>
      </w:r>
      <w:proofErr w:type="gramEnd"/>
      <w:r w:rsidR="00295EF9" w:rsidRPr="00295EF9">
        <w:rPr>
          <w:rFonts w:ascii="Times New Roman" w:hAnsi="Times New Roman" w:cs="Times New Roman"/>
          <w:sz w:val="26"/>
          <w:szCs w:val="26"/>
        </w:rPr>
        <w:t xml:space="preserve"> годы"</w:t>
      </w:r>
      <w:r w:rsidR="00295EF9" w:rsidRPr="00751DD3">
        <w:rPr>
          <w:rFonts w:ascii="Times New Roman" w:hAnsi="Times New Roman" w:cs="Times New Roman"/>
          <w:sz w:val="26"/>
          <w:szCs w:val="26"/>
        </w:rPr>
        <w:t>, приказом Федеральной службы по надзору в сфере защиты прав потребителей и благополучия человека от 13.05.2016 № 400 «Об утверждении Плана противодействия коррупции на 2016-2017 годы»</w:t>
      </w:r>
      <w:r w:rsidR="00295EF9" w:rsidRPr="00295EF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95EF9" w:rsidRPr="00295EF9" w:rsidRDefault="00295EF9" w:rsidP="00295E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95EF9">
        <w:rPr>
          <w:rFonts w:ascii="Times New Roman" w:hAnsi="Times New Roman" w:cs="Times New Roman"/>
          <w:b/>
          <w:sz w:val="26"/>
          <w:szCs w:val="26"/>
        </w:rPr>
        <w:t>приказываю:</w:t>
      </w:r>
    </w:p>
    <w:p w:rsidR="00295EF9" w:rsidRDefault="00295EF9" w:rsidP="00295E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sub_1"/>
    </w:p>
    <w:p w:rsidR="00295EF9" w:rsidRPr="00295EF9" w:rsidRDefault="00295EF9" w:rsidP="00F46A1A">
      <w:pPr>
        <w:autoSpaceDE w:val="0"/>
        <w:autoSpaceDN w:val="0"/>
        <w:adjustRightInd w:val="0"/>
        <w:spacing w:after="0"/>
        <w:ind w:firstLine="720"/>
        <w:jc w:val="both"/>
        <w:rPr>
          <w:rFonts w:ascii="Arial" w:hAnsi="Arial" w:cs="Arial"/>
          <w:sz w:val="26"/>
          <w:szCs w:val="26"/>
        </w:rPr>
      </w:pPr>
      <w:r w:rsidRPr="00295EF9">
        <w:rPr>
          <w:rFonts w:ascii="Times New Roman" w:hAnsi="Times New Roman" w:cs="Times New Roman"/>
          <w:sz w:val="26"/>
          <w:szCs w:val="26"/>
        </w:rPr>
        <w:t xml:space="preserve">1. Утвердить прилагаемый </w:t>
      </w:r>
      <w:hyperlink w:anchor="sub_1000" w:history="1">
        <w:r w:rsidRPr="00751DD3">
          <w:rPr>
            <w:rFonts w:ascii="Times New Roman" w:hAnsi="Times New Roman" w:cs="Times New Roman"/>
            <w:sz w:val="26"/>
            <w:szCs w:val="26"/>
          </w:rPr>
          <w:t>План</w:t>
        </w:r>
      </w:hyperlink>
      <w:r w:rsidRPr="00295EF9">
        <w:rPr>
          <w:rFonts w:ascii="Times New Roman" w:hAnsi="Times New Roman" w:cs="Times New Roman"/>
          <w:sz w:val="26"/>
          <w:szCs w:val="26"/>
        </w:rPr>
        <w:t xml:space="preserve"> противодействия коррупции в</w:t>
      </w:r>
      <w:r w:rsidRPr="00751DD3">
        <w:rPr>
          <w:rFonts w:ascii="Times New Roman" w:hAnsi="Times New Roman" w:cs="Times New Roman"/>
          <w:sz w:val="26"/>
          <w:szCs w:val="26"/>
        </w:rPr>
        <w:t xml:space="preserve"> Федеральном бюджетном учреждении науки «Ростовский научно-исследовательский институт микробиологии и паразитологии» Федеральной службы по надзору</w:t>
      </w:r>
      <w:r w:rsidRPr="00295EF9">
        <w:rPr>
          <w:rFonts w:ascii="Times New Roman" w:hAnsi="Times New Roman" w:cs="Times New Roman"/>
          <w:sz w:val="26"/>
          <w:szCs w:val="26"/>
        </w:rPr>
        <w:t xml:space="preserve"> </w:t>
      </w:r>
      <w:r w:rsidRPr="00751DD3">
        <w:rPr>
          <w:rFonts w:ascii="Times New Roman" w:hAnsi="Times New Roman" w:cs="Times New Roman"/>
          <w:sz w:val="26"/>
          <w:szCs w:val="26"/>
        </w:rPr>
        <w:t xml:space="preserve">в сфере защиты прав потребителей и благополучия человека </w:t>
      </w:r>
      <w:r w:rsidRPr="00295EF9">
        <w:rPr>
          <w:rFonts w:ascii="Times New Roman" w:hAnsi="Times New Roman" w:cs="Times New Roman"/>
          <w:sz w:val="26"/>
          <w:szCs w:val="26"/>
        </w:rPr>
        <w:t>на 2016 - 2017 годы (далее - План</w:t>
      </w:r>
      <w:r w:rsidRPr="00295EF9">
        <w:rPr>
          <w:rFonts w:ascii="Arial" w:hAnsi="Arial" w:cs="Arial"/>
          <w:sz w:val="26"/>
          <w:szCs w:val="26"/>
        </w:rPr>
        <w:t>).</w:t>
      </w:r>
    </w:p>
    <w:bookmarkEnd w:id="0"/>
    <w:p w:rsidR="00622EB4" w:rsidRDefault="00622EB4" w:rsidP="00F46A1A">
      <w:pPr>
        <w:spacing w:before="100" w:beforeAutospacing="1" w:after="150"/>
        <w:jc w:val="both"/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</w:pPr>
      <w:r w:rsidRPr="00751DD3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 xml:space="preserve">          2. </w:t>
      </w:r>
      <w:r w:rsidR="00295EF9" w:rsidRPr="00751DD3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>Руководителям структурных подразделений</w:t>
      </w:r>
      <w:r w:rsidR="00293564" w:rsidRPr="00751DD3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>, ответственным лицам обеспечить  выполнение мероприятий, предусмотренных Планом</w:t>
      </w:r>
      <w:r w:rsidR="00751DD3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>.</w:t>
      </w:r>
    </w:p>
    <w:p w:rsidR="00751DD3" w:rsidRDefault="00751DD3" w:rsidP="00F46A1A">
      <w:pPr>
        <w:spacing w:before="100" w:beforeAutospacing="1" w:after="150"/>
        <w:jc w:val="both"/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 xml:space="preserve">          3.   </w:t>
      </w:r>
      <w:r w:rsidR="00F46A1A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>Специалисту отдела документационного обеспечения Фоминой Т.В.  ознакомить должностных лиц, перечисленных в приложении к приказу, с Планом под личную подпись.</w:t>
      </w:r>
    </w:p>
    <w:p w:rsidR="00F46A1A" w:rsidRPr="00751DD3" w:rsidRDefault="00622EB4" w:rsidP="00F46A1A">
      <w:pPr>
        <w:spacing w:before="100" w:beforeAutospacing="1" w:after="150" w:line="240" w:lineRule="auto"/>
        <w:jc w:val="center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lastRenderedPageBreak/>
        <w:t xml:space="preserve">      </w:t>
      </w:r>
      <w:r w:rsidR="00751D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  </w:t>
      </w:r>
      <w:r w:rsidR="00F46A1A" w:rsidRPr="00751DD3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2</w:t>
      </w:r>
    </w:p>
    <w:p w:rsidR="00295EF9" w:rsidRPr="00751DD3" w:rsidRDefault="00F46A1A" w:rsidP="00F46A1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      </w:t>
      </w:r>
      <w:r w:rsidR="00751D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r w:rsidR="00751DD3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>4</w:t>
      </w:r>
      <w:r w:rsidR="00751DD3" w:rsidRPr="00751DD3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>.  Признать утратившим силу приказ</w:t>
      </w:r>
      <w:r w:rsidR="00751DD3" w:rsidRPr="00751DD3">
        <w:rPr>
          <w:rFonts w:ascii="Times New Roman" w:hAnsi="Times New Roman" w:cs="Times New Roman"/>
          <w:sz w:val="26"/>
          <w:szCs w:val="26"/>
        </w:rPr>
        <w:t xml:space="preserve"> ФБУН </w:t>
      </w:r>
      <w:proofErr w:type="spellStart"/>
      <w:r w:rsidR="00751DD3" w:rsidRPr="00751DD3">
        <w:rPr>
          <w:rFonts w:ascii="Times New Roman" w:hAnsi="Times New Roman" w:cs="Times New Roman"/>
          <w:sz w:val="26"/>
          <w:szCs w:val="26"/>
        </w:rPr>
        <w:t>РостовНИИ</w:t>
      </w:r>
      <w:proofErr w:type="spellEnd"/>
      <w:r w:rsidR="00751DD3" w:rsidRPr="00751DD3">
        <w:rPr>
          <w:rFonts w:ascii="Times New Roman" w:hAnsi="Times New Roman" w:cs="Times New Roman"/>
          <w:sz w:val="26"/>
          <w:szCs w:val="26"/>
        </w:rPr>
        <w:t xml:space="preserve"> микробиологии и паразитологии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Роспотребнадзора</w:t>
      </w:r>
      <w:proofErr w:type="spellEnd"/>
      <w:r w:rsidR="00751DD3" w:rsidRPr="00751DD3">
        <w:rPr>
          <w:rFonts w:ascii="Times New Roman" w:hAnsi="Times New Roman" w:cs="Times New Roman"/>
          <w:sz w:val="26"/>
          <w:szCs w:val="26"/>
        </w:rPr>
        <w:t xml:space="preserve"> от </w:t>
      </w:r>
      <w:r w:rsidR="00751DD3" w:rsidRPr="00751DD3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 xml:space="preserve"> </w:t>
      </w:r>
      <w:r w:rsidR="00295EF9" w:rsidRPr="00751DD3">
        <w:rPr>
          <w:rFonts w:ascii="Times New Roman" w:hAnsi="Times New Roman" w:cs="Times New Roman"/>
          <w:sz w:val="26"/>
          <w:szCs w:val="26"/>
        </w:rPr>
        <w:t>10 июня 2014 г</w:t>
      </w:r>
      <w:r w:rsidR="00751DD3" w:rsidRPr="00751DD3">
        <w:rPr>
          <w:rFonts w:ascii="Times New Roman" w:hAnsi="Times New Roman" w:cs="Times New Roman"/>
          <w:sz w:val="26"/>
          <w:szCs w:val="26"/>
        </w:rPr>
        <w:t xml:space="preserve">. </w:t>
      </w:r>
      <w:r w:rsidR="00295EF9" w:rsidRPr="00751DD3">
        <w:rPr>
          <w:rFonts w:ascii="Times New Roman" w:hAnsi="Times New Roman" w:cs="Times New Roman"/>
          <w:sz w:val="26"/>
          <w:szCs w:val="26"/>
        </w:rPr>
        <w:t xml:space="preserve"> № </w:t>
      </w:r>
      <w:r w:rsidR="00751DD3" w:rsidRPr="00751DD3">
        <w:rPr>
          <w:rFonts w:ascii="Times New Roman" w:hAnsi="Times New Roman" w:cs="Times New Roman"/>
          <w:sz w:val="26"/>
          <w:szCs w:val="26"/>
        </w:rPr>
        <w:t xml:space="preserve"> </w:t>
      </w:r>
      <w:r w:rsidR="00295EF9" w:rsidRPr="00751DD3">
        <w:rPr>
          <w:rFonts w:ascii="Times New Roman" w:hAnsi="Times New Roman" w:cs="Times New Roman"/>
          <w:sz w:val="26"/>
          <w:szCs w:val="26"/>
        </w:rPr>
        <w:t xml:space="preserve">23- </w:t>
      </w:r>
      <w:proofErr w:type="spellStart"/>
      <w:r w:rsidR="00295EF9" w:rsidRPr="00751DD3">
        <w:rPr>
          <w:rFonts w:ascii="Times New Roman" w:hAnsi="Times New Roman" w:cs="Times New Roman"/>
          <w:sz w:val="26"/>
          <w:szCs w:val="26"/>
        </w:rPr>
        <w:t>осн</w:t>
      </w:r>
      <w:proofErr w:type="spellEnd"/>
      <w:r w:rsidR="00751DD3" w:rsidRPr="00751DD3">
        <w:rPr>
          <w:rFonts w:ascii="Times New Roman" w:hAnsi="Times New Roman" w:cs="Times New Roman"/>
          <w:sz w:val="26"/>
          <w:szCs w:val="26"/>
        </w:rPr>
        <w:t>.</w:t>
      </w:r>
      <w:r w:rsidR="00295EF9" w:rsidRPr="00751DD3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«</w:t>
      </w:r>
      <w:r w:rsidR="00295EF9" w:rsidRPr="00751D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утверждении </w:t>
      </w:r>
      <w:r w:rsidR="00751DD3" w:rsidRPr="00751DD3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295EF9" w:rsidRPr="00751DD3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Плана противодействия коррупции в ФБУН Ростов НИИ микробиологи и паразитологии</w:t>
      </w:r>
      <w:r w:rsidR="00751D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295EF9" w:rsidRPr="00751D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751DD3" w:rsidRPr="00751DD3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Роспотребнадзора</w:t>
      </w:r>
      <w:proofErr w:type="spellEnd"/>
      <w:r w:rsidR="00295EF9" w:rsidRPr="00751D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2014-2015 годы</w:t>
      </w:r>
      <w:r w:rsidR="00751DD3" w:rsidRPr="00751DD3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295EF9" w:rsidRPr="00751DD3">
        <w:rPr>
          <w:rFonts w:ascii="Times New Roman" w:hAnsi="Times New Roman" w:cs="Times New Roman"/>
          <w:sz w:val="26"/>
          <w:szCs w:val="26"/>
        </w:rPr>
        <w:t xml:space="preserve">                           </w:t>
      </w:r>
    </w:p>
    <w:p w:rsidR="001B2D69" w:rsidRPr="00622EB4" w:rsidRDefault="00F46A1A" w:rsidP="00751DD3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        5</w:t>
      </w:r>
      <w:r w:rsidR="001B2D69" w:rsidRPr="00622EB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. </w:t>
      </w:r>
      <w:proofErr w:type="gramStart"/>
      <w:r w:rsidR="001B2D69" w:rsidRPr="00622EB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Контроль за</w:t>
      </w:r>
      <w:proofErr w:type="gramEnd"/>
      <w:r w:rsidR="001B2D69" w:rsidRPr="00622EB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исполнением настоящего приказа оставляю за собой.</w:t>
      </w:r>
    </w:p>
    <w:p w:rsidR="00F46A1A" w:rsidRDefault="00F46A1A" w:rsidP="00751DD3">
      <w:pPr>
        <w:spacing w:after="0" w:line="240" w:lineRule="auto"/>
        <w:jc w:val="both"/>
        <w:rPr>
          <w:rFonts w:ascii="Arial" w:eastAsia="Times New Roman" w:hAnsi="Arial" w:cs="Arial"/>
          <w:color w:val="1D1D1D"/>
          <w:sz w:val="28"/>
          <w:szCs w:val="28"/>
          <w:lang w:eastAsia="ru-RU"/>
        </w:rPr>
      </w:pPr>
    </w:p>
    <w:p w:rsidR="00F46A1A" w:rsidRDefault="00F46A1A" w:rsidP="00751DD3">
      <w:pPr>
        <w:spacing w:after="0" w:line="240" w:lineRule="auto"/>
        <w:jc w:val="both"/>
        <w:rPr>
          <w:rFonts w:ascii="Arial" w:eastAsia="Times New Roman" w:hAnsi="Arial" w:cs="Arial"/>
          <w:color w:val="1D1D1D"/>
          <w:sz w:val="28"/>
          <w:szCs w:val="28"/>
          <w:lang w:eastAsia="ru-RU"/>
        </w:rPr>
      </w:pPr>
    </w:p>
    <w:p w:rsidR="001B2D69" w:rsidRPr="00622EB4" w:rsidRDefault="001B2D69" w:rsidP="00751D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bookmarkStart w:id="1" w:name="_GoBack"/>
      <w:bookmarkEnd w:id="1"/>
      <w:r w:rsidRPr="00622EB4">
        <w:rPr>
          <w:rFonts w:ascii="Arial" w:eastAsia="Times New Roman" w:hAnsi="Arial" w:cs="Arial"/>
          <w:color w:val="1D1D1D"/>
          <w:sz w:val="28"/>
          <w:szCs w:val="28"/>
          <w:lang w:eastAsia="ru-RU"/>
        </w:rPr>
        <w:br w:type="textWrapping" w:clear="all"/>
      </w:r>
      <w:r w:rsidR="00622EB4" w:rsidRPr="00622EB4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Директор института                                                          Т.И. Твердохлебова</w:t>
      </w:r>
    </w:p>
    <w:p w:rsidR="00C83D00" w:rsidRPr="00622EB4" w:rsidRDefault="00C83D00" w:rsidP="00751DD3">
      <w:pPr>
        <w:jc w:val="both"/>
        <w:rPr>
          <w:rFonts w:ascii="Times New Roman" w:hAnsi="Times New Roman" w:cs="Times New Roman"/>
        </w:rPr>
      </w:pPr>
    </w:p>
    <w:sectPr w:rsidR="00C83D00" w:rsidRPr="00622EB4" w:rsidSect="00751DD3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1B9"/>
    <w:rsid w:val="001B2D69"/>
    <w:rsid w:val="00293564"/>
    <w:rsid w:val="00295EF9"/>
    <w:rsid w:val="00622EB4"/>
    <w:rsid w:val="00751DD3"/>
    <w:rsid w:val="009B2488"/>
    <w:rsid w:val="00A62563"/>
    <w:rsid w:val="00C83D00"/>
    <w:rsid w:val="00D901B9"/>
    <w:rsid w:val="00F46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B2D69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622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2EB4"/>
    <w:rPr>
      <w:rFonts w:ascii="Tahoma" w:hAnsi="Tahoma" w:cs="Tahoma"/>
      <w:sz w:val="16"/>
      <w:szCs w:val="16"/>
    </w:rPr>
  </w:style>
  <w:style w:type="character" w:customStyle="1" w:styleId="a6">
    <w:name w:val="Гипертекстовая ссылка"/>
    <w:basedOn w:val="a0"/>
    <w:uiPriority w:val="99"/>
    <w:rsid w:val="00295EF9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B2D69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622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2EB4"/>
    <w:rPr>
      <w:rFonts w:ascii="Tahoma" w:hAnsi="Tahoma" w:cs="Tahoma"/>
      <w:sz w:val="16"/>
      <w:szCs w:val="16"/>
    </w:rPr>
  </w:style>
  <w:style w:type="character" w:customStyle="1" w:styleId="a6">
    <w:name w:val="Гипертекстовая ссылка"/>
    <w:basedOn w:val="a0"/>
    <w:uiPriority w:val="99"/>
    <w:rsid w:val="00295EF9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3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25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8223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68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65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448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1647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1264578.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71264578.100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12074916.0" TargetMode="External"/><Relationship Id="rId11" Type="http://schemas.openxmlformats.org/officeDocument/2006/relationships/theme" Target="theme/theme1.xml"/><Relationship Id="rId5" Type="http://schemas.openxmlformats.org/officeDocument/2006/relationships/hyperlink" Target="garantF1://12074916.100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garantF1://71264578.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Калиберда</cp:lastModifiedBy>
  <cp:revision>9</cp:revision>
  <cp:lastPrinted>2016-05-27T09:01:00Z</cp:lastPrinted>
  <dcterms:created xsi:type="dcterms:W3CDTF">2014-06-11T11:18:00Z</dcterms:created>
  <dcterms:modified xsi:type="dcterms:W3CDTF">2016-05-27T09:01:00Z</dcterms:modified>
</cp:coreProperties>
</file>